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9EB" w:rsidRDefault="008359EB" w:rsidP="008359EB">
      <w:pPr>
        <w:spacing w:before="120"/>
        <w:jc w:val="center"/>
        <w:rPr>
          <w:b/>
          <w:sz w:val="28"/>
          <w:szCs w:val="28"/>
        </w:rPr>
      </w:pPr>
      <w:r>
        <w:rPr>
          <w:b/>
          <w:sz w:val="28"/>
          <w:szCs w:val="28"/>
        </w:rPr>
        <w:t>МИНИСТЕРСТВО ОБРАЗОВАНИЯ РЕСПУБЛИКИ БЕЛАРУСЬ</w:t>
      </w:r>
    </w:p>
    <w:p w:rsidR="008359EB" w:rsidRDefault="008359EB" w:rsidP="008359EB">
      <w:pPr>
        <w:jc w:val="center"/>
        <w:rPr>
          <w:color w:val="FFFFFF"/>
          <w:sz w:val="28"/>
          <w:szCs w:val="28"/>
        </w:rPr>
      </w:pPr>
      <w:r>
        <w:rPr>
          <w:sz w:val="28"/>
          <w:szCs w:val="28"/>
        </w:rPr>
        <w:t>Учебно-методическое объединение по гуманитарному образованию</w:t>
      </w:r>
    </w:p>
    <w:p w:rsidR="008359EB" w:rsidRDefault="008359EB" w:rsidP="008359EB">
      <w:pPr>
        <w:ind w:left="4253"/>
        <w:rPr>
          <w:b/>
          <w:sz w:val="28"/>
          <w:szCs w:val="28"/>
        </w:rPr>
      </w:pPr>
    </w:p>
    <w:p w:rsidR="008359EB" w:rsidRDefault="008359EB" w:rsidP="008359EB">
      <w:pPr>
        <w:ind w:left="4253"/>
        <w:rPr>
          <w:b/>
          <w:sz w:val="28"/>
          <w:szCs w:val="28"/>
        </w:rPr>
      </w:pPr>
    </w:p>
    <w:p w:rsidR="008359EB" w:rsidRDefault="008359EB" w:rsidP="008359EB">
      <w:pPr>
        <w:ind w:left="4253"/>
        <w:rPr>
          <w:b/>
          <w:sz w:val="26"/>
          <w:szCs w:val="26"/>
        </w:rPr>
      </w:pPr>
      <w:r>
        <w:rPr>
          <w:b/>
          <w:sz w:val="26"/>
          <w:szCs w:val="26"/>
        </w:rPr>
        <w:t>УТВЕРЖДАЮ</w:t>
      </w:r>
    </w:p>
    <w:p w:rsidR="008359EB" w:rsidRDefault="008359EB" w:rsidP="008359EB">
      <w:pPr>
        <w:pStyle w:val="22"/>
        <w:spacing w:after="0" w:line="240" w:lineRule="auto"/>
        <w:ind w:left="4253"/>
        <w:rPr>
          <w:sz w:val="26"/>
          <w:szCs w:val="26"/>
        </w:rPr>
      </w:pPr>
      <w:r>
        <w:rPr>
          <w:sz w:val="26"/>
          <w:szCs w:val="26"/>
        </w:rPr>
        <w:t>Первый заместитель Министра образования</w:t>
      </w:r>
    </w:p>
    <w:p w:rsidR="008359EB" w:rsidRDefault="008359EB" w:rsidP="008359EB">
      <w:pPr>
        <w:pStyle w:val="22"/>
        <w:spacing w:after="0" w:line="240" w:lineRule="auto"/>
        <w:ind w:left="4253"/>
        <w:rPr>
          <w:sz w:val="26"/>
          <w:szCs w:val="26"/>
        </w:rPr>
      </w:pPr>
      <w:r>
        <w:rPr>
          <w:sz w:val="26"/>
          <w:szCs w:val="26"/>
        </w:rPr>
        <w:t xml:space="preserve">Республики Беларусь </w:t>
      </w:r>
    </w:p>
    <w:p w:rsidR="008359EB" w:rsidRDefault="008359EB" w:rsidP="008359EB">
      <w:pPr>
        <w:ind w:left="4253"/>
        <w:rPr>
          <w:sz w:val="26"/>
        </w:rPr>
      </w:pPr>
      <w:r>
        <w:rPr>
          <w:sz w:val="26"/>
        </w:rPr>
        <w:t>_________________  _____________</w:t>
      </w:r>
    </w:p>
    <w:p w:rsidR="008359EB" w:rsidRDefault="008359EB" w:rsidP="008359EB">
      <w:pPr>
        <w:ind w:left="4253" w:firstLine="703"/>
        <w:rPr>
          <w:sz w:val="18"/>
        </w:rPr>
      </w:pPr>
      <w:r>
        <w:rPr>
          <w:sz w:val="18"/>
        </w:rPr>
        <w:t>(подпись)</w:t>
      </w:r>
      <w:r>
        <w:rPr>
          <w:sz w:val="18"/>
        </w:rPr>
        <w:tab/>
        <w:t xml:space="preserve">          (И.О.Фамилия)</w:t>
      </w:r>
    </w:p>
    <w:p w:rsidR="008359EB" w:rsidRDefault="008359EB" w:rsidP="008359EB">
      <w:pPr>
        <w:ind w:left="4253"/>
        <w:rPr>
          <w:sz w:val="26"/>
        </w:rPr>
      </w:pPr>
      <w:r>
        <w:rPr>
          <w:sz w:val="26"/>
        </w:rPr>
        <w:t>____________________</w:t>
      </w:r>
    </w:p>
    <w:p w:rsidR="008359EB" w:rsidRDefault="008359EB" w:rsidP="008359EB">
      <w:pPr>
        <w:ind w:left="4253"/>
        <w:rPr>
          <w:sz w:val="18"/>
        </w:rPr>
      </w:pPr>
      <w:r>
        <w:rPr>
          <w:sz w:val="18"/>
        </w:rPr>
        <w:t xml:space="preserve">          (дата утверждения)</w:t>
      </w:r>
    </w:p>
    <w:p w:rsidR="008359EB" w:rsidRDefault="008359EB" w:rsidP="008359EB">
      <w:pPr>
        <w:ind w:left="4253"/>
        <w:rPr>
          <w:sz w:val="26"/>
        </w:rPr>
      </w:pPr>
      <w:r>
        <w:rPr>
          <w:sz w:val="26"/>
        </w:rPr>
        <w:t xml:space="preserve">Регистрационный № ТД-_____ /тип. </w:t>
      </w:r>
    </w:p>
    <w:p w:rsidR="008359EB" w:rsidRDefault="008359EB" w:rsidP="008359EB">
      <w:pPr>
        <w:ind w:left="4253"/>
        <w:rPr>
          <w:sz w:val="26"/>
        </w:rPr>
      </w:pPr>
    </w:p>
    <w:p w:rsidR="008359EB" w:rsidRDefault="008359EB" w:rsidP="008359EB">
      <w:pPr>
        <w:ind w:left="4253"/>
        <w:rPr>
          <w:sz w:val="26"/>
        </w:rPr>
      </w:pPr>
    </w:p>
    <w:p w:rsidR="008359EB" w:rsidRDefault="008359EB" w:rsidP="008359EB">
      <w:pPr>
        <w:jc w:val="center"/>
        <w:rPr>
          <w:b/>
          <w:color w:val="000000"/>
          <w:sz w:val="28"/>
          <w:szCs w:val="28"/>
        </w:rPr>
      </w:pPr>
      <w:r>
        <w:rPr>
          <w:b/>
          <w:color w:val="000000"/>
          <w:sz w:val="28"/>
          <w:szCs w:val="28"/>
        </w:rPr>
        <w:t>ПСИХОЛОГИЧЕСКИЕ ОСНОВЫ СОЦИАЛЬНОЙ РАБОТЫ</w:t>
      </w:r>
    </w:p>
    <w:p w:rsidR="008359EB" w:rsidRDefault="008359EB" w:rsidP="008359EB">
      <w:pPr>
        <w:jc w:val="center"/>
        <w:rPr>
          <w:b/>
          <w:color w:val="000000"/>
          <w:sz w:val="28"/>
          <w:szCs w:val="28"/>
        </w:rPr>
      </w:pPr>
      <w:r>
        <w:rPr>
          <w:b/>
          <w:color w:val="000000"/>
          <w:sz w:val="28"/>
          <w:szCs w:val="28"/>
        </w:rPr>
        <w:t>Типовая учебная программа по учебной дисциплине</w:t>
      </w:r>
    </w:p>
    <w:p w:rsidR="008359EB" w:rsidRDefault="008359EB" w:rsidP="008359EB">
      <w:pPr>
        <w:jc w:val="center"/>
        <w:rPr>
          <w:b/>
          <w:color w:val="000000"/>
          <w:sz w:val="28"/>
          <w:szCs w:val="28"/>
        </w:rPr>
      </w:pPr>
      <w:r>
        <w:rPr>
          <w:b/>
          <w:color w:val="000000"/>
          <w:sz w:val="28"/>
          <w:szCs w:val="28"/>
        </w:rPr>
        <w:t xml:space="preserve">для специальности: </w:t>
      </w:r>
    </w:p>
    <w:p w:rsidR="008359EB" w:rsidRDefault="008359EB" w:rsidP="008359EB">
      <w:pPr>
        <w:jc w:val="center"/>
        <w:rPr>
          <w:b/>
          <w:color w:val="000000"/>
          <w:sz w:val="28"/>
          <w:szCs w:val="28"/>
        </w:rPr>
      </w:pPr>
      <w:r>
        <w:rPr>
          <w:b/>
          <w:color w:val="000000"/>
          <w:sz w:val="28"/>
          <w:szCs w:val="28"/>
        </w:rPr>
        <w:t>1-86 01 01 Социальная работа (по направлениям)</w:t>
      </w:r>
    </w:p>
    <w:p w:rsidR="008359EB" w:rsidRDefault="008359EB" w:rsidP="008359EB">
      <w:pPr>
        <w:jc w:val="center"/>
        <w:rPr>
          <w:b/>
          <w:color w:val="000000"/>
          <w:sz w:val="28"/>
          <w:szCs w:val="28"/>
        </w:rPr>
      </w:pPr>
    </w:p>
    <w:tbl>
      <w:tblPr>
        <w:tblW w:w="0" w:type="auto"/>
        <w:tblLayout w:type="fixed"/>
        <w:tblLook w:val="04A0"/>
      </w:tblPr>
      <w:tblGrid>
        <w:gridCol w:w="4786"/>
        <w:gridCol w:w="4961"/>
      </w:tblGrid>
      <w:tr w:rsidR="008359EB" w:rsidTr="008359EB">
        <w:trPr>
          <w:trHeight w:val="5101"/>
        </w:trPr>
        <w:tc>
          <w:tcPr>
            <w:tcW w:w="4786" w:type="dxa"/>
          </w:tcPr>
          <w:p w:rsidR="008359EB" w:rsidRDefault="008359EB">
            <w:pPr>
              <w:spacing w:line="276" w:lineRule="auto"/>
              <w:rPr>
                <w:rFonts w:eastAsia="Calibri"/>
                <w:color w:val="000000"/>
                <w:sz w:val="26"/>
                <w:lang w:eastAsia="en-US"/>
              </w:rPr>
            </w:pPr>
            <w:r>
              <w:rPr>
                <w:b/>
                <w:color w:val="000000"/>
                <w:sz w:val="26"/>
              </w:rPr>
              <w:t>СОГЛАСОВАНО</w:t>
            </w:r>
          </w:p>
          <w:p w:rsidR="008359EB" w:rsidRDefault="008359EB">
            <w:pPr>
              <w:spacing w:line="276" w:lineRule="auto"/>
              <w:rPr>
                <w:color w:val="000000"/>
                <w:sz w:val="26"/>
              </w:rPr>
            </w:pPr>
            <w:r>
              <w:rPr>
                <w:color w:val="000000"/>
                <w:sz w:val="26"/>
              </w:rPr>
              <w:t>_______________________________</w:t>
            </w:r>
          </w:p>
          <w:p w:rsidR="008359EB" w:rsidRDefault="008359EB">
            <w:pPr>
              <w:spacing w:line="276" w:lineRule="auto"/>
              <w:rPr>
                <w:color w:val="000000"/>
                <w:sz w:val="18"/>
              </w:rPr>
            </w:pPr>
            <w:r>
              <w:rPr>
                <w:color w:val="000000"/>
                <w:sz w:val="18"/>
              </w:rPr>
              <w:t xml:space="preserve">       (должность представителя заинтересованного </w:t>
            </w:r>
          </w:p>
          <w:p w:rsidR="008359EB" w:rsidRDefault="008359EB">
            <w:pPr>
              <w:spacing w:line="276" w:lineRule="auto"/>
              <w:rPr>
                <w:color w:val="000000"/>
                <w:sz w:val="26"/>
              </w:rPr>
            </w:pPr>
            <w:r>
              <w:rPr>
                <w:color w:val="000000"/>
                <w:sz w:val="26"/>
              </w:rPr>
              <w:t>_______________________________</w:t>
            </w:r>
          </w:p>
          <w:p w:rsidR="008359EB" w:rsidRDefault="008359EB">
            <w:pPr>
              <w:spacing w:line="276" w:lineRule="auto"/>
              <w:rPr>
                <w:color w:val="000000"/>
                <w:sz w:val="18"/>
              </w:rPr>
            </w:pPr>
            <w:r>
              <w:rPr>
                <w:color w:val="000000"/>
                <w:sz w:val="18"/>
              </w:rPr>
              <w:t xml:space="preserve">                       министерства или ведомства)</w:t>
            </w:r>
          </w:p>
          <w:p w:rsidR="008359EB" w:rsidRDefault="008359EB">
            <w:pPr>
              <w:spacing w:line="276" w:lineRule="auto"/>
              <w:rPr>
                <w:color w:val="000000"/>
                <w:sz w:val="26"/>
              </w:rPr>
            </w:pPr>
            <w:r>
              <w:rPr>
                <w:color w:val="000000"/>
                <w:sz w:val="26"/>
              </w:rPr>
              <w:t>________________  ______________</w:t>
            </w:r>
          </w:p>
          <w:p w:rsidR="008359EB" w:rsidRDefault="008359EB">
            <w:pPr>
              <w:spacing w:line="276" w:lineRule="auto"/>
              <w:rPr>
                <w:color w:val="000000"/>
                <w:sz w:val="18"/>
              </w:rPr>
            </w:pPr>
            <w:r>
              <w:rPr>
                <w:color w:val="000000"/>
                <w:sz w:val="18"/>
              </w:rPr>
              <w:t xml:space="preserve">             (подпись)</w:t>
            </w:r>
            <w:r>
              <w:rPr>
                <w:color w:val="000000"/>
                <w:sz w:val="18"/>
              </w:rPr>
              <w:tab/>
              <w:t xml:space="preserve">                           (И.О.Фамилия)     </w:t>
            </w:r>
          </w:p>
          <w:p w:rsidR="008359EB" w:rsidRDefault="008359EB">
            <w:pPr>
              <w:spacing w:line="276" w:lineRule="auto"/>
              <w:rPr>
                <w:color w:val="000000"/>
                <w:sz w:val="26"/>
              </w:rPr>
            </w:pPr>
            <w:r>
              <w:rPr>
                <w:color w:val="000000"/>
                <w:sz w:val="26"/>
              </w:rPr>
              <w:t>___________________</w:t>
            </w:r>
          </w:p>
          <w:p w:rsidR="008359EB" w:rsidRDefault="008359EB">
            <w:pPr>
              <w:spacing w:line="276" w:lineRule="auto"/>
              <w:rPr>
                <w:color w:val="000000"/>
                <w:sz w:val="18"/>
              </w:rPr>
            </w:pPr>
            <w:r>
              <w:rPr>
                <w:color w:val="000000"/>
                <w:sz w:val="18"/>
              </w:rPr>
              <w:t xml:space="preserve">                  (дата)</w:t>
            </w:r>
          </w:p>
          <w:p w:rsidR="008359EB" w:rsidRDefault="008359EB">
            <w:pPr>
              <w:spacing w:line="276" w:lineRule="auto"/>
              <w:rPr>
                <w:color w:val="000000"/>
                <w:sz w:val="26"/>
              </w:rPr>
            </w:pPr>
            <w:r>
              <w:rPr>
                <w:b/>
                <w:color w:val="000000"/>
                <w:sz w:val="26"/>
              </w:rPr>
              <w:t>СОГЛАСОВАНО</w:t>
            </w:r>
          </w:p>
          <w:p w:rsidR="008359EB" w:rsidRDefault="008359EB">
            <w:pPr>
              <w:spacing w:line="276" w:lineRule="auto"/>
              <w:rPr>
                <w:color w:val="000000"/>
                <w:sz w:val="18"/>
              </w:rPr>
            </w:pPr>
            <w:r>
              <w:rPr>
                <w:color w:val="000000"/>
                <w:sz w:val="26"/>
              </w:rPr>
              <w:t>Председатель Учебно-методического</w:t>
            </w:r>
          </w:p>
          <w:p w:rsidR="008359EB" w:rsidRDefault="008359EB">
            <w:pPr>
              <w:spacing w:line="276" w:lineRule="auto"/>
              <w:rPr>
                <w:color w:val="000000"/>
                <w:sz w:val="26"/>
              </w:rPr>
            </w:pPr>
            <w:r>
              <w:rPr>
                <w:color w:val="000000"/>
                <w:sz w:val="26"/>
              </w:rPr>
              <w:t>объединения по гуманитарному</w:t>
            </w:r>
          </w:p>
          <w:p w:rsidR="008359EB" w:rsidRDefault="008359EB">
            <w:pPr>
              <w:spacing w:line="276" w:lineRule="auto"/>
              <w:rPr>
                <w:color w:val="000000"/>
                <w:sz w:val="18"/>
              </w:rPr>
            </w:pPr>
            <w:r>
              <w:rPr>
                <w:color w:val="000000"/>
                <w:sz w:val="26"/>
              </w:rPr>
              <w:t>образованию.</w:t>
            </w:r>
          </w:p>
          <w:p w:rsidR="008359EB" w:rsidRDefault="008359EB">
            <w:pPr>
              <w:spacing w:line="276" w:lineRule="auto"/>
              <w:rPr>
                <w:color w:val="000000"/>
                <w:sz w:val="26"/>
              </w:rPr>
            </w:pPr>
            <w:r>
              <w:rPr>
                <w:color w:val="000000"/>
                <w:sz w:val="26"/>
              </w:rPr>
              <w:t>__________________  А.В. Данильченко</w:t>
            </w:r>
          </w:p>
          <w:p w:rsidR="008359EB" w:rsidRDefault="008359EB">
            <w:pPr>
              <w:spacing w:line="276" w:lineRule="auto"/>
              <w:rPr>
                <w:color w:val="000000"/>
                <w:sz w:val="18"/>
              </w:rPr>
            </w:pPr>
            <w:r>
              <w:rPr>
                <w:color w:val="000000"/>
                <w:sz w:val="18"/>
              </w:rPr>
              <w:t xml:space="preserve">             (подпись)</w:t>
            </w:r>
            <w:r>
              <w:rPr>
                <w:color w:val="000000"/>
                <w:sz w:val="18"/>
              </w:rPr>
              <w:tab/>
              <w:t xml:space="preserve">                           (И.О.Фамилия)     </w:t>
            </w:r>
          </w:p>
          <w:p w:rsidR="008359EB" w:rsidRDefault="008359EB">
            <w:pPr>
              <w:spacing w:line="276" w:lineRule="auto"/>
              <w:rPr>
                <w:color w:val="000000"/>
                <w:sz w:val="26"/>
              </w:rPr>
            </w:pPr>
            <w:r>
              <w:rPr>
                <w:color w:val="000000"/>
                <w:sz w:val="26"/>
              </w:rPr>
              <w:t>__________________</w:t>
            </w:r>
          </w:p>
          <w:p w:rsidR="008359EB" w:rsidRDefault="008359EB">
            <w:pPr>
              <w:spacing w:line="276" w:lineRule="auto"/>
              <w:rPr>
                <w:color w:val="000000"/>
                <w:sz w:val="18"/>
              </w:rPr>
            </w:pPr>
            <w:r>
              <w:rPr>
                <w:color w:val="000000"/>
                <w:sz w:val="18"/>
              </w:rPr>
              <w:t xml:space="preserve">                  (дата)</w:t>
            </w:r>
          </w:p>
          <w:p w:rsidR="008359EB" w:rsidRDefault="008359EB">
            <w:pPr>
              <w:spacing w:line="276" w:lineRule="auto"/>
              <w:ind w:left="249"/>
              <w:jc w:val="both"/>
              <w:rPr>
                <w:color w:val="000000"/>
                <w:sz w:val="18"/>
                <w:lang w:eastAsia="en-US"/>
              </w:rPr>
            </w:pPr>
          </w:p>
        </w:tc>
        <w:tc>
          <w:tcPr>
            <w:tcW w:w="4961" w:type="dxa"/>
            <w:hideMark/>
          </w:tcPr>
          <w:p w:rsidR="008359EB" w:rsidRDefault="008359EB">
            <w:pPr>
              <w:spacing w:line="276" w:lineRule="auto"/>
              <w:ind w:left="252"/>
              <w:rPr>
                <w:rFonts w:eastAsia="Calibri"/>
                <w:color w:val="000000"/>
                <w:sz w:val="26"/>
                <w:lang w:eastAsia="en-US"/>
              </w:rPr>
            </w:pPr>
            <w:r>
              <w:rPr>
                <w:b/>
                <w:color w:val="000000"/>
                <w:sz w:val="26"/>
              </w:rPr>
              <w:t>СОГЛАСОВАНО</w:t>
            </w:r>
          </w:p>
          <w:p w:rsidR="008359EB" w:rsidRDefault="008359EB">
            <w:pPr>
              <w:spacing w:line="276" w:lineRule="auto"/>
              <w:ind w:left="252"/>
              <w:rPr>
                <w:color w:val="000000"/>
                <w:sz w:val="26"/>
              </w:rPr>
            </w:pPr>
            <w:r>
              <w:rPr>
                <w:color w:val="000000"/>
                <w:sz w:val="26"/>
              </w:rPr>
              <w:t xml:space="preserve">Начальник Управления высшего образования Министерства образования Республики Беларусь </w:t>
            </w:r>
          </w:p>
          <w:p w:rsidR="008359EB" w:rsidRDefault="008359EB">
            <w:pPr>
              <w:spacing w:line="276" w:lineRule="auto"/>
              <w:ind w:left="252"/>
              <w:rPr>
                <w:color w:val="000000"/>
                <w:sz w:val="26"/>
              </w:rPr>
            </w:pPr>
            <w:r>
              <w:rPr>
                <w:color w:val="000000"/>
                <w:sz w:val="26"/>
              </w:rPr>
              <w:t xml:space="preserve">________________  </w:t>
            </w:r>
            <w:r w:rsidR="005C463C">
              <w:rPr>
                <w:color w:val="000000"/>
                <w:sz w:val="26"/>
              </w:rPr>
              <w:t>С.А.Касперович</w:t>
            </w:r>
          </w:p>
          <w:p w:rsidR="008359EB" w:rsidRDefault="008359EB">
            <w:pPr>
              <w:spacing w:line="276" w:lineRule="auto"/>
              <w:ind w:left="252"/>
              <w:rPr>
                <w:color w:val="000000"/>
                <w:sz w:val="18"/>
              </w:rPr>
            </w:pPr>
            <w:r>
              <w:rPr>
                <w:color w:val="000000"/>
                <w:sz w:val="18"/>
              </w:rPr>
              <w:t xml:space="preserve">               (подпись)</w:t>
            </w:r>
            <w:r>
              <w:rPr>
                <w:color w:val="000000"/>
                <w:sz w:val="18"/>
              </w:rPr>
              <w:tab/>
              <w:t xml:space="preserve">             (И.О.Фамилия)     </w:t>
            </w:r>
          </w:p>
          <w:p w:rsidR="008359EB" w:rsidRDefault="008359EB">
            <w:pPr>
              <w:spacing w:line="276" w:lineRule="auto"/>
              <w:ind w:left="252"/>
              <w:rPr>
                <w:color w:val="000000"/>
                <w:sz w:val="26"/>
              </w:rPr>
            </w:pPr>
            <w:r>
              <w:rPr>
                <w:color w:val="000000"/>
                <w:sz w:val="26"/>
              </w:rPr>
              <w:t>___________________</w:t>
            </w:r>
          </w:p>
          <w:p w:rsidR="008359EB" w:rsidRDefault="008359EB">
            <w:pPr>
              <w:spacing w:line="276" w:lineRule="auto"/>
              <w:ind w:left="252"/>
              <w:rPr>
                <w:color w:val="000000"/>
                <w:sz w:val="28"/>
              </w:rPr>
            </w:pPr>
            <w:r>
              <w:rPr>
                <w:color w:val="000000"/>
                <w:sz w:val="18"/>
              </w:rPr>
              <w:t xml:space="preserve">                     (дата)</w:t>
            </w:r>
          </w:p>
          <w:p w:rsidR="008359EB" w:rsidRDefault="008359EB">
            <w:pPr>
              <w:spacing w:line="276" w:lineRule="auto"/>
              <w:ind w:left="249"/>
              <w:rPr>
                <w:color w:val="000000"/>
                <w:sz w:val="26"/>
              </w:rPr>
            </w:pPr>
            <w:r>
              <w:rPr>
                <w:b/>
                <w:color w:val="000000"/>
                <w:sz w:val="26"/>
              </w:rPr>
              <w:t>СОГЛАСОВАНО</w:t>
            </w:r>
          </w:p>
          <w:p w:rsidR="008359EB" w:rsidRDefault="008359EB">
            <w:pPr>
              <w:spacing w:line="276" w:lineRule="auto"/>
              <w:ind w:left="252"/>
              <w:rPr>
                <w:color w:val="000000"/>
                <w:sz w:val="26"/>
              </w:rPr>
            </w:pPr>
            <w:r>
              <w:rPr>
                <w:color w:val="000000"/>
                <w:sz w:val="26"/>
              </w:rPr>
              <w:t xml:space="preserve">Проректор по научно-методической работе Государственного учреждения образования </w:t>
            </w:r>
            <w:r>
              <w:rPr>
                <w:color w:val="000000"/>
                <w:spacing w:val="-4"/>
                <w:sz w:val="26"/>
              </w:rPr>
              <w:t>«</w:t>
            </w:r>
            <w:r>
              <w:rPr>
                <w:color w:val="000000"/>
                <w:sz w:val="26"/>
              </w:rPr>
              <w:t>Республиканский институт высшей школы»</w:t>
            </w:r>
          </w:p>
          <w:p w:rsidR="008359EB" w:rsidRDefault="008359EB">
            <w:pPr>
              <w:spacing w:line="276" w:lineRule="auto"/>
              <w:ind w:left="252"/>
              <w:rPr>
                <w:color w:val="000000"/>
                <w:sz w:val="26"/>
              </w:rPr>
            </w:pPr>
            <w:r>
              <w:rPr>
                <w:color w:val="000000"/>
                <w:sz w:val="26"/>
              </w:rPr>
              <w:t>__________________  ___________</w:t>
            </w:r>
          </w:p>
          <w:p w:rsidR="008359EB" w:rsidRDefault="008359EB">
            <w:pPr>
              <w:spacing w:line="276" w:lineRule="auto"/>
              <w:ind w:left="252"/>
              <w:rPr>
                <w:color w:val="000000"/>
                <w:sz w:val="18"/>
              </w:rPr>
            </w:pPr>
            <w:r>
              <w:rPr>
                <w:color w:val="000000"/>
                <w:sz w:val="18"/>
              </w:rPr>
              <w:t xml:space="preserve">            (подпись)</w:t>
            </w:r>
            <w:r>
              <w:rPr>
                <w:color w:val="000000"/>
                <w:sz w:val="18"/>
              </w:rPr>
              <w:tab/>
              <w:t xml:space="preserve">                 (И.О.Фамилия)     </w:t>
            </w:r>
          </w:p>
          <w:p w:rsidR="008359EB" w:rsidRDefault="008359EB">
            <w:pPr>
              <w:spacing w:line="276" w:lineRule="auto"/>
              <w:ind w:left="252"/>
              <w:rPr>
                <w:color w:val="000000"/>
                <w:sz w:val="26"/>
              </w:rPr>
            </w:pPr>
            <w:r>
              <w:rPr>
                <w:color w:val="000000"/>
                <w:sz w:val="26"/>
              </w:rPr>
              <w:t>___________________</w:t>
            </w:r>
          </w:p>
          <w:p w:rsidR="008359EB" w:rsidRDefault="008359EB">
            <w:pPr>
              <w:spacing w:line="276" w:lineRule="auto"/>
              <w:ind w:left="252"/>
              <w:rPr>
                <w:color w:val="000000"/>
                <w:sz w:val="18"/>
              </w:rPr>
            </w:pPr>
            <w:r>
              <w:rPr>
                <w:color w:val="000000"/>
                <w:sz w:val="18"/>
              </w:rPr>
              <w:t xml:space="preserve">                      (дата)</w:t>
            </w:r>
          </w:p>
          <w:p w:rsidR="008359EB" w:rsidRDefault="008359EB">
            <w:pPr>
              <w:spacing w:line="276" w:lineRule="auto"/>
              <w:ind w:left="249"/>
              <w:jc w:val="both"/>
              <w:rPr>
                <w:color w:val="000000"/>
                <w:sz w:val="26"/>
                <w:lang w:eastAsia="en-US"/>
              </w:rPr>
            </w:pPr>
            <w:r>
              <w:rPr>
                <w:color w:val="000000"/>
                <w:sz w:val="26"/>
              </w:rPr>
              <w:t>Эксперт-нормоконтролер</w:t>
            </w:r>
          </w:p>
        </w:tc>
      </w:tr>
      <w:tr w:rsidR="008359EB" w:rsidTr="008359EB">
        <w:tc>
          <w:tcPr>
            <w:tcW w:w="4786" w:type="dxa"/>
          </w:tcPr>
          <w:p w:rsidR="008359EB" w:rsidRDefault="008359EB">
            <w:pPr>
              <w:spacing w:line="276" w:lineRule="auto"/>
              <w:jc w:val="both"/>
              <w:rPr>
                <w:color w:val="000000"/>
                <w:sz w:val="28"/>
                <w:lang w:eastAsia="en-US"/>
              </w:rPr>
            </w:pPr>
          </w:p>
        </w:tc>
        <w:tc>
          <w:tcPr>
            <w:tcW w:w="4961" w:type="dxa"/>
            <w:hideMark/>
          </w:tcPr>
          <w:p w:rsidR="008359EB" w:rsidRDefault="008359EB">
            <w:pPr>
              <w:spacing w:line="276" w:lineRule="auto"/>
              <w:ind w:left="252"/>
              <w:rPr>
                <w:rFonts w:eastAsia="Calibri"/>
                <w:color w:val="000000"/>
                <w:sz w:val="26"/>
                <w:lang w:eastAsia="en-US"/>
              </w:rPr>
            </w:pPr>
            <w:r>
              <w:rPr>
                <w:color w:val="000000"/>
                <w:sz w:val="26"/>
              </w:rPr>
              <w:t>________________  ______________</w:t>
            </w:r>
          </w:p>
          <w:p w:rsidR="008359EB" w:rsidRDefault="008359EB">
            <w:pPr>
              <w:spacing w:line="276" w:lineRule="auto"/>
              <w:ind w:left="252"/>
              <w:rPr>
                <w:color w:val="000000"/>
                <w:sz w:val="18"/>
              </w:rPr>
            </w:pPr>
            <w:r>
              <w:rPr>
                <w:color w:val="000000"/>
                <w:sz w:val="18"/>
              </w:rPr>
              <w:t xml:space="preserve">            (подпись)</w:t>
            </w:r>
            <w:r>
              <w:rPr>
                <w:color w:val="000000"/>
                <w:sz w:val="18"/>
              </w:rPr>
              <w:tab/>
              <w:t xml:space="preserve">              (И.О.Фамилия)     </w:t>
            </w:r>
          </w:p>
          <w:p w:rsidR="008359EB" w:rsidRDefault="008359EB">
            <w:pPr>
              <w:spacing w:line="276" w:lineRule="auto"/>
              <w:ind w:left="252"/>
              <w:rPr>
                <w:color w:val="000000"/>
                <w:sz w:val="26"/>
              </w:rPr>
            </w:pPr>
            <w:r>
              <w:rPr>
                <w:color w:val="000000"/>
                <w:sz w:val="26"/>
              </w:rPr>
              <w:t>___________________</w:t>
            </w:r>
          </w:p>
          <w:p w:rsidR="008359EB" w:rsidRDefault="008359EB">
            <w:pPr>
              <w:spacing w:line="276" w:lineRule="auto"/>
              <w:ind w:left="252"/>
              <w:jc w:val="both"/>
              <w:rPr>
                <w:color w:val="000000"/>
                <w:sz w:val="28"/>
                <w:lang w:eastAsia="en-US"/>
              </w:rPr>
            </w:pPr>
            <w:r>
              <w:rPr>
                <w:color w:val="000000"/>
                <w:sz w:val="18"/>
              </w:rPr>
              <w:t xml:space="preserve">                      (дата)</w:t>
            </w:r>
          </w:p>
        </w:tc>
      </w:tr>
    </w:tbl>
    <w:p w:rsidR="008359EB" w:rsidRDefault="008359EB" w:rsidP="008359EB">
      <w:pPr>
        <w:jc w:val="center"/>
        <w:rPr>
          <w:color w:val="000000"/>
          <w:szCs w:val="22"/>
          <w:lang w:eastAsia="en-US"/>
        </w:rPr>
      </w:pPr>
    </w:p>
    <w:p w:rsidR="008359EB" w:rsidRDefault="008359EB" w:rsidP="008359EB">
      <w:pPr>
        <w:jc w:val="center"/>
        <w:rPr>
          <w:color w:val="000000"/>
          <w:sz w:val="28"/>
        </w:rPr>
      </w:pPr>
    </w:p>
    <w:p w:rsidR="008359EB" w:rsidRDefault="008359EB" w:rsidP="008359EB">
      <w:pPr>
        <w:jc w:val="center"/>
        <w:rPr>
          <w:color w:val="000000"/>
        </w:rPr>
      </w:pPr>
    </w:p>
    <w:p w:rsidR="008359EB" w:rsidRDefault="008359EB" w:rsidP="008359EB">
      <w:pPr>
        <w:jc w:val="center"/>
        <w:rPr>
          <w:color w:val="000000"/>
        </w:rPr>
      </w:pPr>
    </w:p>
    <w:p w:rsidR="008359EB" w:rsidRDefault="008359EB" w:rsidP="008359EB">
      <w:pPr>
        <w:jc w:val="center"/>
        <w:rPr>
          <w:color w:val="000000"/>
        </w:rPr>
      </w:pPr>
    </w:p>
    <w:p w:rsidR="008359EB" w:rsidRPr="008359EB" w:rsidRDefault="008359EB" w:rsidP="008359EB">
      <w:pPr>
        <w:jc w:val="center"/>
        <w:rPr>
          <w:sz w:val="28"/>
          <w:szCs w:val="28"/>
        </w:rPr>
      </w:pPr>
      <w:r w:rsidRPr="008359EB">
        <w:rPr>
          <w:sz w:val="28"/>
          <w:szCs w:val="28"/>
        </w:rPr>
        <w:t>Минск 2016</w:t>
      </w:r>
    </w:p>
    <w:p w:rsidR="008359EB" w:rsidRDefault="008359EB" w:rsidP="008359EB">
      <w:pPr>
        <w:rPr>
          <w:sz w:val="28"/>
          <w:szCs w:val="28"/>
        </w:rPr>
        <w:sectPr w:rsidR="008359EB">
          <w:pgSz w:w="11906" w:h="16838"/>
          <w:pgMar w:top="1134" w:right="851" w:bottom="1134" w:left="1701" w:header="709" w:footer="709" w:gutter="0"/>
          <w:pgNumType w:start="3"/>
          <w:cols w:space="720"/>
        </w:sectPr>
      </w:pPr>
    </w:p>
    <w:p w:rsidR="008359EB" w:rsidRDefault="008359EB" w:rsidP="008359EB">
      <w:pPr>
        <w:jc w:val="both"/>
        <w:rPr>
          <w:b/>
          <w:sz w:val="28"/>
          <w:szCs w:val="28"/>
        </w:rPr>
      </w:pPr>
      <w:r>
        <w:rPr>
          <w:b/>
          <w:sz w:val="28"/>
          <w:szCs w:val="28"/>
        </w:rPr>
        <w:lastRenderedPageBreak/>
        <w:t xml:space="preserve">СОСТАВИТЕЛИ: </w:t>
      </w:r>
    </w:p>
    <w:p w:rsidR="008359EB" w:rsidRDefault="008359EB" w:rsidP="008359EB">
      <w:pPr>
        <w:ind w:firstLine="709"/>
        <w:jc w:val="both"/>
        <w:rPr>
          <w:sz w:val="28"/>
          <w:szCs w:val="28"/>
        </w:rPr>
      </w:pPr>
      <w:r>
        <w:rPr>
          <w:i/>
          <w:sz w:val="28"/>
          <w:szCs w:val="28"/>
        </w:rPr>
        <w:t xml:space="preserve">Васильева Людмила Петровна, </w:t>
      </w:r>
      <w:r>
        <w:rPr>
          <w:sz w:val="28"/>
          <w:szCs w:val="28"/>
        </w:rPr>
        <w:t xml:space="preserve">доцент кафедры социальной работы и реабилитологии Учреждения образования «Государственный институт управления и социальных технологий БГУ», кандидат биологических наук </w:t>
      </w:r>
    </w:p>
    <w:p w:rsidR="008359EB" w:rsidRDefault="008359EB" w:rsidP="008359EB">
      <w:pPr>
        <w:shd w:val="clear" w:color="auto" w:fill="FFFFFF"/>
        <w:ind w:firstLine="709"/>
        <w:jc w:val="both"/>
        <w:rPr>
          <w:bCs/>
          <w:sz w:val="28"/>
          <w:szCs w:val="28"/>
        </w:rPr>
      </w:pPr>
      <w:r>
        <w:rPr>
          <w:bCs/>
          <w:i/>
          <w:sz w:val="28"/>
          <w:szCs w:val="28"/>
        </w:rPr>
        <w:t>Вержибок Галина Владиславовна,</w:t>
      </w:r>
      <w:r>
        <w:rPr>
          <w:bCs/>
          <w:sz w:val="28"/>
          <w:szCs w:val="28"/>
        </w:rPr>
        <w:t xml:space="preserve"> доцент кафедры социальной работы и реабилитологии </w:t>
      </w:r>
      <w:r>
        <w:rPr>
          <w:sz w:val="28"/>
          <w:szCs w:val="28"/>
        </w:rPr>
        <w:t>Учреждения образования «</w:t>
      </w:r>
      <w:r>
        <w:rPr>
          <w:bCs/>
          <w:sz w:val="28"/>
          <w:szCs w:val="28"/>
        </w:rPr>
        <w:t xml:space="preserve">Государственного института управления и социальных технологий БГУ», кандидат психологических наук, доцент </w:t>
      </w:r>
    </w:p>
    <w:p w:rsidR="008359EB" w:rsidRDefault="008359EB" w:rsidP="008359EB">
      <w:pPr>
        <w:shd w:val="clear" w:color="auto" w:fill="FFFFFF"/>
        <w:ind w:firstLine="709"/>
        <w:jc w:val="both"/>
        <w:rPr>
          <w:sz w:val="28"/>
          <w:szCs w:val="28"/>
        </w:rPr>
      </w:pPr>
      <w:r>
        <w:rPr>
          <w:bCs/>
          <w:i/>
          <w:sz w:val="28"/>
          <w:szCs w:val="28"/>
        </w:rPr>
        <w:t xml:space="preserve">Колмаков Александр Андреевич, </w:t>
      </w:r>
      <w:r>
        <w:rPr>
          <w:bCs/>
          <w:sz w:val="28"/>
          <w:szCs w:val="28"/>
        </w:rPr>
        <w:t xml:space="preserve">доцент кафедры социальной работы и реабилитологии </w:t>
      </w:r>
      <w:r>
        <w:rPr>
          <w:sz w:val="28"/>
          <w:szCs w:val="28"/>
        </w:rPr>
        <w:t>Учреждения образования «</w:t>
      </w:r>
      <w:r>
        <w:rPr>
          <w:bCs/>
          <w:sz w:val="28"/>
          <w:szCs w:val="28"/>
        </w:rPr>
        <w:t xml:space="preserve">Государственного института управления и социальных технологий БГУ», кандидат психологических наук, доцент </w:t>
      </w:r>
    </w:p>
    <w:p w:rsidR="008359EB" w:rsidRDefault="008359EB" w:rsidP="008359EB">
      <w:pPr>
        <w:ind w:firstLine="709"/>
        <w:jc w:val="both"/>
        <w:rPr>
          <w:sz w:val="28"/>
          <w:szCs w:val="28"/>
        </w:rPr>
      </w:pPr>
    </w:p>
    <w:p w:rsidR="008359EB" w:rsidRDefault="008359EB" w:rsidP="008359EB">
      <w:pPr>
        <w:jc w:val="both"/>
        <w:rPr>
          <w:sz w:val="28"/>
          <w:szCs w:val="28"/>
        </w:rPr>
      </w:pPr>
    </w:p>
    <w:p w:rsidR="008359EB" w:rsidRDefault="008359EB" w:rsidP="008359EB">
      <w:pPr>
        <w:jc w:val="both"/>
        <w:rPr>
          <w:b/>
          <w:sz w:val="28"/>
          <w:szCs w:val="28"/>
        </w:rPr>
      </w:pPr>
      <w:r>
        <w:rPr>
          <w:b/>
          <w:sz w:val="28"/>
          <w:szCs w:val="28"/>
        </w:rPr>
        <w:t xml:space="preserve">РЕЦЕНЗЕНТЫ: </w:t>
      </w:r>
    </w:p>
    <w:p w:rsidR="008359EB" w:rsidRDefault="008359EB" w:rsidP="008359EB">
      <w:pPr>
        <w:jc w:val="both"/>
        <w:rPr>
          <w:sz w:val="28"/>
          <w:szCs w:val="28"/>
        </w:rPr>
      </w:pPr>
      <w:r>
        <w:rPr>
          <w:sz w:val="28"/>
          <w:szCs w:val="28"/>
        </w:rPr>
        <w:t>Кафедра социальной работы Учреждения образования «Белорусский государственный педагогический университет им. Максима Танка»;</w:t>
      </w:r>
    </w:p>
    <w:p w:rsidR="008359EB" w:rsidRDefault="008359EB" w:rsidP="008359EB">
      <w:pPr>
        <w:jc w:val="both"/>
        <w:rPr>
          <w:sz w:val="28"/>
          <w:szCs w:val="28"/>
        </w:rPr>
      </w:pPr>
    </w:p>
    <w:p w:rsidR="008359EB" w:rsidRDefault="008359EB" w:rsidP="008359EB">
      <w:pPr>
        <w:jc w:val="both"/>
        <w:rPr>
          <w:sz w:val="28"/>
          <w:szCs w:val="28"/>
        </w:rPr>
      </w:pPr>
      <w:r>
        <w:rPr>
          <w:i/>
          <w:sz w:val="28"/>
          <w:szCs w:val="28"/>
        </w:rPr>
        <w:t xml:space="preserve">Прилепин Владимир Петрович, </w:t>
      </w:r>
      <w:r>
        <w:rPr>
          <w:sz w:val="28"/>
          <w:szCs w:val="28"/>
        </w:rPr>
        <w:t>кандидат психологических наук, доцент.</w:t>
      </w:r>
    </w:p>
    <w:p w:rsidR="008359EB" w:rsidRDefault="008359EB" w:rsidP="008359EB">
      <w:pPr>
        <w:jc w:val="both"/>
        <w:rPr>
          <w:sz w:val="28"/>
        </w:rPr>
      </w:pPr>
    </w:p>
    <w:p w:rsidR="008359EB" w:rsidRDefault="008359EB" w:rsidP="008359EB">
      <w:pPr>
        <w:jc w:val="both"/>
        <w:rPr>
          <w:b/>
          <w:sz w:val="28"/>
          <w:szCs w:val="28"/>
        </w:rPr>
      </w:pPr>
    </w:p>
    <w:p w:rsidR="008359EB" w:rsidRDefault="008359EB" w:rsidP="008359EB">
      <w:pPr>
        <w:pStyle w:val="8"/>
        <w:spacing w:before="0"/>
        <w:rPr>
          <w:rFonts w:ascii="Times New Roman" w:hAnsi="Times New Roman"/>
          <w:b/>
          <w:caps/>
          <w:color w:val="auto"/>
          <w:sz w:val="28"/>
        </w:rPr>
      </w:pPr>
      <w:r>
        <w:rPr>
          <w:rFonts w:ascii="Times New Roman" w:hAnsi="Times New Roman"/>
          <w:b/>
          <w:caps/>
          <w:color w:val="auto"/>
          <w:sz w:val="28"/>
        </w:rPr>
        <w:t>РЕКОМЕНДОВАНА К УТВЕРЖДЕНИЮ В КАЧЕСТВЕ ТИПОВОЙ:</w:t>
      </w:r>
    </w:p>
    <w:p w:rsidR="008359EB" w:rsidRPr="008359EB" w:rsidRDefault="008359EB" w:rsidP="008359EB">
      <w:pPr>
        <w:spacing w:before="120"/>
        <w:rPr>
          <w:sz w:val="28"/>
          <w:szCs w:val="28"/>
        </w:rPr>
      </w:pPr>
      <w:r w:rsidRPr="008359EB">
        <w:rPr>
          <w:sz w:val="28"/>
          <w:szCs w:val="28"/>
        </w:rPr>
        <w:t>кафедрой социальной работы и реабилитологии Учреждения образования «Государственный институт управления и социальных технологий Белорусского государственного университета»</w:t>
      </w:r>
    </w:p>
    <w:p w:rsidR="008359EB" w:rsidRPr="008359EB" w:rsidRDefault="008359EB" w:rsidP="008359EB">
      <w:pPr>
        <w:rPr>
          <w:sz w:val="28"/>
          <w:szCs w:val="28"/>
        </w:rPr>
      </w:pPr>
      <w:r w:rsidRPr="008359EB">
        <w:rPr>
          <w:sz w:val="28"/>
          <w:szCs w:val="28"/>
        </w:rPr>
        <w:t xml:space="preserve">(протокол № </w:t>
      </w:r>
      <w:r w:rsidRPr="008359EB">
        <w:rPr>
          <w:sz w:val="28"/>
          <w:szCs w:val="28"/>
          <w:u w:val="single"/>
        </w:rPr>
        <w:t xml:space="preserve">           </w:t>
      </w:r>
      <w:r w:rsidRPr="008359EB">
        <w:rPr>
          <w:sz w:val="28"/>
          <w:szCs w:val="28"/>
        </w:rPr>
        <w:t xml:space="preserve"> от </w:t>
      </w:r>
      <w:r w:rsidRPr="008359EB">
        <w:rPr>
          <w:sz w:val="28"/>
          <w:szCs w:val="28"/>
          <w:u w:val="single"/>
        </w:rPr>
        <w:t xml:space="preserve">                           </w:t>
      </w:r>
      <w:r w:rsidRPr="008359EB">
        <w:rPr>
          <w:sz w:val="28"/>
          <w:szCs w:val="28"/>
        </w:rPr>
        <w:t>);</w:t>
      </w:r>
    </w:p>
    <w:p w:rsidR="008359EB" w:rsidRPr="008359EB" w:rsidRDefault="008359EB" w:rsidP="008359EB">
      <w:pPr>
        <w:rPr>
          <w:sz w:val="28"/>
          <w:szCs w:val="28"/>
        </w:rPr>
      </w:pPr>
    </w:p>
    <w:p w:rsidR="008359EB" w:rsidRPr="008359EB" w:rsidRDefault="008359EB" w:rsidP="008359EB">
      <w:pPr>
        <w:spacing w:before="120"/>
        <w:rPr>
          <w:sz w:val="28"/>
          <w:szCs w:val="28"/>
        </w:rPr>
      </w:pPr>
      <w:r w:rsidRPr="008359EB">
        <w:rPr>
          <w:sz w:val="28"/>
          <w:szCs w:val="28"/>
        </w:rPr>
        <w:t>Научно-методическим советом Белорусского государственного университета</w:t>
      </w:r>
    </w:p>
    <w:p w:rsidR="008359EB" w:rsidRPr="008359EB" w:rsidRDefault="008359EB" w:rsidP="008359EB">
      <w:pPr>
        <w:rPr>
          <w:sz w:val="28"/>
          <w:szCs w:val="28"/>
        </w:rPr>
      </w:pPr>
      <w:r w:rsidRPr="008359EB">
        <w:rPr>
          <w:sz w:val="28"/>
          <w:szCs w:val="28"/>
        </w:rPr>
        <w:t xml:space="preserve">(протокол № </w:t>
      </w:r>
      <w:r w:rsidRPr="008359EB">
        <w:rPr>
          <w:sz w:val="28"/>
          <w:szCs w:val="28"/>
          <w:u w:val="single"/>
        </w:rPr>
        <w:t xml:space="preserve">           </w:t>
      </w:r>
      <w:r w:rsidRPr="008359EB">
        <w:rPr>
          <w:sz w:val="28"/>
          <w:szCs w:val="28"/>
        </w:rPr>
        <w:t xml:space="preserve"> от </w:t>
      </w:r>
      <w:r w:rsidRPr="008359EB">
        <w:rPr>
          <w:sz w:val="28"/>
          <w:szCs w:val="28"/>
          <w:u w:val="single"/>
        </w:rPr>
        <w:t xml:space="preserve">                           </w:t>
      </w:r>
      <w:r w:rsidRPr="008359EB">
        <w:rPr>
          <w:sz w:val="28"/>
          <w:szCs w:val="28"/>
        </w:rPr>
        <w:t>);</w:t>
      </w:r>
    </w:p>
    <w:p w:rsidR="008359EB" w:rsidRPr="008359EB" w:rsidRDefault="008359EB" w:rsidP="008359EB">
      <w:pPr>
        <w:rPr>
          <w:sz w:val="28"/>
          <w:szCs w:val="28"/>
        </w:rPr>
      </w:pPr>
    </w:p>
    <w:p w:rsidR="008359EB" w:rsidRPr="008359EB" w:rsidRDefault="008359EB" w:rsidP="008359EB">
      <w:pPr>
        <w:spacing w:before="120"/>
        <w:rPr>
          <w:spacing w:val="-2"/>
          <w:sz w:val="28"/>
          <w:szCs w:val="28"/>
        </w:rPr>
      </w:pPr>
      <w:r w:rsidRPr="008359EB">
        <w:rPr>
          <w:spacing w:val="-2"/>
          <w:sz w:val="28"/>
          <w:szCs w:val="28"/>
        </w:rPr>
        <w:t>Научно-методическим советом по группам специальностей «Право» и «Социальная защита» Учебно</w:t>
      </w:r>
      <w:r w:rsidRPr="008359EB">
        <w:rPr>
          <w:sz w:val="28"/>
          <w:szCs w:val="28"/>
        </w:rPr>
        <w:t>-</w:t>
      </w:r>
      <w:r w:rsidRPr="008359EB">
        <w:rPr>
          <w:spacing w:val="-2"/>
          <w:sz w:val="28"/>
          <w:szCs w:val="28"/>
        </w:rPr>
        <w:t>методического объединения по гуманитарному образованию</w:t>
      </w:r>
    </w:p>
    <w:p w:rsidR="008359EB" w:rsidRPr="008359EB" w:rsidRDefault="008359EB" w:rsidP="008359EB">
      <w:pPr>
        <w:rPr>
          <w:sz w:val="28"/>
          <w:szCs w:val="28"/>
        </w:rPr>
      </w:pPr>
      <w:r w:rsidRPr="008359EB">
        <w:rPr>
          <w:sz w:val="28"/>
          <w:szCs w:val="28"/>
        </w:rPr>
        <w:t xml:space="preserve">(протокол № </w:t>
      </w:r>
      <w:r w:rsidRPr="008359EB">
        <w:rPr>
          <w:sz w:val="28"/>
          <w:szCs w:val="28"/>
          <w:u w:val="single"/>
        </w:rPr>
        <w:t xml:space="preserve">           </w:t>
      </w:r>
      <w:r w:rsidRPr="008359EB">
        <w:rPr>
          <w:sz w:val="28"/>
          <w:szCs w:val="28"/>
        </w:rPr>
        <w:t xml:space="preserve"> от </w:t>
      </w:r>
      <w:r w:rsidRPr="008359EB">
        <w:rPr>
          <w:sz w:val="28"/>
          <w:szCs w:val="28"/>
          <w:u w:val="single"/>
        </w:rPr>
        <w:t xml:space="preserve">                           </w:t>
      </w:r>
      <w:r w:rsidRPr="008359EB">
        <w:rPr>
          <w:sz w:val="28"/>
          <w:szCs w:val="28"/>
        </w:rPr>
        <w:t>).</w:t>
      </w:r>
    </w:p>
    <w:p w:rsidR="008359EB" w:rsidRDefault="008359EB" w:rsidP="008359EB">
      <w:pPr>
        <w:jc w:val="center"/>
        <w:rPr>
          <w:b/>
          <w:sz w:val="28"/>
          <w:szCs w:val="28"/>
        </w:rPr>
      </w:pPr>
    </w:p>
    <w:p w:rsidR="008359EB" w:rsidRDefault="008359EB" w:rsidP="008359EB">
      <w:pPr>
        <w:jc w:val="center"/>
        <w:rPr>
          <w:b/>
          <w:sz w:val="28"/>
          <w:szCs w:val="28"/>
        </w:rPr>
      </w:pPr>
    </w:p>
    <w:p w:rsidR="008359EB" w:rsidRDefault="008359EB" w:rsidP="008359EB">
      <w:pPr>
        <w:jc w:val="both"/>
        <w:rPr>
          <w:sz w:val="28"/>
          <w:szCs w:val="28"/>
        </w:rPr>
      </w:pPr>
      <w:r>
        <w:rPr>
          <w:sz w:val="28"/>
          <w:szCs w:val="28"/>
        </w:rPr>
        <w:t xml:space="preserve">Ответственный за редакцию: Колмаков А. А. </w:t>
      </w:r>
    </w:p>
    <w:p w:rsidR="008359EB" w:rsidRDefault="008359EB" w:rsidP="008359EB">
      <w:pPr>
        <w:jc w:val="both"/>
        <w:rPr>
          <w:sz w:val="28"/>
          <w:szCs w:val="28"/>
        </w:rPr>
      </w:pPr>
    </w:p>
    <w:p w:rsidR="008359EB" w:rsidRDefault="008359EB" w:rsidP="008359EB">
      <w:pPr>
        <w:jc w:val="both"/>
        <w:rPr>
          <w:sz w:val="28"/>
          <w:szCs w:val="28"/>
        </w:rPr>
      </w:pPr>
      <w:r>
        <w:rPr>
          <w:sz w:val="28"/>
          <w:szCs w:val="28"/>
        </w:rPr>
        <w:t>Ответственный за выпуск: Колмаков А. А.</w:t>
      </w:r>
    </w:p>
    <w:p w:rsidR="008359EB" w:rsidRDefault="008359EB" w:rsidP="008359EB">
      <w:pPr>
        <w:jc w:val="center"/>
        <w:rPr>
          <w:b/>
          <w:sz w:val="28"/>
          <w:szCs w:val="28"/>
        </w:rPr>
      </w:pPr>
    </w:p>
    <w:p w:rsidR="008359EB" w:rsidRDefault="008359EB" w:rsidP="008359EB">
      <w:pPr>
        <w:ind w:firstLine="720"/>
        <w:jc w:val="both"/>
        <w:rPr>
          <w:rStyle w:val="FontStyle72"/>
          <w:sz w:val="28"/>
          <w:szCs w:val="28"/>
        </w:rPr>
      </w:pPr>
      <w:r>
        <w:rPr>
          <w:b/>
          <w:sz w:val="28"/>
          <w:szCs w:val="28"/>
        </w:rPr>
        <w:t xml:space="preserve">Психологические основы социальной работы. </w:t>
      </w:r>
      <w:r>
        <w:rPr>
          <w:spacing w:val="4"/>
          <w:sz w:val="28"/>
          <w:szCs w:val="28"/>
        </w:rPr>
        <w:t xml:space="preserve">Типовая учебная программа для высших учебных заведений по специальности </w:t>
      </w:r>
      <w:r>
        <w:rPr>
          <w:sz w:val="28"/>
          <w:szCs w:val="28"/>
        </w:rPr>
        <w:t>1-86 01 01 Социальная работа (по направлениям) / сост. Л.П. Васильева, Г.В. Вержибок, А.А.</w:t>
      </w:r>
      <w:r>
        <w:rPr>
          <w:color w:val="000000"/>
          <w:spacing w:val="4"/>
          <w:sz w:val="28"/>
          <w:szCs w:val="28"/>
        </w:rPr>
        <w:t> </w:t>
      </w:r>
      <w:r>
        <w:rPr>
          <w:sz w:val="28"/>
          <w:szCs w:val="28"/>
        </w:rPr>
        <w:t xml:space="preserve">Колмаков – Минск: ГИУСТ БГУ, 2016. – </w:t>
      </w:r>
    </w:p>
    <w:p w:rsidR="00E5223C" w:rsidRPr="008359EB" w:rsidRDefault="00E5223C" w:rsidP="008359EB">
      <w:pPr>
        <w:rPr>
          <w:b/>
          <w:sz w:val="28"/>
          <w:szCs w:val="28"/>
        </w:rPr>
        <w:sectPr w:rsidR="00E5223C" w:rsidRPr="008359EB" w:rsidSect="00CD4346">
          <w:headerReference w:type="even" r:id="rId8"/>
          <w:headerReference w:type="default" r:id="rId9"/>
          <w:footerReference w:type="even" r:id="rId10"/>
          <w:pgSz w:w="11906" w:h="16838"/>
          <w:pgMar w:top="1134" w:right="851" w:bottom="1134" w:left="1701" w:header="709" w:footer="709" w:gutter="0"/>
          <w:pgNumType w:start="2"/>
          <w:cols w:space="708"/>
          <w:titlePg/>
          <w:docGrid w:linePitch="360"/>
        </w:sectPr>
      </w:pPr>
    </w:p>
    <w:p w:rsidR="00955629" w:rsidRDefault="00955629" w:rsidP="00115B81">
      <w:pPr>
        <w:jc w:val="center"/>
        <w:rPr>
          <w:b/>
          <w:sz w:val="28"/>
          <w:szCs w:val="28"/>
        </w:rPr>
      </w:pPr>
      <w:r>
        <w:rPr>
          <w:b/>
          <w:sz w:val="28"/>
          <w:szCs w:val="28"/>
        </w:rPr>
        <w:lastRenderedPageBreak/>
        <w:t>ПОЯСНИТЕЛЬНАЯ ЗАПИСКА</w:t>
      </w:r>
    </w:p>
    <w:p w:rsidR="00955629" w:rsidRDefault="00955629" w:rsidP="00115B81">
      <w:pPr>
        <w:jc w:val="center"/>
        <w:rPr>
          <w:b/>
          <w:sz w:val="28"/>
          <w:szCs w:val="28"/>
        </w:rPr>
      </w:pPr>
    </w:p>
    <w:p w:rsidR="002D3C36" w:rsidRDefault="002D3C36" w:rsidP="00115B81">
      <w:pPr>
        <w:ind w:firstLine="709"/>
        <w:jc w:val="both"/>
        <w:rPr>
          <w:sz w:val="28"/>
          <w:szCs w:val="28"/>
        </w:rPr>
      </w:pPr>
      <w:r w:rsidRPr="002D3C36">
        <w:rPr>
          <w:sz w:val="28"/>
          <w:szCs w:val="28"/>
        </w:rPr>
        <w:t>Социальная работа – область деятельности социономического характера</w:t>
      </w:r>
      <w:r w:rsidR="00695F0E">
        <w:rPr>
          <w:sz w:val="28"/>
          <w:szCs w:val="28"/>
        </w:rPr>
        <w:t>, требующая от специалиста</w:t>
      </w:r>
      <w:r w:rsidR="00BF24A2">
        <w:rPr>
          <w:sz w:val="28"/>
          <w:szCs w:val="28"/>
        </w:rPr>
        <w:t xml:space="preserve"> глубокой общегуманитарной подготовки</w:t>
      </w:r>
      <w:r w:rsidR="00877193">
        <w:rPr>
          <w:sz w:val="28"/>
          <w:szCs w:val="28"/>
        </w:rPr>
        <w:t>, обширных психологических знаний и практических навыков</w:t>
      </w:r>
      <w:r w:rsidR="00BF24A2">
        <w:rPr>
          <w:sz w:val="28"/>
          <w:szCs w:val="28"/>
        </w:rPr>
        <w:t>.</w:t>
      </w:r>
      <w:r w:rsidR="00071108">
        <w:rPr>
          <w:sz w:val="28"/>
          <w:szCs w:val="28"/>
        </w:rPr>
        <w:t xml:space="preserve"> </w:t>
      </w:r>
    </w:p>
    <w:p w:rsidR="00B6798E" w:rsidRPr="00031AD1" w:rsidRDefault="009C0F35" w:rsidP="00115B81">
      <w:pPr>
        <w:pStyle w:val="ad"/>
        <w:tabs>
          <w:tab w:val="left" w:pos="1418"/>
        </w:tabs>
        <w:ind w:firstLine="709"/>
        <w:jc w:val="both"/>
        <w:rPr>
          <w:rStyle w:val="FontStyle67"/>
          <w:b w:val="0"/>
          <w:iCs/>
          <w:sz w:val="28"/>
          <w:szCs w:val="28"/>
        </w:rPr>
      </w:pPr>
      <w:r w:rsidRPr="00955629">
        <w:rPr>
          <w:rFonts w:eastAsiaTheme="minorHAnsi"/>
          <w:lang w:eastAsia="en-US"/>
        </w:rPr>
        <w:t>Учебн</w:t>
      </w:r>
      <w:r>
        <w:rPr>
          <w:rFonts w:eastAsiaTheme="minorHAnsi"/>
          <w:lang w:eastAsia="en-US"/>
        </w:rPr>
        <w:t>ая</w:t>
      </w:r>
      <w:r>
        <w:rPr>
          <w:rStyle w:val="FontStyle67"/>
          <w:b w:val="0"/>
          <w:iCs/>
          <w:sz w:val="28"/>
          <w:szCs w:val="28"/>
        </w:rPr>
        <w:t xml:space="preserve"> </w:t>
      </w:r>
      <w:r>
        <w:t xml:space="preserve">дисциплина «Психологические основы социальной работы» </w:t>
      </w:r>
      <w:r w:rsidR="00B6798E" w:rsidRPr="00031AD1">
        <w:rPr>
          <w:rStyle w:val="FontStyle67"/>
          <w:b w:val="0"/>
          <w:iCs/>
          <w:sz w:val="28"/>
          <w:szCs w:val="28"/>
        </w:rPr>
        <w:t>интегр</w:t>
      </w:r>
      <w:r w:rsidR="00B6798E">
        <w:rPr>
          <w:rStyle w:val="FontStyle67"/>
          <w:b w:val="0"/>
          <w:iCs/>
          <w:sz w:val="28"/>
          <w:szCs w:val="28"/>
        </w:rPr>
        <w:t>иру</w:t>
      </w:r>
      <w:r w:rsidR="00164838">
        <w:rPr>
          <w:rStyle w:val="FontStyle67"/>
          <w:b w:val="0"/>
          <w:iCs/>
          <w:sz w:val="28"/>
          <w:szCs w:val="28"/>
        </w:rPr>
        <w:t>ет</w:t>
      </w:r>
      <w:r w:rsidR="00B6798E" w:rsidRPr="00031AD1">
        <w:rPr>
          <w:rStyle w:val="FontStyle67"/>
          <w:b w:val="0"/>
          <w:iCs/>
          <w:sz w:val="28"/>
          <w:szCs w:val="28"/>
        </w:rPr>
        <w:t xml:space="preserve"> </w:t>
      </w:r>
      <w:r w:rsidR="00B6798E">
        <w:rPr>
          <w:rStyle w:val="FontStyle67"/>
          <w:b w:val="0"/>
          <w:iCs/>
          <w:sz w:val="28"/>
          <w:szCs w:val="28"/>
        </w:rPr>
        <w:t>в себе</w:t>
      </w:r>
      <w:r w:rsidR="002D3C36">
        <w:rPr>
          <w:rStyle w:val="FontStyle67"/>
          <w:b w:val="0"/>
          <w:iCs/>
          <w:sz w:val="28"/>
          <w:szCs w:val="28"/>
        </w:rPr>
        <w:t xml:space="preserve"> </w:t>
      </w:r>
      <w:r w:rsidR="00071108">
        <w:rPr>
          <w:rStyle w:val="FontStyle67"/>
          <w:b w:val="0"/>
          <w:iCs/>
          <w:sz w:val="28"/>
          <w:szCs w:val="28"/>
        </w:rPr>
        <w:t xml:space="preserve">основные проблемы </w:t>
      </w:r>
      <w:r w:rsidR="002D3C36">
        <w:rPr>
          <w:rStyle w:val="FontStyle67"/>
          <w:b w:val="0"/>
          <w:iCs/>
          <w:sz w:val="28"/>
          <w:szCs w:val="28"/>
        </w:rPr>
        <w:t>базовы</w:t>
      </w:r>
      <w:r w:rsidR="00071108">
        <w:rPr>
          <w:rStyle w:val="FontStyle67"/>
          <w:b w:val="0"/>
          <w:iCs/>
          <w:sz w:val="28"/>
          <w:szCs w:val="28"/>
        </w:rPr>
        <w:t>х</w:t>
      </w:r>
      <w:r w:rsidR="002D3C36">
        <w:rPr>
          <w:rStyle w:val="FontStyle67"/>
          <w:b w:val="0"/>
          <w:iCs/>
          <w:sz w:val="28"/>
          <w:szCs w:val="28"/>
        </w:rPr>
        <w:t xml:space="preserve"> направлени</w:t>
      </w:r>
      <w:r w:rsidR="00071108">
        <w:rPr>
          <w:rStyle w:val="FontStyle67"/>
          <w:b w:val="0"/>
          <w:iCs/>
          <w:sz w:val="28"/>
          <w:szCs w:val="28"/>
        </w:rPr>
        <w:t>й</w:t>
      </w:r>
      <w:r w:rsidR="002D3C36">
        <w:rPr>
          <w:rStyle w:val="FontStyle67"/>
          <w:b w:val="0"/>
          <w:iCs/>
          <w:sz w:val="28"/>
          <w:szCs w:val="28"/>
        </w:rPr>
        <w:t xml:space="preserve"> психологи</w:t>
      </w:r>
      <w:r w:rsidR="00071108">
        <w:rPr>
          <w:rStyle w:val="FontStyle67"/>
          <w:b w:val="0"/>
          <w:iCs/>
          <w:sz w:val="28"/>
          <w:szCs w:val="28"/>
        </w:rPr>
        <w:t>ческой науки: психологии личности, возрастной психологии, социальной</w:t>
      </w:r>
      <w:r w:rsidR="00071108" w:rsidRPr="00071108">
        <w:rPr>
          <w:rStyle w:val="FontStyle67"/>
          <w:b w:val="0"/>
          <w:iCs/>
          <w:sz w:val="28"/>
          <w:szCs w:val="28"/>
        </w:rPr>
        <w:t xml:space="preserve"> </w:t>
      </w:r>
      <w:r w:rsidR="00071108">
        <w:rPr>
          <w:rStyle w:val="FontStyle67"/>
          <w:b w:val="0"/>
          <w:iCs/>
          <w:sz w:val="28"/>
          <w:szCs w:val="28"/>
        </w:rPr>
        <w:t xml:space="preserve">психологии и психологии труда. В связи с этим к предметным областям дисциплины относятся: </w:t>
      </w:r>
      <w:r w:rsidR="00071108">
        <w:rPr>
          <w:rFonts w:eastAsiaTheme="minorHAnsi"/>
          <w:lang w:eastAsia="en-US"/>
        </w:rPr>
        <w:t>личность</w:t>
      </w:r>
      <w:r w:rsidR="00071108" w:rsidRPr="00955629">
        <w:rPr>
          <w:rFonts w:eastAsiaTheme="minorHAnsi"/>
          <w:lang w:eastAsia="en-US"/>
        </w:rPr>
        <w:t xml:space="preserve"> как системно</w:t>
      </w:r>
      <w:r w:rsidR="00071108">
        <w:rPr>
          <w:rFonts w:eastAsiaTheme="minorHAnsi"/>
          <w:lang w:eastAsia="en-US"/>
        </w:rPr>
        <w:t>е</w:t>
      </w:r>
      <w:r w:rsidR="00071108" w:rsidRPr="00955629">
        <w:rPr>
          <w:rFonts w:eastAsiaTheme="minorHAnsi"/>
          <w:lang w:eastAsia="en-US"/>
        </w:rPr>
        <w:t xml:space="preserve"> качеств</w:t>
      </w:r>
      <w:r w:rsidR="00071108">
        <w:rPr>
          <w:rFonts w:eastAsiaTheme="minorHAnsi"/>
          <w:lang w:eastAsia="en-US"/>
        </w:rPr>
        <w:t>о</w:t>
      </w:r>
      <w:r w:rsidR="00071108" w:rsidRPr="00955629">
        <w:rPr>
          <w:rFonts w:eastAsiaTheme="minorHAnsi"/>
          <w:lang w:eastAsia="en-US"/>
        </w:rPr>
        <w:t>, детерминирующе</w:t>
      </w:r>
      <w:r w:rsidR="00071108">
        <w:rPr>
          <w:rFonts w:eastAsiaTheme="minorHAnsi"/>
          <w:lang w:eastAsia="en-US"/>
        </w:rPr>
        <w:t>е</w:t>
      </w:r>
      <w:r w:rsidR="00071108" w:rsidRPr="00955629">
        <w:rPr>
          <w:rFonts w:eastAsiaTheme="minorHAnsi"/>
          <w:lang w:eastAsia="en-US"/>
        </w:rPr>
        <w:t xml:space="preserve"> взаимодействие индивида с окружающей средой и собственное развитие</w:t>
      </w:r>
      <w:r w:rsidR="00071108">
        <w:rPr>
          <w:rFonts w:eastAsiaTheme="minorHAnsi"/>
          <w:lang w:eastAsia="en-US"/>
        </w:rPr>
        <w:t xml:space="preserve">; </w:t>
      </w:r>
      <w:r w:rsidR="00071108" w:rsidRPr="00C125E5">
        <w:t>закономерност</w:t>
      </w:r>
      <w:r w:rsidR="00071108">
        <w:t>и,</w:t>
      </w:r>
      <w:r w:rsidR="00071108" w:rsidRPr="00C125E5">
        <w:t xml:space="preserve"> фактор</w:t>
      </w:r>
      <w:r w:rsidR="00071108">
        <w:t>ы,</w:t>
      </w:r>
      <w:r w:rsidR="00071108" w:rsidRPr="00C125E5">
        <w:t xml:space="preserve"> возрастные особенности психического развития </w:t>
      </w:r>
      <w:r w:rsidR="00071108">
        <w:t>личности</w:t>
      </w:r>
      <w:r w:rsidR="00071108" w:rsidRPr="00071108">
        <w:t xml:space="preserve"> </w:t>
      </w:r>
      <w:r w:rsidR="00071108" w:rsidRPr="00C125E5">
        <w:t>на разных этапах онтогенеза</w:t>
      </w:r>
      <w:r w:rsidR="008C0904">
        <w:t xml:space="preserve">; </w:t>
      </w:r>
      <w:r w:rsidR="008C0904" w:rsidRPr="008A45F7">
        <w:t xml:space="preserve">закономерности поведения и деятельности </w:t>
      </w:r>
      <w:r w:rsidR="008C0904">
        <w:t>личности</w:t>
      </w:r>
      <w:r w:rsidR="008C0904" w:rsidRPr="008A45F7">
        <w:t xml:space="preserve">, обусловленные включением </w:t>
      </w:r>
      <w:r w:rsidR="008C0904">
        <w:t>ее</w:t>
      </w:r>
      <w:r w:rsidR="008C0904" w:rsidRPr="008A45F7">
        <w:t xml:space="preserve"> в социальные группы, а также психологические характеристики этих групп</w:t>
      </w:r>
      <w:r w:rsidR="008C0904">
        <w:t xml:space="preserve"> и групповых процессов; </w:t>
      </w:r>
      <w:r w:rsidR="00D6020F">
        <w:t>трудовая деятельность как ведущая характеристика личности и сфера</w:t>
      </w:r>
      <w:r w:rsidR="00E273A2">
        <w:t xml:space="preserve">, определяющая ее развитие и самореализацию в системе социальных отношений. </w:t>
      </w:r>
    </w:p>
    <w:p w:rsidR="001E1E66" w:rsidRDefault="00C41EA8" w:rsidP="00115B81">
      <w:pPr>
        <w:ind w:firstLine="720"/>
        <w:jc w:val="both"/>
        <w:rPr>
          <w:sz w:val="28"/>
        </w:rPr>
      </w:pPr>
      <w:r>
        <w:rPr>
          <w:sz w:val="28"/>
        </w:rPr>
        <w:t>Программа дисциплины «</w:t>
      </w:r>
      <w:r w:rsidRPr="00031AD1">
        <w:rPr>
          <w:rStyle w:val="FontStyle67"/>
          <w:b w:val="0"/>
          <w:iCs/>
          <w:sz w:val="28"/>
          <w:szCs w:val="28"/>
        </w:rPr>
        <w:t>Психологические основы социальной работы</w:t>
      </w:r>
      <w:r>
        <w:rPr>
          <w:sz w:val="28"/>
        </w:rPr>
        <w:t xml:space="preserve">» составлена в соответствии с современными требованиями к подготовке специалистов по социальной работе, </w:t>
      </w:r>
      <w:r w:rsidR="00FD7395">
        <w:rPr>
          <w:sz w:val="28"/>
        </w:rPr>
        <w:t>основными положениями образовательного стандарта</w:t>
      </w:r>
      <w:r w:rsidR="009C0F35" w:rsidRPr="009C0F35">
        <w:t xml:space="preserve"> </w:t>
      </w:r>
      <w:r w:rsidR="009C0F35" w:rsidRPr="009C0F35">
        <w:rPr>
          <w:sz w:val="28"/>
          <w:szCs w:val="28"/>
        </w:rPr>
        <w:t>по специальности 1-86 01 01 «Социальная работа» (по направлениям),</w:t>
      </w:r>
      <w:r w:rsidR="00FD7395">
        <w:rPr>
          <w:sz w:val="28"/>
        </w:rPr>
        <w:t xml:space="preserve"> а также с учетом передового опыта социальной работы в странах ближнего и дальнего зарубежья. </w:t>
      </w:r>
      <w:r w:rsidR="001E1E66">
        <w:rPr>
          <w:sz w:val="28"/>
        </w:rPr>
        <w:t>Овладение студентами знаниями, содержащимися в учебной дисциплине «</w:t>
      </w:r>
      <w:r w:rsidR="001E1E66" w:rsidRPr="00031AD1">
        <w:rPr>
          <w:rStyle w:val="FontStyle67"/>
          <w:b w:val="0"/>
          <w:iCs/>
          <w:sz w:val="28"/>
          <w:szCs w:val="28"/>
        </w:rPr>
        <w:t>Психологические основы социальной работы</w:t>
      </w:r>
      <w:r w:rsidR="001E1E66">
        <w:rPr>
          <w:sz w:val="28"/>
        </w:rPr>
        <w:t>» является необходимым условием подготовки специалистов, обеспечивающих социальное обслуживание и социальную защиту населения, а также личностного развития и формирования профессиональных ценностных установок.</w:t>
      </w:r>
      <w:r w:rsidR="009C0F35">
        <w:rPr>
          <w:sz w:val="28"/>
        </w:rPr>
        <w:t xml:space="preserve"> </w:t>
      </w:r>
    </w:p>
    <w:p w:rsidR="006D6410" w:rsidRDefault="006D6410" w:rsidP="00115B81">
      <w:pPr>
        <w:ind w:firstLine="720"/>
        <w:jc w:val="both"/>
        <w:rPr>
          <w:sz w:val="28"/>
        </w:rPr>
      </w:pPr>
    </w:p>
    <w:p w:rsidR="00031AD1" w:rsidRDefault="00893063" w:rsidP="00115B81">
      <w:pPr>
        <w:ind w:firstLine="720"/>
        <w:jc w:val="center"/>
        <w:rPr>
          <w:sz w:val="28"/>
        </w:rPr>
      </w:pPr>
      <w:r>
        <w:rPr>
          <w:b/>
          <w:bCs/>
          <w:spacing w:val="-8"/>
          <w:sz w:val="30"/>
          <w:szCs w:val="30"/>
        </w:rPr>
        <w:t>Цели и задачи учебной дисциплины</w:t>
      </w:r>
    </w:p>
    <w:p w:rsidR="0093196B" w:rsidRDefault="0093196B" w:rsidP="00115B81">
      <w:pPr>
        <w:ind w:firstLine="720"/>
        <w:jc w:val="both"/>
        <w:rPr>
          <w:sz w:val="28"/>
        </w:rPr>
      </w:pPr>
      <w:r w:rsidRPr="00247F40">
        <w:rPr>
          <w:b/>
          <w:i/>
          <w:sz w:val="28"/>
        </w:rPr>
        <w:t>Ц</w:t>
      </w:r>
      <w:r w:rsidR="00C41EA8" w:rsidRPr="00247F40">
        <w:rPr>
          <w:b/>
          <w:i/>
          <w:sz w:val="28"/>
        </w:rPr>
        <w:t>ел</w:t>
      </w:r>
      <w:r w:rsidRPr="00247F40">
        <w:rPr>
          <w:b/>
          <w:i/>
          <w:sz w:val="28"/>
        </w:rPr>
        <w:t>и</w:t>
      </w:r>
      <w:r w:rsidR="00C41EA8" w:rsidRPr="00247F40">
        <w:rPr>
          <w:b/>
          <w:i/>
          <w:sz w:val="28"/>
        </w:rPr>
        <w:t xml:space="preserve"> </w:t>
      </w:r>
      <w:r w:rsidR="00C41EA8">
        <w:rPr>
          <w:sz w:val="28"/>
        </w:rPr>
        <w:t>дисциплины</w:t>
      </w:r>
      <w:r>
        <w:rPr>
          <w:sz w:val="28"/>
        </w:rPr>
        <w:t>:</w:t>
      </w:r>
      <w:r w:rsidR="00C41EA8">
        <w:rPr>
          <w:sz w:val="28"/>
        </w:rPr>
        <w:t xml:space="preserve"> </w:t>
      </w:r>
    </w:p>
    <w:p w:rsidR="0093196B" w:rsidRDefault="0093196B" w:rsidP="00115B81">
      <w:pPr>
        <w:ind w:firstLine="720"/>
        <w:jc w:val="both"/>
        <w:rPr>
          <w:sz w:val="28"/>
          <w:szCs w:val="28"/>
        </w:rPr>
      </w:pPr>
      <w:r>
        <w:rPr>
          <w:sz w:val="28"/>
        </w:rPr>
        <w:t xml:space="preserve">- </w:t>
      </w:r>
      <w:r w:rsidR="00C41EA8">
        <w:rPr>
          <w:sz w:val="28"/>
        </w:rPr>
        <w:t xml:space="preserve">раскрытие </w:t>
      </w:r>
      <w:r w:rsidR="00C41EA8" w:rsidRPr="00333A52">
        <w:rPr>
          <w:sz w:val="28"/>
          <w:szCs w:val="28"/>
        </w:rPr>
        <w:t>теоретико-</w:t>
      </w:r>
      <w:r w:rsidR="00C41EA8">
        <w:rPr>
          <w:sz w:val="28"/>
          <w:szCs w:val="28"/>
        </w:rPr>
        <w:t>м</w:t>
      </w:r>
      <w:r w:rsidR="00C41EA8" w:rsidRPr="00333A52">
        <w:rPr>
          <w:sz w:val="28"/>
          <w:szCs w:val="28"/>
        </w:rPr>
        <w:t>етодологически</w:t>
      </w:r>
      <w:r w:rsidR="00C41EA8">
        <w:rPr>
          <w:sz w:val="28"/>
          <w:szCs w:val="28"/>
        </w:rPr>
        <w:t>х</w:t>
      </w:r>
      <w:r w:rsidR="00C41EA8" w:rsidRPr="00333A52">
        <w:rPr>
          <w:sz w:val="28"/>
          <w:szCs w:val="28"/>
        </w:rPr>
        <w:t xml:space="preserve"> основ проблемы личности </w:t>
      </w:r>
      <w:r w:rsidR="00C41EA8">
        <w:rPr>
          <w:sz w:val="28"/>
          <w:szCs w:val="28"/>
        </w:rPr>
        <w:t>в подходах ведущих</w:t>
      </w:r>
      <w:r w:rsidR="00C41EA8" w:rsidRPr="00333A52">
        <w:rPr>
          <w:sz w:val="28"/>
          <w:szCs w:val="28"/>
        </w:rPr>
        <w:t xml:space="preserve"> школ</w:t>
      </w:r>
      <w:r w:rsidR="00C41EA8">
        <w:rPr>
          <w:sz w:val="28"/>
          <w:szCs w:val="28"/>
        </w:rPr>
        <w:t xml:space="preserve"> и</w:t>
      </w:r>
      <w:r w:rsidR="00C41EA8" w:rsidRPr="00333A52">
        <w:rPr>
          <w:sz w:val="28"/>
          <w:szCs w:val="28"/>
        </w:rPr>
        <w:t xml:space="preserve"> направлений психологии</w:t>
      </w:r>
      <w:r>
        <w:rPr>
          <w:sz w:val="28"/>
          <w:szCs w:val="28"/>
        </w:rPr>
        <w:t xml:space="preserve">; </w:t>
      </w:r>
    </w:p>
    <w:p w:rsidR="00C41EA8" w:rsidRDefault="0093196B" w:rsidP="00115B81">
      <w:pPr>
        <w:ind w:firstLine="720"/>
        <w:jc w:val="both"/>
        <w:rPr>
          <w:sz w:val="28"/>
        </w:rPr>
      </w:pPr>
      <w:r>
        <w:rPr>
          <w:sz w:val="28"/>
          <w:szCs w:val="28"/>
        </w:rPr>
        <w:t xml:space="preserve">- </w:t>
      </w:r>
      <w:r w:rsidR="00C41EA8">
        <w:rPr>
          <w:sz w:val="28"/>
        </w:rPr>
        <w:t>формирование у будущих специалистов по социальной работе системного представления о личности как базовой категории в профессиональных знаниях и будущей профессиональной деятельности</w:t>
      </w:r>
      <w:r>
        <w:rPr>
          <w:sz w:val="28"/>
        </w:rPr>
        <w:t xml:space="preserve">; </w:t>
      </w:r>
    </w:p>
    <w:p w:rsidR="001A387D" w:rsidRDefault="0093196B" w:rsidP="00115B81">
      <w:pPr>
        <w:ind w:firstLine="709"/>
        <w:jc w:val="both"/>
        <w:rPr>
          <w:sz w:val="28"/>
          <w:szCs w:val="28"/>
        </w:rPr>
      </w:pPr>
      <w:r>
        <w:rPr>
          <w:sz w:val="28"/>
          <w:szCs w:val="28"/>
        </w:rPr>
        <w:t>-</w:t>
      </w:r>
      <w:r w:rsidR="006A5CA4">
        <w:rPr>
          <w:sz w:val="28"/>
          <w:szCs w:val="28"/>
        </w:rPr>
        <w:t xml:space="preserve"> овладе</w:t>
      </w:r>
      <w:r>
        <w:rPr>
          <w:sz w:val="28"/>
          <w:szCs w:val="28"/>
        </w:rPr>
        <w:t>ние</w:t>
      </w:r>
      <w:r w:rsidR="006A5CA4">
        <w:rPr>
          <w:sz w:val="28"/>
          <w:szCs w:val="28"/>
        </w:rPr>
        <w:t xml:space="preserve"> </w:t>
      </w:r>
      <w:r>
        <w:rPr>
          <w:sz w:val="28"/>
          <w:szCs w:val="28"/>
        </w:rPr>
        <w:t xml:space="preserve">студентами </w:t>
      </w:r>
      <w:r w:rsidR="006A5CA4">
        <w:rPr>
          <w:sz w:val="28"/>
          <w:szCs w:val="28"/>
        </w:rPr>
        <w:t>системой знаний о закономерностях</w:t>
      </w:r>
      <w:r w:rsidR="001A387D">
        <w:rPr>
          <w:sz w:val="28"/>
          <w:szCs w:val="28"/>
        </w:rPr>
        <w:t xml:space="preserve"> и</w:t>
      </w:r>
      <w:r w:rsidR="006A5CA4">
        <w:rPr>
          <w:sz w:val="28"/>
          <w:szCs w:val="28"/>
        </w:rPr>
        <w:t xml:space="preserve"> факторах </w:t>
      </w:r>
      <w:r w:rsidR="001A387D">
        <w:rPr>
          <w:sz w:val="28"/>
          <w:szCs w:val="28"/>
        </w:rPr>
        <w:t xml:space="preserve">(физических, психологических и социальных) </w:t>
      </w:r>
      <w:r w:rsidR="006A5CA4">
        <w:rPr>
          <w:sz w:val="28"/>
          <w:szCs w:val="28"/>
        </w:rPr>
        <w:t xml:space="preserve">развития человека, </w:t>
      </w:r>
      <w:r w:rsidR="001A387D">
        <w:rPr>
          <w:sz w:val="28"/>
          <w:szCs w:val="28"/>
        </w:rPr>
        <w:t xml:space="preserve">возрастных новообразованиях, параметров нормального темпа и направленности психического развития; </w:t>
      </w:r>
    </w:p>
    <w:p w:rsidR="006A5CA4" w:rsidRDefault="001A387D" w:rsidP="00115B81">
      <w:pPr>
        <w:ind w:firstLine="709"/>
        <w:jc w:val="both"/>
        <w:rPr>
          <w:sz w:val="28"/>
          <w:szCs w:val="28"/>
        </w:rPr>
      </w:pPr>
      <w:r>
        <w:rPr>
          <w:sz w:val="28"/>
          <w:szCs w:val="28"/>
        </w:rPr>
        <w:t xml:space="preserve">- формирование навыков </w:t>
      </w:r>
      <w:r w:rsidR="0093196B">
        <w:rPr>
          <w:sz w:val="28"/>
          <w:szCs w:val="28"/>
        </w:rPr>
        <w:t>определени</w:t>
      </w:r>
      <w:r>
        <w:rPr>
          <w:sz w:val="28"/>
          <w:szCs w:val="28"/>
        </w:rPr>
        <w:t>я</w:t>
      </w:r>
      <w:r w:rsidR="0093196B">
        <w:rPr>
          <w:sz w:val="28"/>
          <w:szCs w:val="28"/>
        </w:rPr>
        <w:t xml:space="preserve"> тенденций психического развития</w:t>
      </w:r>
      <w:r w:rsidR="0033168E">
        <w:rPr>
          <w:sz w:val="28"/>
          <w:szCs w:val="28"/>
        </w:rPr>
        <w:t xml:space="preserve"> человека</w:t>
      </w:r>
      <w:r w:rsidR="00247F40">
        <w:rPr>
          <w:sz w:val="28"/>
          <w:szCs w:val="28"/>
        </w:rPr>
        <w:t xml:space="preserve">; </w:t>
      </w:r>
    </w:p>
    <w:p w:rsidR="00247F40" w:rsidRDefault="00247F40" w:rsidP="00115B81">
      <w:pPr>
        <w:ind w:firstLine="709"/>
        <w:jc w:val="both"/>
        <w:rPr>
          <w:sz w:val="28"/>
          <w:szCs w:val="28"/>
        </w:rPr>
      </w:pPr>
      <w:r>
        <w:rPr>
          <w:sz w:val="28"/>
          <w:szCs w:val="28"/>
        </w:rPr>
        <w:lastRenderedPageBreak/>
        <w:t xml:space="preserve">- </w:t>
      </w:r>
      <w:r w:rsidRPr="00247F40">
        <w:rPr>
          <w:sz w:val="28"/>
          <w:szCs w:val="28"/>
        </w:rPr>
        <w:t>овладение студентами современными знаниями о социально-психологических явлениях и феноменах</w:t>
      </w:r>
      <w:r>
        <w:rPr>
          <w:sz w:val="28"/>
          <w:szCs w:val="28"/>
        </w:rPr>
        <w:t xml:space="preserve">; </w:t>
      </w:r>
    </w:p>
    <w:p w:rsidR="00247F40" w:rsidRDefault="00247F40" w:rsidP="00115B81">
      <w:pPr>
        <w:ind w:firstLine="709"/>
        <w:jc w:val="both"/>
        <w:rPr>
          <w:sz w:val="28"/>
          <w:szCs w:val="28"/>
        </w:rPr>
      </w:pPr>
      <w:r>
        <w:rPr>
          <w:sz w:val="28"/>
          <w:szCs w:val="28"/>
        </w:rPr>
        <w:t xml:space="preserve">- </w:t>
      </w:r>
      <w:r w:rsidRPr="00247F40">
        <w:rPr>
          <w:sz w:val="28"/>
          <w:szCs w:val="28"/>
        </w:rPr>
        <w:t xml:space="preserve">формирование у </w:t>
      </w:r>
      <w:r>
        <w:rPr>
          <w:sz w:val="28"/>
        </w:rPr>
        <w:t xml:space="preserve">будущих специалистов по социальной работе </w:t>
      </w:r>
      <w:r w:rsidRPr="00247F40">
        <w:rPr>
          <w:sz w:val="28"/>
          <w:szCs w:val="28"/>
        </w:rPr>
        <w:t>гуманитарных установок и профессиональных навыков оказания социально-психологической помощи населению</w:t>
      </w:r>
      <w:r>
        <w:rPr>
          <w:sz w:val="28"/>
          <w:szCs w:val="28"/>
        </w:rPr>
        <w:t xml:space="preserve">; </w:t>
      </w:r>
    </w:p>
    <w:p w:rsidR="00247F40" w:rsidRPr="00247F40" w:rsidRDefault="00247F40" w:rsidP="00115B81">
      <w:pPr>
        <w:ind w:firstLine="675"/>
        <w:jc w:val="both"/>
        <w:rPr>
          <w:sz w:val="28"/>
          <w:szCs w:val="28"/>
        </w:rPr>
      </w:pPr>
      <w:r>
        <w:rPr>
          <w:sz w:val="28"/>
          <w:szCs w:val="28"/>
        </w:rPr>
        <w:t xml:space="preserve">- </w:t>
      </w:r>
      <w:r w:rsidRPr="00247F40">
        <w:rPr>
          <w:sz w:val="28"/>
          <w:szCs w:val="28"/>
        </w:rPr>
        <w:t>раскрытие теоретико-методологических основ проблемы профессионального становления личности в процессе труд</w:t>
      </w:r>
      <w:r w:rsidR="0033168E">
        <w:rPr>
          <w:sz w:val="28"/>
          <w:szCs w:val="28"/>
        </w:rPr>
        <w:t>овой деятельности;</w:t>
      </w:r>
      <w:r w:rsidRPr="00247F40">
        <w:rPr>
          <w:sz w:val="28"/>
          <w:szCs w:val="28"/>
        </w:rPr>
        <w:t xml:space="preserve"> </w:t>
      </w:r>
    </w:p>
    <w:p w:rsidR="00953553" w:rsidRDefault="0033168E" w:rsidP="00115B81">
      <w:pPr>
        <w:ind w:firstLine="675"/>
        <w:jc w:val="both"/>
        <w:rPr>
          <w:color w:val="000000"/>
          <w:sz w:val="28"/>
          <w:szCs w:val="28"/>
        </w:rPr>
      </w:pPr>
      <w:r w:rsidRPr="0033168E">
        <w:rPr>
          <w:sz w:val="28"/>
          <w:szCs w:val="28"/>
        </w:rPr>
        <w:t xml:space="preserve">- </w:t>
      </w:r>
      <w:r w:rsidR="00247F40" w:rsidRPr="0033168E">
        <w:rPr>
          <w:sz w:val="28"/>
          <w:szCs w:val="28"/>
        </w:rPr>
        <w:t xml:space="preserve">формирование у </w:t>
      </w:r>
      <w:r w:rsidRPr="0033168E">
        <w:rPr>
          <w:sz w:val="28"/>
          <w:szCs w:val="28"/>
        </w:rPr>
        <w:t>студентов</w:t>
      </w:r>
      <w:r w:rsidR="00247F40" w:rsidRPr="0033168E">
        <w:rPr>
          <w:sz w:val="28"/>
          <w:szCs w:val="28"/>
        </w:rPr>
        <w:t xml:space="preserve"> системного представления </w:t>
      </w:r>
      <w:r w:rsidR="00247F40" w:rsidRPr="0033168E">
        <w:rPr>
          <w:color w:val="000000"/>
          <w:sz w:val="28"/>
          <w:szCs w:val="28"/>
        </w:rPr>
        <w:t xml:space="preserve">о трудовой деятельности и ее </w:t>
      </w:r>
      <w:r w:rsidRPr="0033168E">
        <w:rPr>
          <w:color w:val="000000"/>
          <w:sz w:val="28"/>
          <w:szCs w:val="28"/>
        </w:rPr>
        <w:t>значения в обеспечении качества жизни</w:t>
      </w:r>
      <w:r w:rsidR="00247F40" w:rsidRPr="0033168E">
        <w:rPr>
          <w:color w:val="000000"/>
          <w:sz w:val="28"/>
          <w:szCs w:val="28"/>
        </w:rPr>
        <w:t xml:space="preserve"> человека</w:t>
      </w:r>
      <w:r w:rsidR="00953553">
        <w:rPr>
          <w:color w:val="000000"/>
          <w:sz w:val="28"/>
          <w:szCs w:val="28"/>
        </w:rPr>
        <w:t xml:space="preserve">; </w:t>
      </w:r>
    </w:p>
    <w:p w:rsidR="00247F40" w:rsidRPr="0033168E" w:rsidRDefault="00953553" w:rsidP="00115B81">
      <w:pPr>
        <w:ind w:firstLine="675"/>
        <w:jc w:val="both"/>
        <w:rPr>
          <w:color w:val="000000"/>
          <w:sz w:val="28"/>
          <w:szCs w:val="28"/>
        </w:rPr>
      </w:pPr>
      <w:r>
        <w:rPr>
          <w:color w:val="000000"/>
          <w:sz w:val="28"/>
          <w:szCs w:val="28"/>
        </w:rPr>
        <w:t xml:space="preserve">- </w:t>
      </w:r>
      <w:r w:rsidRPr="0033168E">
        <w:rPr>
          <w:sz w:val="28"/>
          <w:szCs w:val="28"/>
        </w:rPr>
        <w:t>формирование у студентов</w:t>
      </w:r>
      <w:r>
        <w:rPr>
          <w:sz w:val="28"/>
          <w:szCs w:val="28"/>
        </w:rPr>
        <w:t xml:space="preserve"> профессионального мышления</w:t>
      </w:r>
      <w:r w:rsidR="0033168E">
        <w:rPr>
          <w:color w:val="000000"/>
          <w:sz w:val="28"/>
          <w:szCs w:val="28"/>
        </w:rPr>
        <w:t>.</w:t>
      </w:r>
    </w:p>
    <w:p w:rsidR="00893063" w:rsidRDefault="00893063" w:rsidP="00115B81">
      <w:pPr>
        <w:pStyle w:val="ad"/>
        <w:tabs>
          <w:tab w:val="left" w:pos="1418"/>
        </w:tabs>
        <w:ind w:firstLine="709"/>
        <w:jc w:val="both"/>
      </w:pPr>
      <w:r>
        <w:rPr>
          <w:b/>
          <w:i/>
        </w:rPr>
        <w:t xml:space="preserve">Задачи </w:t>
      </w:r>
      <w:r w:rsidR="0033168E">
        <w:t>дисциплины</w:t>
      </w:r>
      <w:r>
        <w:t>:</w:t>
      </w:r>
      <w:r w:rsidR="0033168E">
        <w:t xml:space="preserve"> </w:t>
      </w:r>
    </w:p>
    <w:p w:rsidR="00873F02" w:rsidRDefault="00953553" w:rsidP="00115B81">
      <w:pPr>
        <w:shd w:val="clear" w:color="auto" w:fill="FFFFFF"/>
        <w:autoSpaceDE w:val="0"/>
        <w:autoSpaceDN w:val="0"/>
        <w:adjustRightInd w:val="0"/>
        <w:ind w:firstLine="709"/>
        <w:jc w:val="both"/>
        <w:rPr>
          <w:color w:val="000000"/>
          <w:sz w:val="28"/>
        </w:rPr>
      </w:pPr>
      <w:r>
        <w:rPr>
          <w:color w:val="000000"/>
          <w:sz w:val="28"/>
        </w:rPr>
        <w:t>-</w:t>
      </w:r>
      <w:r w:rsidR="00CF43C9">
        <w:rPr>
          <w:color w:val="000000"/>
          <w:sz w:val="28"/>
        </w:rPr>
        <w:t xml:space="preserve"> </w:t>
      </w:r>
      <w:r w:rsidR="00873F02">
        <w:rPr>
          <w:color w:val="000000"/>
          <w:sz w:val="28"/>
        </w:rPr>
        <w:t>изучение классических теоретических подходов к проблеме личности в психологии;</w:t>
      </w:r>
    </w:p>
    <w:p w:rsidR="00CF43C9" w:rsidRDefault="00873F02" w:rsidP="00115B81">
      <w:pPr>
        <w:shd w:val="clear" w:color="auto" w:fill="FFFFFF"/>
        <w:autoSpaceDE w:val="0"/>
        <w:autoSpaceDN w:val="0"/>
        <w:adjustRightInd w:val="0"/>
        <w:ind w:firstLine="709"/>
        <w:jc w:val="both"/>
        <w:rPr>
          <w:color w:val="000000"/>
          <w:sz w:val="28"/>
        </w:rPr>
      </w:pPr>
      <w:r>
        <w:rPr>
          <w:color w:val="000000"/>
          <w:sz w:val="28"/>
        </w:rPr>
        <w:t xml:space="preserve">- </w:t>
      </w:r>
      <w:r w:rsidR="00953553">
        <w:rPr>
          <w:color w:val="000000"/>
          <w:sz w:val="28"/>
        </w:rPr>
        <w:t>в</w:t>
      </w:r>
      <w:r w:rsidR="00CF43C9">
        <w:rPr>
          <w:color w:val="000000"/>
          <w:sz w:val="28"/>
        </w:rPr>
        <w:t>ыявление значимых поведенческих тенденций, диспозиций и черт, характеризующих человека</w:t>
      </w:r>
      <w:r w:rsidR="004127F5">
        <w:rPr>
          <w:color w:val="000000"/>
          <w:sz w:val="28"/>
        </w:rPr>
        <w:t xml:space="preserve"> как личность</w:t>
      </w:r>
      <w:r w:rsidR="00953553">
        <w:rPr>
          <w:color w:val="000000"/>
          <w:sz w:val="28"/>
        </w:rPr>
        <w:t>;</w:t>
      </w:r>
    </w:p>
    <w:p w:rsidR="00CF43C9" w:rsidRDefault="00953553" w:rsidP="00115B81">
      <w:pPr>
        <w:shd w:val="clear" w:color="auto" w:fill="FFFFFF"/>
        <w:autoSpaceDE w:val="0"/>
        <w:autoSpaceDN w:val="0"/>
        <w:adjustRightInd w:val="0"/>
        <w:ind w:firstLine="709"/>
        <w:jc w:val="both"/>
        <w:rPr>
          <w:color w:val="000000"/>
          <w:sz w:val="28"/>
        </w:rPr>
      </w:pPr>
      <w:r>
        <w:rPr>
          <w:color w:val="000000"/>
          <w:sz w:val="28"/>
        </w:rPr>
        <w:t>-</w:t>
      </w:r>
      <w:r w:rsidR="00CF43C9">
        <w:rPr>
          <w:color w:val="000000"/>
          <w:sz w:val="28"/>
        </w:rPr>
        <w:t xml:space="preserve"> </w:t>
      </w:r>
      <w:r>
        <w:rPr>
          <w:color w:val="000000"/>
          <w:sz w:val="28"/>
        </w:rPr>
        <w:t>в</w:t>
      </w:r>
      <w:r w:rsidR="00CF43C9">
        <w:rPr>
          <w:color w:val="000000"/>
          <w:sz w:val="28"/>
        </w:rPr>
        <w:t>ыявление детерминант внутриличностной согласованности</w:t>
      </w:r>
      <w:r w:rsidR="004127F5">
        <w:rPr>
          <w:color w:val="000000"/>
          <w:sz w:val="28"/>
        </w:rPr>
        <w:t xml:space="preserve"> и</w:t>
      </w:r>
      <w:r w:rsidR="00CF43C9">
        <w:rPr>
          <w:color w:val="000000"/>
          <w:sz w:val="28"/>
        </w:rPr>
        <w:t xml:space="preserve"> непротиворечивого чувства Я</w:t>
      </w:r>
      <w:r>
        <w:rPr>
          <w:color w:val="000000"/>
          <w:sz w:val="28"/>
        </w:rPr>
        <w:t>;</w:t>
      </w:r>
    </w:p>
    <w:p w:rsidR="00CF43C9" w:rsidRDefault="00953553" w:rsidP="00115B81">
      <w:pPr>
        <w:shd w:val="clear" w:color="auto" w:fill="FFFFFF"/>
        <w:autoSpaceDE w:val="0"/>
        <w:autoSpaceDN w:val="0"/>
        <w:adjustRightInd w:val="0"/>
        <w:ind w:firstLine="709"/>
        <w:jc w:val="both"/>
        <w:rPr>
          <w:color w:val="000000"/>
          <w:sz w:val="28"/>
        </w:rPr>
      </w:pPr>
      <w:r>
        <w:rPr>
          <w:color w:val="000000"/>
          <w:sz w:val="28"/>
        </w:rPr>
        <w:t>-</w:t>
      </w:r>
      <w:r w:rsidR="00CF43C9">
        <w:rPr>
          <w:color w:val="000000"/>
          <w:sz w:val="28"/>
        </w:rPr>
        <w:t xml:space="preserve"> </w:t>
      </w:r>
      <w:r>
        <w:rPr>
          <w:color w:val="000000"/>
          <w:sz w:val="28"/>
        </w:rPr>
        <w:t>р</w:t>
      </w:r>
      <w:r w:rsidR="00CF43C9">
        <w:rPr>
          <w:color w:val="000000"/>
          <w:sz w:val="28"/>
        </w:rPr>
        <w:t>аскрытие степени влияния биологических и средовых факторов (социальной, культурной среды), детерминирующих личностный рост</w:t>
      </w:r>
      <w:r>
        <w:rPr>
          <w:color w:val="000000"/>
          <w:sz w:val="28"/>
        </w:rPr>
        <w:t>;</w:t>
      </w:r>
    </w:p>
    <w:p w:rsidR="00CF43C9" w:rsidRDefault="00953553" w:rsidP="00115B81">
      <w:pPr>
        <w:shd w:val="clear" w:color="auto" w:fill="FFFFFF"/>
        <w:autoSpaceDE w:val="0"/>
        <w:autoSpaceDN w:val="0"/>
        <w:adjustRightInd w:val="0"/>
        <w:ind w:firstLine="709"/>
        <w:jc w:val="both"/>
        <w:rPr>
          <w:color w:val="000000"/>
          <w:sz w:val="28"/>
        </w:rPr>
      </w:pPr>
      <w:r>
        <w:rPr>
          <w:color w:val="000000"/>
          <w:sz w:val="28"/>
        </w:rPr>
        <w:t>-</w:t>
      </w:r>
      <w:r w:rsidR="00CF43C9">
        <w:rPr>
          <w:color w:val="000000"/>
          <w:sz w:val="28"/>
        </w:rPr>
        <w:t xml:space="preserve"> </w:t>
      </w:r>
      <w:r>
        <w:rPr>
          <w:color w:val="000000"/>
          <w:sz w:val="28"/>
        </w:rPr>
        <w:t>и</w:t>
      </w:r>
      <w:r w:rsidR="00CF43C9">
        <w:rPr>
          <w:color w:val="000000"/>
          <w:sz w:val="28"/>
        </w:rPr>
        <w:t>зучение мотивационной структуры личности как системы, определяющей индивидуальность человека и его личностное развитие</w:t>
      </w:r>
      <w:r>
        <w:rPr>
          <w:color w:val="000000"/>
          <w:sz w:val="28"/>
        </w:rPr>
        <w:t>;</w:t>
      </w:r>
      <w:r w:rsidR="00CF43C9">
        <w:rPr>
          <w:color w:val="000000"/>
          <w:sz w:val="28"/>
        </w:rPr>
        <w:t xml:space="preserve"> </w:t>
      </w:r>
    </w:p>
    <w:p w:rsidR="00CF43C9" w:rsidRPr="00D938FE" w:rsidRDefault="00873F02" w:rsidP="00115B81">
      <w:pPr>
        <w:shd w:val="clear" w:color="auto" w:fill="FFFFFF"/>
        <w:autoSpaceDE w:val="0"/>
        <w:autoSpaceDN w:val="0"/>
        <w:adjustRightInd w:val="0"/>
        <w:ind w:firstLine="709"/>
        <w:jc w:val="both"/>
        <w:rPr>
          <w:sz w:val="28"/>
        </w:rPr>
      </w:pPr>
      <w:r>
        <w:rPr>
          <w:color w:val="000000"/>
          <w:sz w:val="28"/>
        </w:rPr>
        <w:t>-</w:t>
      </w:r>
      <w:r w:rsidR="00CF43C9">
        <w:rPr>
          <w:color w:val="000000"/>
          <w:sz w:val="28"/>
        </w:rPr>
        <w:t xml:space="preserve"> </w:t>
      </w:r>
      <w:r>
        <w:rPr>
          <w:color w:val="000000"/>
          <w:sz w:val="28"/>
        </w:rPr>
        <w:t>в</w:t>
      </w:r>
      <w:r w:rsidR="00CF43C9">
        <w:rPr>
          <w:color w:val="000000"/>
          <w:sz w:val="28"/>
        </w:rPr>
        <w:t>ыявление роли межличностных отношений, опосредующих влияние социальной среды на формирование личности</w:t>
      </w:r>
      <w:r>
        <w:rPr>
          <w:color w:val="000000"/>
          <w:sz w:val="28"/>
        </w:rPr>
        <w:t>;</w:t>
      </w:r>
      <w:r w:rsidR="00CF43C9">
        <w:rPr>
          <w:color w:val="000000"/>
          <w:sz w:val="28"/>
        </w:rPr>
        <w:t xml:space="preserve"> </w:t>
      </w:r>
    </w:p>
    <w:p w:rsidR="00CF43C9" w:rsidRDefault="00873F02" w:rsidP="00115B81">
      <w:pPr>
        <w:ind w:firstLine="709"/>
        <w:jc w:val="both"/>
        <w:rPr>
          <w:sz w:val="28"/>
          <w:szCs w:val="28"/>
        </w:rPr>
      </w:pPr>
      <w:r>
        <w:rPr>
          <w:iCs/>
          <w:sz w:val="28"/>
          <w:szCs w:val="28"/>
        </w:rPr>
        <w:t>-</w:t>
      </w:r>
      <w:r w:rsidR="004127F5">
        <w:rPr>
          <w:iCs/>
          <w:sz w:val="28"/>
          <w:szCs w:val="28"/>
        </w:rPr>
        <w:t xml:space="preserve"> </w:t>
      </w:r>
      <w:r>
        <w:rPr>
          <w:iCs/>
          <w:sz w:val="28"/>
          <w:szCs w:val="28"/>
        </w:rPr>
        <w:t>ф</w:t>
      </w:r>
      <w:r w:rsidR="00CF43C9">
        <w:rPr>
          <w:iCs/>
          <w:sz w:val="28"/>
          <w:szCs w:val="28"/>
        </w:rPr>
        <w:t>ормирован</w:t>
      </w:r>
      <w:r w:rsidR="004127F5">
        <w:rPr>
          <w:iCs/>
          <w:sz w:val="28"/>
          <w:szCs w:val="28"/>
        </w:rPr>
        <w:t>ие</w:t>
      </w:r>
      <w:r w:rsidR="00CF43C9">
        <w:rPr>
          <w:iCs/>
          <w:sz w:val="28"/>
          <w:szCs w:val="28"/>
        </w:rPr>
        <w:t xml:space="preserve"> </w:t>
      </w:r>
      <w:r w:rsidR="00CF43C9">
        <w:rPr>
          <w:sz w:val="28"/>
          <w:szCs w:val="28"/>
        </w:rPr>
        <w:t>систем</w:t>
      </w:r>
      <w:r w:rsidR="004127F5">
        <w:rPr>
          <w:sz w:val="28"/>
          <w:szCs w:val="28"/>
        </w:rPr>
        <w:t>ы</w:t>
      </w:r>
      <w:r w:rsidR="00CF43C9">
        <w:rPr>
          <w:sz w:val="28"/>
          <w:szCs w:val="28"/>
        </w:rPr>
        <w:t xml:space="preserve"> знаний о развитии личности на протяжении всей жизни</w:t>
      </w:r>
      <w:r>
        <w:rPr>
          <w:sz w:val="28"/>
          <w:szCs w:val="28"/>
        </w:rPr>
        <w:t>;</w:t>
      </w:r>
    </w:p>
    <w:p w:rsidR="00CF43C9" w:rsidRDefault="00873F02" w:rsidP="00115B81">
      <w:pPr>
        <w:ind w:firstLine="709"/>
        <w:jc w:val="both"/>
        <w:rPr>
          <w:sz w:val="28"/>
          <w:szCs w:val="28"/>
        </w:rPr>
      </w:pPr>
      <w:r>
        <w:rPr>
          <w:iCs/>
          <w:sz w:val="28"/>
          <w:szCs w:val="28"/>
        </w:rPr>
        <w:t>-</w:t>
      </w:r>
      <w:r w:rsidR="004127F5">
        <w:rPr>
          <w:iCs/>
          <w:sz w:val="28"/>
          <w:szCs w:val="28"/>
        </w:rPr>
        <w:t xml:space="preserve"> </w:t>
      </w:r>
      <w:r>
        <w:rPr>
          <w:iCs/>
          <w:sz w:val="28"/>
          <w:szCs w:val="28"/>
        </w:rPr>
        <w:t>о</w:t>
      </w:r>
      <w:r w:rsidR="00CF43C9">
        <w:rPr>
          <w:iCs/>
          <w:sz w:val="28"/>
          <w:szCs w:val="28"/>
        </w:rPr>
        <w:t>владе</w:t>
      </w:r>
      <w:r w:rsidR="00100FDB">
        <w:rPr>
          <w:iCs/>
          <w:sz w:val="28"/>
          <w:szCs w:val="28"/>
        </w:rPr>
        <w:t>ние студентами</w:t>
      </w:r>
      <w:r w:rsidR="00CF43C9">
        <w:rPr>
          <w:iCs/>
          <w:sz w:val="28"/>
          <w:szCs w:val="28"/>
        </w:rPr>
        <w:t xml:space="preserve"> </w:t>
      </w:r>
      <w:r w:rsidR="00CF43C9">
        <w:rPr>
          <w:sz w:val="28"/>
          <w:szCs w:val="28"/>
        </w:rPr>
        <w:t>современными методами исследования психического развития человека на разных этапах</w:t>
      </w:r>
      <w:r>
        <w:rPr>
          <w:sz w:val="28"/>
          <w:szCs w:val="28"/>
        </w:rPr>
        <w:t xml:space="preserve"> онтогенеза;</w:t>
      </w:r>
    </w:p>
    <w:p w:rsidR="00CF43C9" w:rsidRDefault="00873F02" w:rsidP="00115B81">
      <w:pPr>
        <w:ind w:firstLine="709"/>
        <w:jc w:val="both"/>
        <w:rPr>
          <w:b/>
          <w:bCs/>
          <w:szCs w:val="28"/>
        </w:rPr>
      </w:pPr>
      <w:r>
        <w:rPr>
          <w:sz w:val="28"/>
          <w:szCs w:val="28"/>
        </w:rPr>
        <w:t>-</w:t>
      </w:r>
      <w:r w:rsidR="00100FDB">
        <w:rPr>
          <w:sz w:val="28"/>
          <w:szCs w:val="28"/>
        </w:rPr>
        <w:t xml:space="preserve"> </w:t>
      </w:r>
      <w:r>
        <w:rPr>
          <w:iCs/>
          <w:sz w:val="28"/>
          <w:szCs w:val="28"/>
        </w:rPr>
        <w:t>ф</w:t>
      </w:r>
      <w:r w:rsidR="00100FDB">
        <w:rPr>
          <w:iCs/>
          <w:sz w:val="28"/>
          <w:szCs w:val="28"/>
        </w:rPr>
        <w:t>ормирование</w:t>
      </w:r>
      <w:r w:rsidR="00CF43C9">
        <w:rPr>
          <w:sz w:val="28"/>
          <w:szCs w:val="28"/>
        </w:rPr>
        <w:t xml:space="preserve"> умени</w:t>
      </w:r>
      <w:r w:rsidR="00100FDB">
        <w:rPr>
          <w:sz w:val="28"/>
          <w:szCs w:val="28"/>
        </w:rPr>
        <w:t>й</w:t>
      </w:r>
      <w:r w:rsidR="00CF43C9">
        <w:rPr>
          <w:sz w:val="28"/>
          <w:szCs w:val="28"/>
        </w:rPr>
        <w:t xml:space="preserve"> </w:t>
      </w:r>
      <w:r w:rsidR="00100FDB">
        <w:rPr>
          <w:sz w:val="28"/>
          <w:szCs w:val="28"/>
        </w:rPr>
        <w:t xml:space="preserve">прогнозировать и </w:t>
      </w:r>
      <w:r w:rsidR="00CF43C9">
        <w:rPr>
          <w:sz w:val="28"/>
          <w:szCs w:val="28"/>
        </w:rPr>
        <w:t xml:space="preserve">корректировать психическое развитие человека </w:t>
      </w:r>
      <w:r w:rsidR="00100FDB">
        <w:rPr>
          <w:sz w:val="28"/>
          <w:szCs w:val="28"/>
        </w:rPr>
        <w:t>с учетом</w:t>
      </w:r>
      <w:r w:rsidR="00CF43C9">
        <w:rPr>
          <w:sz w:val="28"/>
          <w:szCs w:val="28"/>
        </w:rPr>
        <w:t xml:space="preserve"> его возрастны</w:t>
      </w:r>
      <w:r w:rsidR="00100FDB">
        <w:rPr>
          <w:sz w:val="28"/>
          <w:szCs w:val="28"/>
        </w:rPr>
        <w:t>х</w:t>
      </w:r>
      <w:r w:rsidR="00CF43C9">
        <w:rPr>
          <w:sz w:val="28"/>
          <w:szCs w:val="28"/>
        </w:rPr>
        <w:t xml:space="preserve"> особенност</w:t>
      </w:r>
      <w:r w:rsidR="00100FDB">
        <w:rPr>
          <w:sz w:val="28"/>
          <w:szCs w:val="28"/>
        </w:rPr>
        <w:t>ей</w:t>
      </w:r>
      <w:r>
        <w:rPr>
          <w:sz w:val="28"/>
          <w:szCs w:val="28"/>
        </w:rPr>
        <w:t>;</w:t>
      </w:r>
    </w:p>
    <w:p w:rsidR="00893063" w:rsidRDefault="00873F02" w:rsidP="00115B81">
      <w:pPr>
        <w:pStyle w:val="ad"/>
        <w:tabs>
          <w:tab w:val="left" w:pos="1418"/>
        </w:tabs>
        <w:ind w:firstLine="709"/>
        <w:jc w:val="both"/>
      </w:pPr>
      <w:r>
        <w:t xml:space="preserve">- </w:t>
      </w:r>
      <w:r w:rsidR="00893063">
        <w:t>изучение специфики и своеобразия феноменов социальной жизни людей;</w:t>
      </w:r>
    </w:p>
    <w:p w:rsidR="00893063" w:rsidRDefault="00873F02" w:rsidP="00115B81">
      <w:pPr>
        <w:pStyle w:val="ad"/>
        <w:tabs>
          <w:tab w:val="left" w:pos="0"/>
        </w:tabs>
        <w:ind w:firstLine="709"/>
        <w:jc w:val="both"/>
      </w:pPr>
      <w:r>
        <w:t xml:space="preserve">- </w:t>
      </w:r>
      <w:r>
        <w:rPr>
          <w:iCs/>
        </w:rPr>
        <w:t>формирование</w:t>
      </w:r>
      <w:r w:rsidR="00893063">
        <w:t xml:space="preserve"> системы знаний об источниках и условиях возникновения, формирования, развития и функционирования социально-психологических явлений и процессов, об их влиянии на развитие личности и поведение людей, включенных в различные социальные общности;</w:t>
      </w:r>
    </w:p>
    <w:p w:rsidR="00893063" w:rsidRDefault="00873F02" w:rsidP="00115B81">
      <w:pPr>
        <w:pStyle w:val="ad"/>
        <w:tabs>
          <w:tab w:val="left" w:pos="0"/>
        </w:tabs>
        <w:ind w:firstLine="709"/>
        <w:jc w:val="both"/>
      </w:pPr>
      <w:r>
        <w:t xml:space="preserve">- </w:t>
      </w:r>
      <w:r w:rsidR="00893063">
        <w:t xml:space="preserve">определение наиболее значимых особенностей и отличий социально-психологических явлений и процессов от других психологических и социальных феноменов; </w:t>
      </w:r>
    </w:p>
    <w:p w:rsidR="00893063" w:rsidRDefault="00873F02" w:rsidP="00115B81">
      <w:pPr>
        <w:pStyle w:val="ad"/>
        <w:tabs>
          <w:tab w:val="left" w:pos="0"/>
        </w:tabs>
        <w:ind w:firstLine="709"/>
        <w:jc w:val="both"/>
      </w:pPr>
      <w:r>
        <w:t xml:space="preserve">- изучение </w:t>
      </w:r>
      <w:r w:rsidR="00893063">
        <w:t>закономерностей социально-психологических явлений и процессов в различных социальных условиях;</w:t>
      </w:r>
    </w:p>
    <w:p w:rsidR="00893063" w:rsidRDefault="00873F02" w:rsidP="00115B81">
      <w:pPr>
        <w:pStyle w:val="ad"/>
        <w:tabs>
          <w:tab w:val="left" w:pos="0"/>
        </w:tabs>
        <w:ind w:firstLine="709"/>
        <w:jc w:val="both"/>
      </w:pPr>
      <w:r>
        <w:t xml:space="preserve">- изучение </w:t>
      </w:r>
      <w:r w:rsidR="00893063">
        <w:t>социально-психологически</w:t>
      </w:r>
      <w:r w:rsidR="009C0F35">
        <w:t>х</w:t>
      </w:r>
      <w:r w:rsidR="00893063">
        <w:t xml:space="preserve"> а</w:t>
      </w:r>
      <w:r w:rsidR="009C0F35">
        <w:t>спектов</w:t>
      </w:r>
      <w:r w:rsidR="00893063">
        <w:t xml:space="preserve"> взаимодействия, общения и взаимоотношений людей, а также факторов, обусловливающих специфику и эффективность их совместной деятельности;</w:t>
      </w:r>
    </w:p>
    <w:p w:rsidR="00893063" w:rsidRDefault="009C0F35" w:rsidP="00115B81">
      <w:pPr>
        <w:pStyle w:val="ad"/>
        <w:tabs>
          <w:tab w:val="left" w:pos="0"/>
        </w:tabs>
        <w:ind w:firstLine="709"/>
        <w:jc w:val="both"/>
      </w:pPr>
      <w:r>
        <w:lastRenderedPageBreak/>
        <w:t xml:space="preserve">- </w:t>
      </w:r>
      <w:r w:rsidR="00893063">
        <w:t>изучение социально-психологических характеристик личности и своеобразия ее социализации в различных общностях и социальных условиях;</w:t>
      </w:r>
    </w:p>
    <w:p w:rsidR="00893063" w:rsidRDefault="009C0F35" w:rsidP="00115B81">
      <w:pPr>
        <w:pStyle w:val="ad"/>
        <w:tabs>
          <w:tab w:val="left" w:pos="0"/>
        </w:tabs>
        <w:ind w:firstLine="709"/>
        <w:jc w:val="both"/>
      </w:pPr>
      <w:r>
        <w:t xml:space="preserve">- </w:t>
      </w:r>
      <w:r w:rsidR="00893063">
        <w:t xml:space="preserve">раскрытие особенностей больших и малых социальных групп, специфики проявления мотивационных, интеллектуально-познавательных, эмоциональных и коммуникативно-поведенческих особенностей людей, </w:t>
      </w:r>
      <w:r>
        <w:t>входя</w:t>
      </w:r>
      <w:r w:rsidR="00893063">
        <w:t>щих</w:t>
      </w:r>
      <w:r>
        <w:t xml:space="preserve"> в</w:t>
      </w:r>
      <w:r w:rsidR="00893063">
        <w:t xml:space="preserve"> </w:t>
      </w:r>
      <w:r>
        <w:t>н</w:t>
      </w:r>
      <w:r w:rsidR="00893063">
        <w:t xml:space="preserve">их; </w:t>
      </w:r>
    </w:p>
    <w:p w:rsidR="00893063" w:rsidRDefault="009C0F35" w:rsidP="00115B81">
      <w:pPr>
        <w:pStyle w:val="ad"/>
        <w:tabs>
          <w:tab w:val="left" w:pos="0"/>
        </w:tabs>
        <w:ind w:firstLine="709"/>
        <w:jc w:val="both"/>
      </w:pPr>
      <w:r>
        <w:t>- овлад</w:t>
      </w:r>
      <w:r w:rsidR="00893063">
        <w:t>ение основны</w:t>
      </w:r>
      <w:r>
        <w:t>ми</w:t>
      </w:r>
      <w:r w:rsidR="00893063">
        <w:t xml:space="preserve"> метод</w:t>
      </w:r>
      <w:r>
        <w:t>ами</w:t>
      </w:r>
      <w:r w:rsidR="00893063">
        <w:t xml:space="preserve"> социальной психологии и специфик</w:t>
      </w:r>
      <w:r>
        <w:t>ой</w:t>
      </w:r>
      <w:r w:rsidR="00893063">
        <w:t xml:space="preserve"> их применения в профессиональной деятельности;</w:t>
      </w:r>
    </w:p>
    <w:p w:rsidR="00ED288D" w:rsidRPr="00ED288D" w:rsidRDefault="00ED288D" w:rsidP="00115B81">
      <w:pPr>
        <w:ind w:firstLine="709"/>
        <w:jc w:val="both"/>
        <w:rPr>
          <w:iCs/>
          <w:sz w:val="28"/>
          <w:szCs w:val="28"/>
        </w:rPr>
      </w:pPr>
      <w:r>
        <w:rPr>
          <w:iCs/>
          <w:sz w:val="28"/>
          <w:szCs w:val="28"/>
        </w:rPr>
        <w:t xml:space="preserve">- </w:t>
      </w:r>
      <w:r w:rsidRPr="00ED288D">
        <w:rPr>
          <w:sz w:val="28"/>
          <w:szCs w:val="28"/>
        </w:rPr>
        <w:t>овладение</w:t>
      </w:r>
      <w:r w:rsidRPr="00ED288D">
        <w:rPr>
          <w:iCs/>
          <w:sz w:val="28"/>
          <w:szCs w:val="28"/>
        </w:rPr>
        <w:t xml:space="preserve"> </w:t>
      </w:r>
      <w:r>
        <w:rPr>
          <w:iCs/>
          <w:sz w:val="28"/>
          <w:szCs w:val="28"/>
        </w:rPr>
        <w:t xml:space="preserve">методами </w:t>
      </w:r>
      <w:r w:rsidRPr="00ED288D">
        <w:rPr>
          <w:iCs/>
          <w:sz w:val="28"/>
          <w:szCs w:val="28"/>
        </w:rPr>
        <w:t>психофизиологическ</w:t>
      </w:r>
      <w:r>
        <w:rPr>
          <w:iCs/>
          <w:sz w:val="28"/>
          <w:szCs w:val="28"/>
        </w:rPr>
        <w:t>ой</w:t>
      </w:r>
      <w:r w:rsidRPr="00ED288D">
        <w:rPr>
          <w:iCs/>
          <w:sz w:val="28"/>
          <w:szCs w:val="28"/>
        </w:rPr>
        <w:t xml:space="preserve"> и психологическ</w:t>
      </w:r>
      <w:r>
        <w:rPr>
          <w:iCs/>
          <w:sz w:val="28"/>
          <w:szCs w:val="28"/>
        </w:rPr>
        <w:t>ой</w:t>
      </w:r>
      <w:r w:rsidRPr="00ED288D">
        <w:rPr>
          <w:iCs/>
          <w:sz w:val="28"/>
          <w:szCs w:val="28"/>
        </w:rPr>
        <w:t xml:space="preserve"> диагностик</w:t>
      </w:r>
      <w:r>
        <w:rPr>
          <w:iCs/>
          <w:sz w:val="28"/>
          <w:szCs w:val="28"/>
        </w:rPr>
        <w:t>и</w:t>
      </w:r>
      <w:r w:rsidRPr="00ED288D">
        <w:rPr>
          <w:iCs/>
          <w:sz w:val="28"/>
          <w:szCs w:val="28"/>
        </w:rPr>
        <w:t xml:space="preserve"> формирования и развития личности</w:t>
      </w:r>
      <w:r>
        <w:rPr>
          <w:iCs/>
          <w:sz w:val="28"/>
          <w:szCs w:val="28"/>
        </w:rPr>
        <w:t>, ее профессиональный рост</w:t>
      </w:r>
      <w:r w:rsidRPr="00ED288D">
        <w:rPr>
          <w:iCs/>
          <w:sz w:val="28"/>
          <w:szCs w:val="28"/>
        </w:rPr>
        <w:t xml:space="preserve"> в процессе труд</w:t>
      </w:r>
      <w:r>
        <w:rPr>
          <w:iCs/>
          <w:sz w:val="28"/>
          <w:szCs w:val="28"/>
        </w:rPr>
        <w:t>овой деятельности</w:t>
      </w:r>
      <w:r w:rsidRPr="00ED288D">
        <w:rPr>
          <w:iCs/>
          <w:sz w:val="28"/>
          <w:szCs w:val="28"/>
        </w:rPr>
        <w:t>;</w:t>
      </w:r>
    </w:p>
    <w:p w:rsidR="00ED288D" w:rsidRPr="00ED288D" w:rsidRDefault="00ED288D" w:rsidP="00115B81">
      <w:pPr>
        <w:shd w:val="clear" w:color="auto" w:fill="FFFFFF"/>
        <w:tabs>
          <w:tab w:val="num" w:pos="0"/>
        </w:tabs>
        <w:autoSpaceDE w:val="0"/>
        <w:autoSpaceDN w:val="0"/>
        <w:adjustRightInd w:val="0"/>
        <w:ind w:firstLine="709"/>
        <w:jc w:val="both"/>
        <w:rPr>
          <w:sz w:val="28"/>
          <w:szCs w:val="28"/>
        </w:rPr>
      </w:pPr>
      <w:r w:rsidRPr="00ED288D">
        <w:rPr>
          <w:sz w:val="28"/>
          <w:szCs w:val="28"/>
        </w:rPr>
        <w:t>- изучение индивидуально-типологических и психологических особенностей человека</w:t>
      </w:r>
      <w:r>
        <w:rPr>
          <w:sz w:val="28"/>
          <w:szCs w:val="28"/>
        </w:rPr>
        <w:t>, влияющих</w:t>
      </w:r>
      <w:r w:rsidRPr="00ED288D">
        <w:rPr>
          <w:sz w:val="28"/>
          <w:szCs w:val="28"/>
        </w:rPr>
        <w:t xml:space="preserve"> на эффективность, надежность, безопасность труда;</w:t>
      </w:r>
    </w:p>
    <w:p w:rsidR="00ED288D" w:rsidRDefault="005856FD" w:rsidP="00115B81">
      <w:pPr>
        <w:ind w:firstLine="709"/>
        <w:jc w:val="both"/>
        <w:rPr>
          <w:color w:val="000000"/>
          <w:sz w:val="28"/>
          <w:szCs w:val="28"/>
        </w:rPr>
      </w:pPr>
      <w:r>
        <w:rPr>
          <w:spacing w:val="4"/>
          <w:sz w:val="28"/>
          <w:szCs w:val="28"/>
        </w:rPr>
        <w:t xml:space="preserve">- </w:t>
      </w:r>
      <w:r w:rsidRPr="00ED288D">
        <w:rPr>
          <w:sz w:val="28"/>
          <w:szCs w:val="28"/>
        </w:rPr>
        <w:t>овладение</w:t>
      </w:r>
      <w:r w:rsidRPr="00ED288D">
        <w:rPr>
          <w:iCs/>
          <w:sz w:val="28"/>
          <w:szCs w:val="28"/>
        </w:rPr>
        <w:t xml:space="preserve"> </w:t>
      </w:r>
      <w:r>
        <w:rPr>
          <w:iCs/>
          <w:sz w:val="28"/>
          <w:szCs w:val="28"/>
        </w:rPr>
        <w:t xml:space="preserve">навыками </w:t>
      </w:r>
      <w:r w:rsidRPr="005856FD">
        <w:rPr>
          <w:sz w:val="28"/>
          <w:szCs w:val="28"/>
        </w:rPr>
        <w:t>определени</w:t>
      </w:r>
      <w:r>
        <w:rPr>
          <w:sz w:val="28"/>
          <w:szCs w:val="28"/>
        </w:rPr>
        <w:t>я</w:t>
      </w:r>
      <w:r w:rsidR="00ED288D" w:rsidRPr="005856FD">
        <w:rPr>
          <w:spacing w:val="4"/>
          <w:sz w:val="28"/>
          <w:szCs w:val="28"/>
        </w:rPr>
        <w:t xml:space="preserve"> </w:t>
      </w:r>
      <w:r>
        <w:rPr>
          <w:spacing w:val="4"/>
          <w:sz w:val="28"/>
          <w:szCs w:val="28"/>
        </w:rPr>
        <w:t xml:space="preserve">неблагоприятных </w:t>
      </w:r>
      <w:r w:rsidR="00ED288D" w:rsidRPr="00ED288D">
        <w:rPr>
          <w:spacing w:val="4"/>
          <w:sz w:val="28"/>
          <w:szCs w:val="28"/>
        </w:rPr>
        <w:t>функциональных состояний субъекта труда (утомление, эмоциональное напряжение, стресс, монотония и др.) и метод</w:t>
      </w:r>
      <w:r>
        <w:rPr>
          <w:spacing w:val="4"/>
          <w:sz w:val="28"/>
          <w:szCs w:val="28"/>
        </w:rPr>
        <w:t>ами</w:t>
      </w:r>
      <w:r w:rsidR="00ED288D" w:rsidRPr="00ED288D">
        <w:rPr>
          <w:spacing w:val="4"/>
          <w:sz w:val="28"/>
          <w:szCs w:val="28"/>
        </w:rPr>
        <w:t xml:space="preserve"> их профилактики и коррекции</w:t>
      </w:r>
      <w:r w:rsidR="00ED288D" w:rsidRPr="00ED288D">
        <w:rPr>
          <w:color w:val="000000"/>
          <w:sz w:val="28"/>
          <w:szCs w:val="28"/>
        </w:rPr>
        <w:t xml:space="preserve">. </w:t>
      </w:r>
    </w:p>
    <w:p w:rsidR="006D6410" w:rsidRDefault="006D6410" w:rsidP="00115B81">
      <w:pPr>
        <w:ind w:firstLine="709"/>
        <w:jc w:val="both"/>
        <w:rPr>
          <w:color w:val="000000"/>
          <w:sz w:val="28"/>
          <w:szCs w:val="28"/>
        </w:rPr>
      </w:pPr>
    </w:p>
    <w:p w:rsidR="00D6020F" w:rsidRPr="005856FD" w:rsidRDefault="005856FD" w:rsidP="00115B81">
      <w:pPr>
        <w:ind w:firstLine="709"/>
        <w:jc w:val="center"/>
        <w:rPr>
          <w:b/>
          <w:sz w:val="28"/>
          <w:szCs w:val="28"/>
        </w:rPr>
      </w:pPr>
      <w:r w:rsidRPr="005856FD">
        <w:rPr>
          <w:b/>
          <w:sz w:val="28"/>
          <w:szCs w:val="28"/>
        </w:rPr>
        <w:t xml:space="preserve">Место учебной дисциплины в системе подготовки специалиста с </w:t>
      </w:r>
      <w:r w:rsidRPr="005856FD">
        <w:rPr>
          <w:b/>
          <w:spacing w:val="-6"/>
          <w:sz w:val="28"/>
          <w:szCs w:val="28"/>
        </w:rPr>
        <w:t>высшим образованием, ее связь с другими учебными дисциплинами.</w:t>
      </w:r>
    </w:p>
    <w:p w:rsidR="00164838" w:rsidRDefault="006D6410" w:rsidP="00115B81">
      <w:pPr>
        <w:ind w:firstLine="709"/>
        <w:jc w:val="both"/>
        <w:rPr>
          <w:sz w:val="28"/>
          <w:szCs w:val="28"/>
        </w:rPr>
      </w:pPr>
      <w:bookmarkStart w:id="0" w:name="_Toc37818900"/>
      <w:bookmarkStart w:id="1" w:name="_Toc37819016"/>
      <w:bookmarkStart w:id="2" w:name="_Toc40858346"/>
      <w:r w:rsidRPr="006D6410">
        <w:rPr>
          <w:rFonts w:eastAsiaTheme="minorHAnsi"/>
          <w:sz w:val="28"/>
          <w:szCs w:val="28"/>
          <w:lang w:eastAsia="en-US"/>
        </w:rPr>
        <w:t>Учебная</w:t>
      </w:r>
      <w:r w:rsidRPr="006D6410">
        <w:rPr>
          <w:rStyle w:val="FontStyle67"/>
          <w:b w:val="0"/>
          <w:iCs/>
          <w:sz w:val="28"/>
          <w:szCs w:val="28"/>
        </w:rPr>
        <w:t xml:space="preserve"> </w:t>
      </w:r>
      <w:r w:rsidRPr="006D6410">
        <w:rPr>
          <w:sz w:val="28"/>
          <w:szCs w:val="28"/>
        </w:rPr>
        <w:t xml:space="preserve">дисциплина «Психологические основы социальной работы» </w:t>
      </w:r>
      <w:r w:rsidR="00164838" w:rsidRPr="006D6410">
        <w:rPr>
          <w:sz w:val="28"/>
          <w:szCs w:val="28"/>
        </w:rPr>
        <w:t>относится к циклу общепрофессиональных дисциплин первой ступени высшего образования</w:t>
      </w:r>
      <w:r>
        <w:rPr>
          <w:sz w:val="28"/>
          <w:szCs w:val="28"/>
        </w:rPr>
        <w:t xml:space="preserve"> и</w:t>
      </w:r>
      <w:r w:rsidR="00164838" w:rsidRPr="006D6410">
        <w:rPr>
          <w:sz w:val="28"/>
          <w:szCs w:val="28"/>
        </w:rPr>
        <w:t xml:space="preserve"> предназначена для обучения студентов высших учебных заведений специальности 1-86 01 01 «Социальная работа» (по направлениям). </w:t>
      </w:r>
      <w:r w:rsidR="00971537">
        <w:rPr>
          <w:sz w:val="28"/>
          <w:szCs w:val="28"/>
        </w:rPr>
        <w:t>О</w:t>
      </w:r>
      <w:r>
        <w:rPr>
          <w:sz w:val="28"/>
          <w:szCs w:val="28"/>
        </w:rPr>
        <w:t xml:space="preserve">на </w:t>
      </w:r>
      <w:r w:rsidR="004746DB">
        <w:rPr>
          <w:sz w:val="28"/>
          <w:szCs w:val="28"/>
        </w:rPr>
        <w:t xml:space="preserve">занимает центральное место </w:t>
      </w:r>
      <w:r w:rsidR="00463053">
        <w:rPr>
          <w:sz w:val="28"/>
          <w:szCs w:val="28"/>
        </w:rPr>
        <w:t xml:space="preserve">в профессиональной психологической подготовке будущих специалистов по социальной работе и </w:t>
      </w:r>
      <w:r>
        <w:rPr>
          <w:sz w:val="28"/>
          <w:szCs w:val="28"/>
        </w:rPr>
        <w:t xml:space="preserve">позволяет сформировать у </w:t>
      </w:r>
      <w:r w:rsidR="00463053">
        <w:rPr>
          <w:sz w:val="28"/>
          <w:szCs w:val="28"/>
        </w:rPr>
        <w:t xml:space="preserve">них </w:t>
      </w:r>
      <w:r>
        <w:rPr>
          <w:sz w:val="28"/>
          <w:szCs w:val="28"/>
        </w:rPr>
        <w:t>базовые знания и навыки</w:t>
      </w:r>
      <w:r w:rsidR="00971537">
        <w:rPr>
          <w:sz w:val="28"/>
          <w:szCs w:val="28"/>
        </w:rPr>
        <w:t xml:space="preserve">, </w:t>
      </w:r>
      <w:r w:rsidR="005409AC">
        <w:rPr>
          <w:sz w:val="28"/>
          <w:szCs w:val="28"/>
        </w:rPr>
        <w:t>которые</w:t>
      </w:r>
      <w:r w:rsidR="00971537">
        <w:rPr>
          <w:sz w:val="28"/>
          <w:szCs w:val="28"/>
        </w:rPr>
        <w:t xml:space="preserve"> могут быть применены </w:t>
      </w:r>
      <w:r w:rsidR="00971537" w:rsidRPr="006439CF">
        <w:rPr>
          <w:sz w:val="28"/>
          <w:szCs w:val="28"/>
        </w:rPr>
        <w:t xml:space="preserve">в самых различных сферах практической деятельности по социальной </w:t>
      </w:r>
      <w:r w:rsidR="00971537">
        <w:rPr>
          <w:sz w:val="28"/>
          <w:szCs w:val="28"/>
        </w:rPr>
        <w:t>защите и обслуживанию населения</w:t>
      </w:r>
      <w:r w:rsidR="00971537" w:rsidRPr="006439CF">
        <w:rPr>
          <w:sz w:val="28"/>
          <w:szCs w:val="28"/>
        </w:rPr>
        <w:t>.</w:t>
      </w:r>
      <w:r w:rsidR="00971537" w:rsidRPr="006D6410">
        <w:rPr>
          <w:sz w:val="28"/>
          <w:szCs w:val="28"/>
        </w:rPr>
        <w:t xml:space="preserve"> </w:t>
      </w:r>
      <w:r w:rsidR="00971537">
        <w:rPr>
          <w:sz w:val="28"/>
          <w:szCs w:val="28"/>
        </w:rPr>
        <w:t>Особенностью данной дисциплины является ее тесная связь со всеми общепрофессиональными и специальными дисциплинами.</w:t>
      </w:r>
      <w:r w:rsidR="00AE4E16">
        <w:rPr>
          <w:sz w:val="28"/>
          <w:szCs w:val="28"/>
        </w:rPr>
        <w:t xml:space="preserve"> </w:t>
      </w:r>
    </w:p>
    <w:p w:rsidR="00AE4E16" w:rsidRPr="006D6410" w:rsidRDefault="00AE4E16" w:rsidP="00115B81">
      <w:pPr>
        <w:ind w:firstLine="709"/>
        <w:jc w:val="both"/>
        <w:rPr>
          <w:sz w:val="28"/>
          <w:szCs w:val="28"/>
        </w:rPr>
      </w:pPr>
    </w:p>
    <w:p w:rsidR="00164838" w:rsidRDefault="00AE4E16" w:rsidP="00115B81">
      <w:pPr>
        <w:ind w:firstLine="709"/>
        <w:jc w:val="center"/>
        <w:rPr>
          <w:b/>
          <w:sz w:val="30"/>
          <w:szCs w:val="30"/>
        </w:rPr>
      </w:pPr>
      <w:r>
        <w:rPr>
          <w:b/>
          <w:sz w:val="30"/>
          <w:szCs w:val="30"/>
        </w:rPr>
        <w:t>Т</w:t>
      </w:r>
      <w:r w:rsidRPr="00AE4E16">
        <w:rPr>
          <w:b/>
          <w:sz w:val="30"/>
          <w:szCs w:val="30"/>
        </w:rPr>
        <w:t xml:space="preserve">ребования к освоению </w:t>
      </w:r>
      <w:r w:rsidRPr="00AE4E16">
        <w:rPr>
          <w:b/>
          <w:spacing w:val="-4"/>
          <w:sz w:val="30"/>
          <w:szCs w:val="30"/>
        </w:rPr>
        <w:t xml:space="preserve">учебной дисциплины </w:t>
      </w:r>
      <w:r w:rsidRPr="00AE4E16">
        <w:rPr>
          <w:b/>
          <w:sz w:val="30"/>
          <w:szCs w:val="30"/>
        </w:rPr>
        <w:t>в соответствии с образовательным стандартом</w:t>
      </w:r>
      <w:r>
        <w:rPr>
          <w:b/>
          <w:sz w:val="30"/>
          <w:szCs w:val="30"/>
        </w:rPr>
        <w:t xml:space="preserve"> </w:t>
      </w:r>
    </w:p>
    <w:p w:rsidR="00B26CA1" w:rsidRDefault="00B26CA1" w:rsidP="00115B81">
      <w:pPr>
        <w:ind w:firstLine="709"/>
        <w:jc w:val="both"/>
        <w:rPr>
          <w:sz w:val="28"/>
          <w:szCs w:val="28"/>
        </w:rPr>
      </w:pPr>
      <w:r>
        <w:rPr>
          <w:sz w:val="28"/>
          <w:szCs w:val="28"/>
        </w:rPr>
        <w:t xml:space="preserve">В результате изучения дисциплины </w:t>
      </w:r>
      <w:r w:rsidRPr="006D6410">
        <w:rPr>
          <w:sz w:val="28"/>
          <w:szCs w:val="28"/>
        </w:rPr>
        <w:t>«Психологические основы социальной работы»</w:t>
      </w:r>
      <w:r>
        <w:rPr>
          <w:sz w:val="28"/>
          <w:szCs w:val="28"/>
        </w:rPr>
        <w:t xml:space="preserve"> студенты должны </w:t>
      </w:r>
    </w:p>
    <w:p w:rsidR="00AE4E16" w:rsidRPr="00B26CA1" w:rsidRDefault="00B26CA1" w:rsidP="00115B81">
      <w:pPr>
        <w:ind w:firstLine="709"/>
        <w:jc w:val="both"/>
        <w:rPr>
          <w:b/>
          <w:i/>
          <w:sz w:val="28"/>
          <w:szCs w:val="28"/>
        </w:rPr>
      </w:pPr>
      <w:r w:rsidRPr="00B26CA1">
        <w:rPr>
          <w:b/>
          <w:i/>
          <w:sz w:val="28"/>
          <w:szCs w:val="28"/>
        </w:rPr>
        <w:t>Знать</w:t>
      </w:r>
      <w:r>
        <w:rPr>
          <w:b/>
          <w:i/>
          <w:sz w:val="28"/>
          <w:szCs w:val="28"/>
        </w:rPr>
        <w:t>:</w:t>
      </w:r>
    </w:p>
    <w:bookmarkEnd w:id="0"/>
    <w:bookmarkEnd w:id="1"/>
    <w:bookmarkEnd w:id="2"/>
    <w:p w:rsidR="007E5F06" w:rsidRPr="00FF4664" w:rsidRDefault="00FF4664"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007E5F06" w:rsidRPr="00FF4664">
        <w:rPr>
          <w:rStyle w:val="FontStyle72"/>
          <w:sz w:val="28"/>
          <w:szCs w:val="28"/>
        </w:rPr>
        <w:t>психосоциальный подход и функции психологи</w:t>
      </w:r>
      <w:r w:rsidR="005168D7">
        <w:rPr>
          <w:rStyle w:val="FontStyle72"/>
          <w:sz w:val="28"/>
          <w:szCs w:val="28"/>
        </w:rPr>
        <w:t>ческой науки</w:t>
      </w:r>
      <w:r w:rsidR="007E5F06" w:rsidRPr="00FF4664">
        <w:rPr>
          <w:rStyle w:val="FontStyle72"/>
          <w:sz w:val="28"/>
          <w:szCs w:val="28"/>
        </w:rPr>
        <w:t xml:space="preserve"> в </w:t>
      </w:r>
      <w:r w:rsidR="005168D7">
        <w:rPr>
          <w:rStyle w:val="FontStyle72"/>
          <w:sz w:val="28"/>
          <w:szCs w:val="28"/>
        </w:rPr>
        <w:t xml:space="preserve">теории и практике </w:t>
      </w:r>
      <w:r w:rsidR="007E5F06" w:rsidRPr="00FF4664">
        <w:rPr>
          <w:rStyle w:val="FontStyle72"/>
          <w:sz w:val="28"/>
          <w:szCs w:val="28"/>
        </w:rPr>
        <w:t>социальной работ</w:t>
      </w:r>
      <w:r w:rsidR="005168D7">
        <w:rPr>
          <w:rStyle w:val="FontStyle72"/>
          <w:sz w:val="28"/>
          <w:szCs w:val="28"/>
        </w:rPr>
        <w:t>ы</w:t>
      </w:r>
      <w:r w:rsidR="007E5F06" w:rsidRPr="00FF4664">
        <w:rPr>
          <w:rStyle w:val="FontStyle72"/>
          <w:sz w:val="28"/>
          <w:szCs w:val="28"/>
        </w:rPr>
        <w:t>;</w:t>
      </w:r>
    </w:p>
    <w:p w:rsidR="007E5F06" w:rsidRPr="00FF4664" w:rsidRDefault="00FF4664"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00B26CA1" w:rsidRPr="00FF4664">
        <w:rPr>
          <w:rStyle w:val="FontStyle72"/>
          <w:sz w:val="28"/>
          <w:szCs w:val="28"/>
        </w:rPr>
        <w:t>содержание</w:t>
      </w:r>
      <w:r w:rsidR="007E5F06" w:rsidRPr="00FF4664">
        <w:rPr>
          <w:rStyle w:val="FontStyle72"/>
          <w:sz w:val="28"/>
          <w:szCs w:val="28"/>
        </w:rPr>
        <w:t xml:space="preserve"> профессиональн</w:t>
      </w:r>
      <w:r w:rsidR="005168D7">
        <w:rPr>
          <w:rStyle w:val="FontStyle72"/>
          <w:sz w:val="28"/>
          <w:szCs w:val="28"/>
        </w:rPr>
        <w:t>ых</w:t>
      </w:r>
      <w:r w:rsidR="007E5F06" w:rsidRPr="00FF4664">
        <w:rPr>
          <w:rStyle w:val="FontStyle72"/>
          <w:sz w:val="28"/>
          <w:szCs w:val="28"/>
        </w:rPr>
        <w:t xml:space="preserve"> </w:t>
      </w:r>
      <w:r w:rsidR="00B26CA1" w:rsidRPr="00FF4664">
        <w:rPr>
          <w:rStyle w:val="FontStyle72"/>
          <w:sz w:val="28"/>
          <w:szCs w:val="28"/>
        </w:rPr>
        <w:t>психологическ</w:t>
      </w:r>
      <w:r w:rsidR="005168D7">
        <w:rPr>
          <w:rStyle w:val="FontStyle72"/>
          <w:sz w:val="28"/>
          <w:szCs w:val="28"/>
        </w:rPr>
        <w:t>их</w:t>
      </w:r>
      <w:r w:rsidR="00B26CA1" w:rsidRPr="00FF4664">
        <w:rPr>
          <w:rStyle w:val="FontStyle72"/>
          <w:sz w:val="28"/>
          <w:szCs w:val="28"/>
        </w:rPr>
        <w:t xml:space="preserve"> </w:t>
      </w:r>
      <w:r w:rsidR="007E5F06" w:rsidRPr="00FF4664">
        <w:rPr>
          <w:rStyle w:val="FontStyle72"/>
          <w:sz w:val="28"/>
          <w:szCs w:val="28"/>
        </w:rPr>
        <w:t>компетен</w:t>
      </w:r>
      <w:r w:rsidR="005168D7">
        <w:rPr>
          <w:rStyle w:val="FontStyle72"/>
          <w:sz w:val="28"/>
          <w:szCs w:val="28"/>
        </w:rPr>
        <w:t>ций</w:t>
      </w:r>
      <w:r w:rsidR="007E5F06" w:rsidRPr="00FF4664">
        <w:rPr>
          <w:rStyle w:val="FontStyle72"/>
          <w:sz w:val="28"/>
          <w:szCs w:val="28"/>
        </w:rPr>
        <w:t xml:space="preserve"> </w:t>
      </w:r>
      <w:r w:rsidR="00B26CA1" w:rsidRPr="00FF4664">
        <w:rPr>
          <w:sz w:val="28"/>
          <w:szCs w:val="28"/>
        </w:rPr>
        <w:t>специалиста по социальной работе</w:t>
      </w:r>
      <w:r w:rsidR="007E5F06" w:rsidRPr="00FF4664">
        <w:rPr>
          <w:rStyle w:val="FontStyle72"/>
          <w:sz w:val="28"/>
          <w:szCs w:val="28"/>
        </w:rPr>
        <w:t>;</w:t>
      </w:r>
    </w:p>
    <w:p w:rsidR="007E5F06" w:rsidRPr="00FF4664" w:rsidRDefault="00FF4664"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007E5F06" w:rsidRPr="00FF4664">
        <w:rPr>
          <w:rStyle w:val="FontStyle72"/>
          <w:sz w:val="28"/>
          <w:szCs w:val="28"/>
        </w:rPr>
        <w:t>методологические основы психологии;</w:t>
      </w:r>
    </w:p>
    <w:p w:rsidR="007E5F06" w:rsidRDefault="00FF4664" w:rsidP="00115B81">
      <w:pPr>
        <w:pStyle w:val="Style34"/>
        <w:widowControl/>
        <w:tabs>
          <w:tab w:val="left" w:pos="0"/>
        </w:tabs>
        <w:spacing w:line="240" w:lineRule="auto"/>
        <w:ind w:right="42" w:firstLine="709"/>
        <w:rPr>
          <w:rStyle w:val="FontStyle72"/>
          <w:sz w:val="28"/>
          <w:szCs w:val="28"/>
        </w:rPr>
      </w:pPr>
      <w:r>
        <w:rPr>
          <w:rStyle w:val="FontStyle72"/>
          <w:sz w:val="28"/>
          <w:szCs w:val="28"/>
        </w:rPr>
        <w:lastRenderedPageBreak/>
        <w:t xml:space="preserve">- </w:t>
      </w:r>
      <w:r w:rsidR="007E5F06" w:rsidRPr="00FF4664">
        <w:rPr>
          <w:rStyle w:val="FontStyle72"/>
          <w:sz w:val="28"/>
          <w:szCs w:val="28"/>
        </w:rPr>
        <w:t xml:space="preserve">основные категории </w:t>
      </w:r>
      <w:r>
        <w:rPr>
          <w:rStyle w:val="FontStyle72"/>
          <w:sz w:val="28"/>
          <w:szCs w:val="28"/>
        </w:rPr>
        <w:t xml:space="preserve">и понятия </w:t>
      </w:r>
      <w:r w:rsidR="007E5F06" w:rsidRPr="00FF4664">
        <w:rPr>
          <w:rStyle w:val="FontStyle72"/>
          <w:sz w:val="28"/>
          <w:szCs w:val="28"/>
        </w:rPr>
        <w:t>психологии;</w:t>
      </w:r>
      <w:r w:rsidR="00B71B99">
        <w:rPr>
          <w:rStyle w:val="FontStyle72"/>
          <w:sz w:val="28"/>
          <w:szCs w:val="28"/>
        </w:rPr>
        <w:t xml:space="preserve"> </w:t>
      </w:r>
    </w:p>
    <w:p w:rsidR="00B71B99" w:rsidRPr="00B71B99" w:rsidRDefault="00B71B99" w:rsidP="00115B81">
      <w:pPr>
        <w:pStyle w:val="Style34"/>
        <w:widowControl/>
        <w:tabs>
          <w:tab w:val="left" w:pos="0"/>
        </w:tabs>
        <w:spacing w:line="240" w:lineRule="auto"/>
        <w:ind w:right="42" w:firstLine="709"/>
        <w:jc w:val="left"/>
        <w:rPr>
          <w:rStyle w:val="FontStyle72"/>
          <w:sz w:val="28"/>
          <w:szCs w:val="28"/>
        </w:rPr>
      </w:pPr>
      <w:r>
        <w:rPr>
          <w:rStyle w:val="FontStyle72"/>
          <w:sz w:val="28"/>
          <w:szCs w:val="28"/>
        </w:rPr>
        <w:t xml:space="preserve">- </w:t>
      </w:r>
      <w:r w:rsidRPr="00B71B99">
        <w:rPr>
          <w:rStyle w:val="FontStyle72"/>
          <w:sz w:val="28"/>
          <w:szCs w:val="28"/>
        </w:rPr>
        <w:t>основные методы психологического исследования;</w:t>
      </w:r>
    </w:p>
    <w:p w:rsidR="007E5F06" w:rsidRPr="00FF4664" w:rsidRDefault="00FF4664"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007E5F06" w:rsidRPr="00FF4664">
        <w:rPr>
          <w:rStyle w:val="FontStyle72"/>
          <w:sz w:val="28"/>
          <w:szCs w:val="28"/>
        </w:rPr>
        <w:t>филогенез</w:t>
      </w:r>
      <w:r>
        <w:rPr>
          <w:rStyle w:val="FontStyle72"/>
          <w:sz w:val="28"/>
          <w:szCs w:val="28"/>
        </w:rPr>
        <w:t>,</w:t>
      </w:r>
      <w:r w:rsidR="007E5F06" w:rsidRPr="00FF4664">
        <w:rPr>
          <w:rStyle w:val="FontStyle72"/>
          <w:sz w:val="28"/>
          <w:szCs w:val="28"/>
        </w:rPr>
        <w:t xml:space="preserve"> онтогенез</w:t>
      </w:r>
      <w:r>
        <w:rPr>
          <w:rStyle w:val="FontStyle72"/>
          <w:sz w:val="28"/>
          <w:szCs w:val="28"/>
        </w:rPr>
        <w:t>,</w:t>
      </w:r>
      <w:r w:rsidR="007E5F06" w:rsidRPr="00FF4664">
        <w:rPr>
          <w:rStyle w:val="FontStyle72"/>
          <w:sz w:val="28"/>
          <w:szCs w:val="28"/>
        </w:rPr>
        <w:t xml:space="preserve"> </w:t>
      </w:r>
      <w:r w:rsidRPr="00FF4664">
        <w:rPr>
          <w:rStyle w:val="FontStyle72"/>
          <w:sz w:val="28"/>
          <w:szCs w:val="28"/>
        </w:rPr>
        <w:t>функци</w:t>
      </w:r>
      <w:r>
        <w:rPr>
          <w:rStyle w:val="FontStyle72"/>
          <w:sz w:val="28"/>
          <w:szCs w:val="28"/>
        </w:rPr>
        <w:t>и</w:t>
      </w:r>
      <w:r w:rsidRPr="00FF4664">
        <w:rPr>
          <w:rStyle w:val="FontStyle72"/>
          <w:sz w:val="28"/>
          <w:szCs w:val="28"/>
        </w:rPr>
        <w:t xml:space="preserve"> </w:t>
      </w:r>
      <w:r w:rsidR="007E5F06" w:rsidRPr="00FF4664">
        <w:rPr>
          <w:rStyle w:val="FontStyle72"/>
          <w:sz w:val="28"/>
          <w:szCs w:val="28"/>
        </w:rPr>
        <w:t>человеческой психики</w:t>
      </w:r>
      <w:r w:rsidRPr="00FF4664">
        <w:rPr>
          <w:rStyle w:val="FontStyle72"/>
          <w:sz w:val="28"/>
          <w:szCs w:val="28"/>
        </w:rPr>
        <w:t xml:space="preserve"> и сознания</w:t>
      </w:r>
      <w:r w:rsidR="007E5F06" w:rsidRPr="00FF4664">
        <w:rPr>
          <w:rStyle w:val="FontStyle72"/>
          <w:sz w:val="28"/>
          <w:szCs w:val="28"/>
        </w:rPr>
        <w:t>;</w:t>
      </w:r>
    </w:p>
    <w:p w:rsidR="007E5F06" w:rsidRPr="00FF4664" w:rsidRDefault="00FF4664"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ведущие </w:t>
      </w:r>
      <w:r w:rsidR="007E5F06" w:rsidRPr="00FF4664">
        <w:rPr>
          <w:rStyle w:val="FontStyle72"/>
          <w:sz w:val="28"/>
          <w:szCs w:val="28"/>
        </w:rPr>
        <w:t>концептуальные подходы к проблеме личности в отечественной и зарубежной психологии;</w:t>
      </w:r>
    </w:p>
    <w:p w:rsidR="007E5F06" w:rsidRPr="00FF4664" w:rsidRDefault="00C02C60"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00FF4664">
        <w:rPr>
          <w:rStyle w:val="FontStyle72"/>
          <w:sz w:val="28"/>
          <w:szCs w:val="28"/>
        </w:rPr>
        <w:t xml:space="preserve">сущность, </w:t>
      </w:r>
      <w:r w:rsidRPr="00FF4664">
        <w:rPr>
          <w:rStyle w:val="FontStyle72"/>
          <w:sz w:val="28"/>
          <w:szCs w:val="28"/>
        </w:rPr>
        <w:t>внутренн</w:t>
      </w:r>
      <w:r>
        <w:rPr>
          <w:rStyle w:val="FontStyle72"/>
          <w:sz w:val="28"/>
          <w:szCs w:val="28"/>
        </w:rPr>
        <w:t>юю</w:t>
      </w:r>
      <w:r w:rsidRPr="00FF4664">
        <w:rPr>
          <w:rStyle w:val="FontStyle72"/>
          <w:sz w:val="28"/>
          <w:szCs w:val="28"/>
        </w:rPr>
        <w:t xml:space="preserve"> стр</w:t>
      </w:r>
      <w:r>
        <w:rPr>
          <w:rStyle w:val="FontStyle72"/>
          <w:sz w:val="28"/>
          <w:szCs w:val="28"/>
        </w:rPr>
        <w:t xml:space="preserve">уктуру </w:t>
      </w:r>
      <w:r w:rsidR="007E5F06" w:rsidRPr="00FF4664">
        <w:rPr>
          <w:rStyle w:val="FontStyle72"/>
          <w:sz w:val="28"/>
          <w:szCs w:val="28"/>
        </w:rPr>
        <w:t xml:space="preserve">деятельности </w:t>
      </w:r>
      <w:r w:rsidRPr="00FF4664">
        <w:rPr>
          <w:rStyle w:val="FontStyle72"/>
          <w:sz w:val="28"/>
          <w:szCs w:val="28"/>
        </w:rPr>
        <w:t>и ее</w:t>
      </w:r>
      <w:r>
        <w:rPr>
          <w:rStyle w:val="FontStyle72"/>
          <w:sz w:val="28"/>
          <w:szCs w:val="28"/>
        </w:rPr>
        <w:t xml:space="preserve"> значение</w:t>
      </w:r>
      <w:r w:rsidRPr="00FF4664">
        <w:rPr>
          <w:rStyle w:val="FontStyle72"/>
          <w:sz w:val="28"/>
          <w:szCs w:val="28"/>
        </w:rPr>
        <w:t xml:space="preserve"> </w:t>
      </w:r>
      <w:r w:rsidR="00FF4664">
        <w:rPr>
          <w:rStyle w:val="FontStyle72"/>
          <w:sz w:val="28"/>
          <w:szCs w:val="28"/>
        </w:rPr>
        <w:t>в жизни человека</w:t>
      </w:r>
      <w:r w:rsidR="007E5F06" w:rsidRPr="00FF4664">
        <w:rPr>
          <w:rStyle w:val="FontStyle72"/>
          <w:sz w:val="28"/>
          <w:szCs w:val="28"/>
        </w:rPr>
        <w:t>;</w:t>
      </w:r>
      <w:r w:rsidR="001C77A3" w:rsidRPr="00FF4664">
        <w:rPr>
          <w:rStyle w:val="FontStyle72"/>
          <w:sz w:val="28"/>
          <w:szCs w:val="28"/>
        </w:rPr>
        <w:t xml:space="preserve"> </w:t>
      </w:r>
    </w:p>
    <w:p w:rsidR="00C02C60" w:rsidRPr="00FF4664" w:rsidRDefault="00C02C60"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Pr="00950BFE">
        <w:rPr>
          <w:spacing w:val="3"/>
          <w:sz w:val="28"/>
          <w:szCs w:val="28"/>
        </w:rPr>
        <w:t>структуру</w:t>
      </w:r>
      <w:r w:rsidRPr="00FF4664">
        <w:rPr>
          <w:rStyle w:val="FontStyle72"/>
          <w:sz w:val="28"/>
          <w:szCs w:val="28"/>
        </w:rPr>
        <w:t xml:space="preserve">, </w:t>
      </w:r>
      <w:r w:rsidRPr="00C02C60">
        <w:rPr>
          <w:spacing w:val="3"/>
          <w:sz w:val="28"/>
          <w:szCs w:val="28"/>
        </w:rPr>
        <w:t>основны</w:t>
      </w:r>
      <w:r>
        <w:rPr>
          <w:spacing w:val="3"/>
          <w:sz w:val="28"/>
          <w:szCs w:val="28"/>
        </w:rPr>
        <w:t>е</w:t>
      </w:r>
      <w:r w:rsidRPr="00C02C60">
        <w:rPr>
          <w:spacing w:val="3"/>
          <w:sz w:val="28"/>
          <w:szCs w:val="28"/>
        </w:rPr>
        <w:t xml:space="preserve"> содержательны</w:t>
      </w:r>
      <w:r>
        <w:rPr>
          <w:spacing w:val="3"/>
          <w:sz w:val="28"/>
          <w:szCs w:val="28"/>
        </w:rPr>
        <w:t>е</w:t>
      </w:r>
      <w:r w:rsidRPr="00C02C60">
        <w:rPr>
          <w:spacing w:val="3"/>
          <w:sz w:val="28"/>
          <w:szCs w:val="28"/>
        </w:rPr>
        <w:t xml:space="preserve"> характеристик</w:t>
      </w:r>
      <w:r>
        <w:rPr>
          <w:spacing w:val="3"/>
          <w:sz w:val="28"/>
          <w:szCs w:val="28"/>
        </w:rPr>
        <w:t>и</w:t>
      </w:r>
      <w:r w:rsidRPr="00C02C60">
        <w:rPr>
          <w:spacing w:val="3"/>
          <w:sz w:val="28"/>
          <w:szCs w:val="28"/>
        </w:rPr>
        <w:t xml:space="preserve"> личности</w:t>
      </w:r>
      <w:r w:rsidRPr="00C02C60">
        <w:rPr>
          <w:rStyle w:val="FontStyle72"/>
          <w:sz w:val="28"/>
          <w:szCs w:val="28"/>
        </w:rPr>
        <w:t xml:space="preserve"> </w:t>
      </w:r>
      <w:r w:rsidRPr="00FF4664">
        <w:rPr>
          <w:rStyle w:val="FontStyle72"/>
          <w:sz w:val="28"/>
          <w:szCs w:val="28"/>
        </w:rPr>
        <w:t>и их проявления в деятельности;</w:t>
      </w:r>
    </w:p>
    <w:p w:rsidR="001C77A3" w:rsidRPr="00C02C60" w:rsidRDefault="00C02C60" w:rsidP="00115B81">
      <w:pPr>
        <w:widowControl w:val="0"/>
        <w:shd w:val="clear" w:color="auto" w:fill="FFFFFF"/>
        <w:tabs>
          <w:tab w:val="left" w:pos="0"/>
        </w:tabs>
        <w:autoSpaceDE w:val="0"/>
        <w:autoSpaceDN w:val="0"/>
        <w:adjustRightInd w:val="0"/>
        <w:ind w:firstLine="709"/>
        <w:jc w:val="both"/>
        <w:rPr>
          <w:sz w:val="28"/>
          <w:szCs w:val="28"/>
        </w:rPr>
      </w:pPr>
      <w:r>
        <w:rPr>
          <w:spacing w:val="2"/>
          <w:sz w:val="28"/>
          <w:szCs w:val="28"/>
        </w:rPr>
        <w:t xml:space="preserve">- </w:t>
      </w:r>
      <w:r w:rsidR="001C77A3" w:rsidRPr="00C02C60">
        <w:rPr>
          <w:spacing w:val="2"/>
          <w:sz w:val="28"/>
          <w:szCs w:val="28"/>
        </w:rPr>
        <w:t>соотношение биологического и социального в проявлениях личности;</w:t>
      </w:r>
    </w:p>
    <w:p w:rsidR="001C77A3" w:rsidRDefault="00C02C60" w:rsidP="00115B81">
      <w:pPr>
        <w:widowControl w:val="0"/>
        <w:shd w:val="clear" w:color="auto" w:fill="FFFFFF"/>
        <w:tabs>
          <w:tab w:val="left" w:pos="0"/>
        </w:tabs>
        <w:autoSpaceDE w:val="0"/>
        <w:autoSpaceDN w:val="0"/>
        <w:adjustRightInd w:val="0"/>
        <w:ind w:firstLine="709"/>
        <w:jc w:val="both"/>
        <w:rPr>
          <w:spacing w:val="3"/>
          <w:sz w:val="28"/>
          <w:szCs w:val="28"/>
        </w:rPr>
      </w:pPr>
      <w:r>
        <w:rPr>
          <w:spacing w:val="3"/>
          <w:sz w:val="28"/>
          <w:szCs w:val="28"/>
        </w:rPr>
        <w:t xml:space="preserve">- </w:t>
      </w:r>
      <w:r w:rsidR="001C77A3" w:rsidRPr="00C02C60">
        <w:rPr>
          <w:spacing w:val="3"/>
          <w:sz w:val="28"/>
          <w:szCs w:val="28"/>
        </w:rPr>
        <w:t xml:space="preserve">области применения теорий </w:t>
      </w:r>
      <w:r w:rsidRPr="00C02C60">
        <w:rPr>
          <w:spacing w:val="3"/>
          <w:sz w:val="28"/>
          <w:szCs w:val="28"/>
        </w:rPr>
        <w:t>личности</w:t>
      </w:r>
      <w:r w:rsidR="001C77A3" w:rsidRPr="00C02C60">
        <w:rPr>
          <w:spacing w:val="3"/>
          <w:sz w:val="28"/>
          <w:szCs w:val="28"/>
        </w:rPr>
        <w:t xml:space="preserve"> в практической деятельности</w:t>
      </w:r>
      <w:r w:rsidRPr="00C02C60">
        <w:rPr>
          <w:spacing w:val="3"/>
          <w:sz w:val="28"/>
          <w:szCs w:val="28"/>
        </w:rPr>
        <w:t xml:space="preserve"> специалиста по социальной работе</w:t>
      </w:r>
      <w:r w:rsidR="00B71B99">
        <w:rPr>
          <w:spacing w:val="3"/>
          <w:sz w:val="28"/>
          <w:szCs w:val="28"/>
        </w:rPr>
        <w:t xml:space="preserve">; </w:t>
      </w:r>
    </w:p>
    <w:p w:rsidR="00B71B99" w:rsidRPr="00B71B99" w:rsidRDefault="00B71B99" w:rsidP="00115B81">
      <w:pPr>
        <w:pStyle w:val="Style34"/>
        <w:widowControl/>
        <w:tabs>
          <w:tab w:val="left" w:pos="0"/>
        </w:tabs>
        <w:spacing w:line="240" w:lineRule="auto"/>
        <w:ind w:right="42" w:firstLine="709"/>
        <w:rPr>
          <w:rStyle w:val="FontStyle72"/>
          <w:sz w:val="28"/>
          <w:szCs w:val="28"/>
        </w:rPr>
      </w:pPr>
      <w:r w:rsidRPr="00B71B99">
        <w:rPr>
          <w:rStyle w:val="FontStyle72"/>
          <w:sz w:val="28"/>
          <w:szCs w:val="28"/>
        </w:rPr>
        <w:t xml:space="preserve">- </w:t>
      </w:r>
      <w:r w:rsidR="00C13A53" w:rsidRPr="00B71B99">
        <w:rPr>
          <w:rStyle w:val="FontStyle72"/>
          <w:sz w:val="28"/>
          <w:szCs w:val="28"/>
        </w:rPr>
        <w:t>возрастные стадии и их основные задачи</w:t>
      </w:r>
      <w:r w:rsidR="00C13A53">
        <w:rPr>
          <w:rStyle w:val="FontStyle72"/>
          <w:sz w:val="28"/>
          <w:szCs w:val="28"/>
        </w:rPr>
        <w:t>,</w:t>
      </w:r>
      <w:r w:rsidR="00C13A53" w:rsidRPr="00B71B99">
        <w:rPr>
          <w:rStyle w:val="FontStyle72"/>
          <w:sz w:val="28"/>
          <w:szCs w:val="28"/>
        </w:rPr>
        <w:t xml:space="preserve"> </w:t>
      </w:r>
      <w:r w:rsidRPr="00B71B99">
        <w:rPr>
          <w:rStyle w:val="FontStyle72"/>
          <w:sz w:val="28"/>
          <w:szCs w:val="28"/>
        </w:rPr>
        <w:t>механизмы</w:t>
      </w:r>
      <w:r w:rsidR="00C13A53">
        <w:rPr>
          <w:rStyle w:val="FontStyle72"/>
          <w:sz w:val="28"/>
          <w:szCs w:val="28"/>
        </w:rPr>
        <w:t xml:space="preserve"> и</w:t>
      </w:r>
      <w:r w:rsidRPr="00B71B99">
        <w:rPr>
          <w:rStyle w:val="FontStyle72"/>
          <w:sz w:val="28"/>
          <w:szCs w:val="28"/>
        </w:rPr>
        <w:t xml:space="preserve"> закономерности развития личности;</w:t>
      </w:r>
      <w:r w:rsidR="005168D7">
        <w:rPr>
          <w:rStyle w:val="FontStyle72"/>
          <w:sz w:val="28"/>
          <w:szCs w:val="28"/>
        </w:rPr>
        <w:t xml:space="preserve"> </w:t>
      </w:r>
    </w:p>
    <w:p w:rsidR="001C77A3" w:rsidRPr="00B71B99" w:rsidRDefault="00B71B99" w:rsidP="00115B81">
      <w:pPr>
        <w:pStyle w:val="Style34"/>
        <w:widowControl/>
        <w:tabs>
          <w:tab w:val="left" w:pos="0"/>
        </w:tabs>
        <w:spacing w:line="240" w:lineRule="auto"/>
        <w:ind w:right="42" w:firstLine="709"/>
        <w:jc w:val="left"/>
        <w:rPr>
          <w:rStyle w:val="FontStyle72"/>
          <w:sz w:val="28"/>
          <w:szCs w:val="28"/>
        </w:rPr>
      </w:pPr>
      <w:r w:rsidRPr="00B71B99">
        <w:rPr>
          <w:rStyle w:val="FontStyle72"/>
          <w:sz w:val="28"/>
          <w:szCs w:val="28"/>
        </w:rPr>
        <w:t xml:space="preserve">- сущность и </w:t>
      </w:r>
      <w:r w:rsidR="001C77A3" w:rsidRPr="00B71B99">
        <w:rPr>
          <w:rStyle w:val="FontStyle72"/>
          <w:sz w:val="28"/>
          <w:szCs w:val="28"/>
        </w:rPr>
        <w:t>закономерности протекания возрастных кризисов;</w:t>
      </w:r>
      <w:r w:rsidR="005168D7">
        <w:rPr>
          <w:rStyle w:val="FontStyle72"/>
          <w:sz w:val="28"/>
          <w:szCs w:val="28"/>
        </w:rPr>
        <w:t xml:space="preserve"> </w:t>
      </w:r>
    </w:p>
    <w:p w:rsidR="001C77A3" w:rsidRPr="00B71B99" w:rsidRDefault="00B71B99" w:rsidP="00115B81">
      <w:pPr>
        <w:pStyle w:val="Style34"/>
        <w:widowControl/>
        <w:tabs>
          <w:tab w:val="left" w:pos="0"/>
        </w:tabs>
        <w:spacing w:line="240" w:lineRule="auto"/>
        <w:ind w:right="42" w:firstLine="709"/>
        <w:rPr>
          <w:rStyle w:val="FontStyle72"/>
          <w:sz w:val="28"/>
          <w:szCs w:val="28"/>
        </w:rPr>
      </w:pPr>
      <w:r w:rsidRPr="00B71B99">
        <w:rPr>
          <w:rStyle w:val="FontStyle72"/>
          <w:sz w:val="28"/>
          <w:szCs w:val="28"/>
        </w:rPr>
        <w:t xml:space="preserve">- </w:t>
      </w:r>
      <w:r w:rsidR="001C77A3" w:rsidRPr="00B71B99">
        <w:rPr>
          <w:rStyle w:val="FontStyle72"/>
          <w:sz w:val="28"/>
          <w:szCs w:val="28"/>
        </w:rPr>
        <w:t>особенности общения и взаимодействия людей, факторы, обусл</w:t>
      </w:r>
      <w:r>
        <w:rPr>
          <w:rStyle w:val="FontStyle72"/>
          <w:sz w:val="28"/>
          <w:szCs w:val="28"/>
        </w:rPr>
        <w:t>о</w:t>
      </w:r>
      <w:r w:rsidR="001C77A3" w:rsidRPr="00B71B99">
        <w:rPr>
          <w:rStyle w:val="FontStyle72"/>
          <w:sz w:val="28"/>
          <w:szCs w:val="28"/>
        </w:rPr>
        <w:t>вливающие специфику и эффективность совместной деятельности;</w:t>
      </w:r>
      <w:r w:rsidR="005168D7">
        <w:rPr>
          <w:rStyle w:val="FontStyle72"/>
          <w:sz w:val="28"/>
          <w:szCs w:val="28"/>
        </w:rPr>
        <w:t xml:space="preserve"> </w:t>
      </w:r>
    </w:p>
    <w:p w:rsidR="001C77A3" w:rsidRPr="005168D7" w:rsidRDefault="005168D7" w:rsidP="00115B81">
      <w:pPr>
        <w:pStyle w:val="Style34"/>
        <w:widowControl/>
        <w:tabs>
          <w:tab w:val="left" w:pos="0"/>
        </w:tabs>
        <w:spacing w:line="240" w:lineRule="auto"/>
        <w:ind w:right="42" w:firstLine="709"/>
        <w:rPr>
          <w:rStyle w:val="FontStyle72"/>
          <w:sz w:val="28"/>
          <w:szCs w:val="28"/>
        </w:rPr>
      </w:pPr>
      <w:r w:rsidRPr="005168D7">
        <w:rPr>
          <w:rStyle w:val="FontStyle72"/>
          <w:sz w:val="28"/>
          <w:szCs w:val="28"/>
        </w:rPr>
        <w:t xml:space="preserve">- </w:t>
      </w:r>
      <w:r w:rsidR="001C77A3" w:rsidRPr="005168D7">
        <w:rPr>
          <w:rStyle w:val="FontStyle72"/>
          <w:sz w:val="28"/>
          <w:szCs w:val="28"/>
        </w:rPr>
        <w:t xml:space="preserve">специфику социально-психологических явлений и процессов, возникающих в малой группе, их влияние на поведение, общение и взаимодействие людей в </w:t>
      </w:r>
      <w:r w:rsidRPr="005168D7">
        <w:rPr>
          <w:rStyle w:val="FontStyle72"/>
          <w:sz w:val="28"/>
          <w:szCs w:val="28"/>
        </w:rPr>
        <w:t xml:space="preserve">социальной </w:t>
      </w:r>
      <w:r w:rsidR="001C77A3" w:rsidRPr="005168D7">
        <w:rPr>
          <w:rStyle w:val="FontStyle72"/>
          <w:sz w:val="28"/>
          <w:szCs w:val="28"/>
        </w:rPr>
        <w:t>группе;</w:t>
      </w:r>
      <w:r>
        <w:rPr>
          <w:rStyle w:val="FontStyle72"/>
          <w:sz w:val="28"/>
          <w:szCs w:val="28"/>
        </w:rPr>
        <w:t xml:space="preserve"> </w:t>
      </w:r>
    </w:p>
    <w:p w:rsidR="001C77A3" w:rsidRPr="005168D7" w:rsidRDefault="005168D7"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001C77A3" w:rsidRPr="005168D7">
        <w:rPr>
          <w:rStyle w:val="FontStyle72"/>
          <w:sz w:val="28"/>
          <w:szCs w:val="28"/>
        </w:rPr>
        <w:t>специфику проявления мотивационных, интеллектуально-познавательных, эмоциональных и коммуникативно-поведенческих особенностей людей, являющихся членами больших социальных групп;</w:t>
      </w:r>
      <w:r>
        <w:rPr>
          <w:rStyle w:val="FontStyle72"/>
          <w:sz w:val="28"/>
          <w:szCs w:val="28"/>
        </w:rPr>
        <w:t xml:space="preserve"> </w:t>
      </w:r>
    </w:p>
    <w:p w:rsidR="001C77A3" w:rsidRPr="005168D7" w:rsidRDefault="005168D7" w:rsidP="00115B81">
      <w:pPr>
        <w:pStyle w:val="Style34"/>
        <w:widowControl/>
        <w:tabs>
          <w:tab w:val="left" w:pos="0"/>
        </w:tabs>
        <w:spacing w:line="240" w:lineRule="auto"/>
        <w:ind w:right="42" w:firstLine="709"/>
        <w:rPr>
          <w:rStyle w:val="FontStyle72"/>
          <w:sz w:val="28"/>
          <w:szCs w:val="28"/>
        </w:rPr>
      </w:pPr>
      <w:r w:rsidRPr="005168D7">
        <w:rPr>
          <w:rStyle w:val="FontStyle72"/>
          <w:sz w:val="28"/>
          <w:szCs w:val="28"/>
        </w:rPr>
        <w:t xml:space="preserve">- </w:t>
      </w:r>
      <w:r w:rsidR="001C77A3" w:rsidRPr="005168D7">
        <w:rPr>
          <w:rStyle w:val="FontStyle72"/>
          <w:sz w:val="28"/>
          <w:szCs w:val="28"/>
        </w:rPr>
        <w:t xml:space="preserve">психологические особенности </w:t>
      </w:r>
      <w:r>
        <w:rPr>
          <w:rStyle w:val="FontStyle72"/>
          <w:sz w:val="28"/>
          <w:szCs w:val="28"/>
        </w:rPr>
        <w:t>различ</w:t>
      </w:r>
      <w:r w:rsidR="001C77A3" w:rsidRPr="005168D7">
        <w:rPr>
          <w:rStyle w:val="FontStyle72"/>
          <w:sz w:val="28"/>
          <w:szCs w:val="28"/>
        </w:rPr>
        <w:t>ных видов профессиональной деятельности;</w:t>
      </w:r>
    </w:p>
    <w:p w:rsidR="001C77A3" w:rsidRPr="005168D7" w:rsidRDefault="005168D7" w:rsidP="00115B81">
      <w:pPr>
        <w:pStyle w:val="Style34"/>
        <w:widowControl/>
        <w:tabs>
          <w:tab w:val="left" w:pos="0"/>
        </w:tabs>
        <w:spacing w:line="240" w:lineRule="auto"/>
        <w:ind w:right="42" w:firstLine="709"/>
        <w:rPr>
          <w:rStyle w:val="FontStyle72"/>
          <w:sz w:val="28"/>
          <w:szCs w:val="28"/>
        </w:rPr>
      </w:pPr>
      <w:r w:rsidRPr="005168D7">
        <w:rPr>
          <w:rStyle w:val="FontStyle72"/>
          <w:sz w:val="28"/>
          <w:szCs w:val="28"/>
        </w:rPr>
        <w:t xml:space="preserve">- </w:t>
      </w:r>
      <w:r w:rsidR="001C77A3" w:rsidRPr="005168D7">
        <w:rPr>
          <w:rStyle w:val="FontStyle72"/>
          <w:sz w:val="28"/>
          <w:szCs w:val="28"/>
        </w:rPr>
        <w:t xml:space="preserve">влияние индивидуально-психологических особенностей человека на </w:t>
      </w:r>
      <w:r>
        <w:rPr>
          <w:rStyle w:val="FontStyle72"/>
          <w:sz w:val="28"/>
          <w:szCs w:val="28"/>
        </w:rPr>
        <w:t>проду</w:t>
      </w:r>
      <w:r w:rsidR="001C77A3" w:rsidRPr="005168D7">
        <w:rPr>
          <w:rStyle w:val="FontStyle72"/>
          <w:sz w:val="28"/>
          <w:szCs w:val="28"/>
        </w:rPr>
        <w:t xml:space="preserve">ктивность, </w:t>
      </w:r>
      <w:r>
        <w:rPr>
          <w:rStyle w:val="FontStyle72"/>
          <w:sz w:val="28"/>
          <w:szCs w:val="28"/>
        </w:rPr>
        <w:t>стабиль</w:t>
      </w:r>
      <w:r w:rsidR="001C77A3" w:rsidRPr="005168D7">
        <w:rPr>
          <w:rStyle w:val="FontStyle72"/>
          <w:sz w:val="28"/>
          <w:szCs w:val="28"/>
        </w:rPr>
        <w:t>ность</w:t>
      </w:r>
      <w:r>
        <w:rPr>
          <w:rStyle w:val="FontStyle72"/>
          <w:sz w:val="28"/>
          <w:szCs w:val="28"/>
        </w:rPr>
        <w:t xml:space="preserve"> и</w:t>
      </w:r>
      <w:r w:rsidR="001C77A3" w:rsidRPr="005168D7">
        <w:rPr>
          <w:rStyle w:val="FontStyle72"/>
          <w:sz w:val="28"/>
          <w:szCs w:val="28"/>
        </w:rPr>
        <w:t xml:space="preserve"> безопасность труд</w:t>
      </w:r>
      <w:r>
        <w:rPr>
          <w:rStyle w:val="FontStyle72"/>
          <w:sz w:val="28"/>
          <w:szCs w:val="28"/>
        </w:rPr>
        <w:t>овой деятельности</w:t>
      </w:r>
      <w:r w:rsidR="001C77A3" w:rsidRPr="005168D7">
        <w:rPr>
          <w:rStyle w:val="FontStyle72"/>
          <w:sz w:val="28"/>
          <w:szCs w:val="28"/>
        </w:rPr>
        <w:t>;</w:t>
      </w:r>
    </w:p>
    <w:p w:rsidR="001C77A3" w:rsidRPr="00C40ABB" w:rsidRDefault="00C40ABB" w:rsidP="00115B81">
      <w:pPr>
        <w:pStyle w:val="Style34"/>
        <w:widowControl/>
        <w:tabs>
          <w:tab w:val="left" w:pos="0"/>
        </w:tabs>
        <w:spacing w:line="240" w:lineRule="auto"/>
        <w:ind w:right="42" w:firstLine="709"/>
        <w:rPr>
          <w:rStyle w:val="FontStyle72"/>
          <w:sz w:val="28"/>
          <w:szCs w:val="28"/>
        </w:rPr>
      </w:pPr>
      <w:r w:rsidRPr="00C40ABB">
        <w:rPr>
          <w:rStyle w:val="FontStyle72"/>
          <w:sz w:val="28"/>
          <w:szCs w:val="28"/>
        </w:rPr>
        <w:t xml:space="preserve">- </w:t>
      </w:r>
      <w:r w:rsidR="001C77A3" w:rsidRPr="00C40ABB">
        <w:rPr>
          <w:rStyle w:val="FontStyle72"/>
          <w:sz w:val="28"/>
          <w:szCs w:val="28"/>
        </w:rPr>
        <w:t xml:space="preserve">психологические </w:t>
      </w:r>
      <w:r w:rsidRPr="00C40ABB">
        <w:rPr>
          <w:rStyle w:val="FontStyle72"/>
          <w:sz w:val="28"/>
          <w:szCs w:val="28"/>
        </w:rPr>
        <w:t xml:space="preserve">особенности и </w:t>
      </w:r>
      <w:r w:rsidR="001C77A3" w:rsidRPr="00C40ABB">
        <w:rPr>
          <w:rStyle w:val="FontStyle72"/>
          <w:sz w:val="28"/>
          <w:szCs w:val="28"/>
        </w:rPr>
        <w:t>закономерности взаимодействия человека и техники;</w:t>
      </w:r>
    </w:p>
    <w:p w:rsidR="007E5F06" w:rsidRPr="00C40ABB" w:rsidRDefault="00C40ABB" w:rsidP="00115B81">
      <w:pPr>
        <w:pStyle w:val="Style63"/>
        <w:widowControl/>
        <w:tabs>
          <w:tab w:val="left" w:pos="993"/>
        </w:tabs>
        <w:ind w:left="709" w:right="42"/>
        <w:jc w:val="both"/>
        <w:rPr>
          <w:rStyle w:val="FontStyle75"/>
          <w:sz w:val="28"/>
          <w:szCs w:val="28"/>
        </w:rPr>
      </w:pPr>
      <w:r w:rsidRPr="00C40ABB">
        <w:rPr>
          <w:rStyle w:val="FontStyle75"/>
          <w:sz w:val="28"/>
          <w:szCs w:val="28"/>
        </w:rPr>
        <w:t>Уметь:</w:t>
      </w:r>
    </w:p>
    <w:p w:rsidR="000B6C8E" w:rsidRPr="00C40ABB" w:rsidRDefault="000B6C8E" w:rsidP="00115B81">
      <w:pPr>
        <w:widowControl w:val="0"/>
        <w:shd w:val="clear" w:color="auto" w:fill="FFFFFF"/>
        <w:tabs>
          <w:tab w:val="left" w:pos="0"/>
        </w:tabs>
        <w:autoSpaceDE w:val="0"/>
        <w:autoSpaceDN w:val="0"/>
        <w:adjustRightInd w:val="0"/>
        <w:spacing w:before="29"/>
        <w:ind w:firstLine="709"/>
        <w:jc w:val="both"/>
        <w:rPr>
          <w:sz w:val="28"/>
          <w:szCs w:val="28"/>
        </w:rPr>
      </w:pPr>
      <w:r>
        <w:rPr>
          <w:sz w:val="28"/>
          <w:szCs w:val="28"/>
        </w:rPr>
        <w:t xml:space="preserve">- </w:t>
      </w:r>
      <w:r w:rsidRPr="00C40ABB">
        <w:rPr>
          <w:sz w:val="28"/>
          <w:szCs w:val="28"/>
        </w:rPr>
        <w:t xml:space="preserve">анализировать научные и научно-методические источники по психологической проблематике; </w:t>
      </w:r>
    </w:p>
    <w:p w:rsidR="007E5F06" w:rsidRDefault="00C40ABB"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007E5F06" w:rsidRPr="00C40ABB">
        <w:rPr>
          <w:rStyle w:val="FontStyle72"/>
          <w:sz w:val="28"/>
          <w:szCs w:val="28"/>
        </w:rPr>
        <w:t xml:space="preserve">интерпретировать психологические </w:t>
      </w:r>
      <w:r w:rsidRPr="00C40ABB">
        <w:rPr>
          <w:rStyle w:val="FontStyle72"/>
          <w:sz w:val="28"/>
          <w:szCs w:val="28"/>
        </w:rPr>
        <w:t>явления</w:t>
      </w:r>
      <w:r w:rsidR="007E5F06" w:rsidRPr="00C40ABB">
        <w:rPr>
          <w:rStyle w:val="FontStyle72"/>
          <w:sz w:val="28"/>
          <w:szCs w:val="28"/>
        </w:rPr>
        <w:t xml:space="preserve"> </w:t>
      </w:r>
      <w:r w:rsidRPr="00C40ABB">
        <w:rPr>
          <w:rStyle w:val="FontStyle72"/>
          <w:sz w:val="28"/>
          <w:szCs w:val="28"/>
        </w:rPr>
        <w:t>с точки зрения</w:t>
      </w:r>
      <w:r w:rsidR="007E5F06" w:rsidRPr="00C40ABB">
        <w:rPr>
          <w:rStyle w:val="FontStyle72"/>
          <w:sz w:val="28"/>
          <w:szCs w:val="28"/>
        </w:rPr>
        <w:t xml:space="preserve"> той или иной психологической теории</w:t>
      </w:r>
      <w:r w:rsidR="000B6C8E">
        <w:rPr>
          <w:rStyle w:val="FontStyle72"/>
          <w:sz w:val="28"/>
          <w:szCs w:val="28"/>
        </w:rPr>
        <w:t>,</w:t>
      </w:r>
      <w:r w:rsidR="000B6C8E" w:rsidRPr="000B6C8E">
        <w:rPr>
          <w:rStyle w:val="FontStyle72"/>
          <w:sz w:val="28"/>
          <w:szCs w:val="28"/>
        </w:rPr>
        <w:t xml:space="preserve"> </w:t>
      </w:r>
      <w:r w:rsidR="000B6C8E">
        <w:rPr>
          <w:rStyle w:val="FontStyle72"/>
          <w:sz w:val="28"/>
          <w:szCs w:val="28"/>
        </w:rPr>
        <w:t>владеть методологией психологического анализа</w:t>
      </w:r>
      <w:r w:rsidR="007E5F06" w:rsidRPr="00C40ABB">
        <w:rPr>
          <w:rStyle w:val="FontStyle72"/>
          <w:sz w:val="28"/>
          <w:szCs w:val="28"/>
        </w:rPr>
        <w:t>;</w:t>
      </w:r>
      <w:r>
        <w:rPr>
          <w:rStyle w:val="FontStyle72"/>
          <w:sz w:val="28"/>
          <w:szCs w:val="28"/>
        </w:rPr>
        <w:t xml:space="preserve"> </w:t>
      </w:r>
    </w:p>
    <w:p w:rsidR="000B6C8E" w:rsidRDefault="000B6C8E" w:rsidP="00115B81">
      <w:pPr>
        <w:widowControl w:val="0"/>
        <w:shd w:val="clear" w:color="auto" w:fill="FFFFFF"/>
        <w:tabs>
          <w:tab w:val="left" w:pos="0"/>
        </w:tabs>
        <w:autoSpaceDE w:val="0"/>
        <w:autoSpaceDN w:val="0"/>
        <w:adjustRightInd w:val="0"/>
        <w:spacing w:before="10"/>
        <w:ind w:firstLine="709"/>
        <w:jc w:val="both"/>
        <w:rPr>
          <w:spacing w:val="3"/>
          <w:sz w:val="28"/>
          <w:szCs w:val="28"/>
        </w:rPr>
      </w:pPr>
      <w:r>
        <w:rPr>
          <w:sz w:val="28"/>
          <w:szCs w:val="28"/>
        </w:rPr>
        <w:t xml:space="preserve">- </w:t>
      </w:r>
      <w:r w:rsidRPr="00C40ABB">
        <w:rPr>
          <w:sz w:val="28"/>
          <w:szCs w:val="28"/>
        </w:rPr>
        <w:t xml:space="preserve">применять полученные знания в диагностико-коррекционной </w:t>
      </w:r>
      <w:r>
        <w:rPr>
          <w:sz w:val="28"/>
          <w:szCs w:val="28"/>
        </w:rPr>
        <w:t xml:space="preserve">и экспертной </w:t>
      </w:r>
      <w:r w:rsidRPr="00C40ABB">
        <w:rPr>
          <w:sz w:val="28"/>
          <w:szCs w:val="28"/>
        </w:rPr>
        <w:t>деятельности</w:t>
      </w:r>
      <w:r>
        <w:rPr>
          <w:sz w:val="28"/>
          <w:szCs w:val="28"/>
        </w:rPr>
        <w:t>;</w:t>
      </w:r>
      <w:r>
        <w:rPr>
          <w:spacing w:val="3"/>
          <w:sz w:val="28"/>
          <w:szCs w:val="28"/>
        </w:rPr>
        <w:t xml:space="preserve"> </w:t>
      </w:r>
    </w:p>
    <w:p w:rsidR="00BC144C" w:rsidRPr="00BC144C" w:rsidRDefault="00BC144C" w:rsidP="00115B81">
      <w:pPr>
        <w:widowControl w:val="0"/>
        <w:shd w:val="clear" w:color="auto" w:fill="FFFFFF"/>
        <w:tabs>
          <w:tab w:val="left" w:pos="0"/>
        </w:tabs>
        <w:autoSpaceDE w:val="0"/>
        <w:autoSpaceDN w:val="0"/>
        <w:adjustRightInd w:val="0"/>
        <w:spacing w:before="10"/>
        <w:ind w:firstLine="709"/>
        <w:jc w:val="both"/>
        <w:rPr>
          <w:sz w:val="28"/>
          <w:szCs w:val="28"/>
        </w:rPr>
      </w:pPr>
      <w:r>
        <w:rPr>
          <w:spacing w:val="3"/>
          <w:sz w:val="28"/>
          <w:szCs w:val="28"/>
        </w:rPr>
        <w:t xml:space="preserve">- </w:t>
      </w:r>
      <w:r w:rsidRPr="00BC144C">
        <w:rPr>
          <w:spacing w:val="3"/>
          <w:sz w:val="28"/>
          <w:szCs w:val="28"/>
        </w:rPr>
        <w:t xml:space="preserve">опираться на наиболее адекватные концептуальные подходы в объяснении психологических </w:t>
      </w:r>
      <w:r w:rsidR="000B6C8E">
        <w:rPr>
          <w:spacing w:val="3"/>
          <w:sz w:val="28"/>
          <w:szCs w:val="28"/>
        </w:rPr>
        <w:t>явлений</w:t>
      </w:r>
      <w:r w:rsidRPr="00BC144C">
        <w:rPr>
          <w:spacing w:val="3"/>
          <w:sz w:val="28"/>
          <w:szCs w:val="28"/>
        </w:rPr>
        <w:t xml:space="preserve"> и осуществлении диагностико-коррекционной деятельности</w:t>
      </w:r>
      <w:r w:rsidRPr="00BC144C">
        <w:rPr>
          <w:sz w:val="28"/>
          <w:szCs w:val="28"/>
        </w:rPr>
        <w:t>;</w:t>
      </w:r>
    </w:p>
    <w:p w:rsidR="000B6C8E" w:rsidRPr="00C40ABB" w:rsidRDefault="000B6C8E" w:rsidP="00115B81">
      <w:pPr>
        <w:pStyle w:val="Style34"/>
        <w:widowControl/>
        <w:tabs>
          <w:tab w:val="left" w:pos="0"/>
        </w:tabs>
        <w:spacing w:line="240" w:lineRule="auto"/>
        <w:ind w:right="42" w:firstLine="709"/>
        <w:rPr>
          <w:rStyle w:val="FontStyle72"/>
          <w:sz w:val="28"/>
          <w:szCs w:val="28"/>
        </w:rPr>
      </w:pPr>
      <w:r>
        <w:rPr>
          <w:rStyle w:val="FontStyle72"/>
          <w:sz w:val="28"/>
          <w:szCs w:val="28"/>
        </w:rPr>
        <w:t xml:space="preserve">- </w:t>
      </w:r>
      <w:r w:rsidRPr="00C40ABB">
        <w:rPr>
          <w:rStyle w:val="FontStyle72"/>
          <w:sz w:val="28"/>
          <w:szCs w:val="28"/>
        </w:rPr>
        <w:t>планировать и осуществлять психологическое исследование</w:t>
      </w:r>
      <w:r>
        <w:rPr>
          <w:rStyle w:val="FontStyle72"/>
          <w:sz w:val="28"/>
          <w:szCs w:val="28"/>
        </w:rPr>
        <w:t xml:space="preserve"> с применением основных психологических методов и учетом</w:t>
      </w:r>
      <w:r w:rsidRPr="00BC144C">
        <w:rPr>
          <w:rStyle w:val="FontStyle72"/>
          <w:sz w:val="28"/>
          <w:szCs w:val="28"/>
        </w:rPr>
        <w:t xml:space="preserve"> </w:t>
      </w:r>
      <w:r>
        <w:rPr>
          <w:rStyle w:val="FontStyle72"/>
          <w:sz w:val="28"/>
          <w:szCs w:val="28"/>
        </w:rPr>
        <w:t>социокультурной,</w:t>
      </w:r>
      <w:r w:rsidRPr="00BC144C">
        <w:rPr>
          <w:rStyle w:val="FontStyle72"/>
          <w:sz w:val="28"/>
          <w:szCs w:val="28"/>
        </w:rPr>
        <w:t xml:space="preserve"> возрастной</w:t>
      </w:r>
      <w:r>
        <w:rPr>
          <w:rStyle w:val="FontStyle72"/>
          <w:sz w:val="28"/>
          <w:szCs w:val="28"/>
        </w:rPr>
        <w:t>,</w:t>
      </w:r>
      <w:r w:rsidRPr="00BC144C">
        <w:rPr>
          <w:rStyle w:val="FontStyle72"/>
          <w:sz w:val="28"/>
          <w:szCs w:val="28"/>
        </w:rPr>
        <w:t xml:space="preserve"> нозологической специфики</w:t>
      </w:r>
      <w:r w:rsidRPr="00C40ABB">
        <w:rPr>
          <w:rStyle w:val="FontStyle72"/>
          <w:sz w:val="28"/>
          <w:szCs w:val="28"/>
        </w:rPr>
        <w:t>;</w:t>
      </w:r>
      <w:r>
        <w:rPr>
          <w:rStyle w:val="FontStyle72"/>
          <w:sz w:val="28"/>
          <w:szCs w:val="28"/>
        </w:rPr>
        <w:t xml:space="preserve"> </w:t>
      </w:r>
    </w:p>
    <w:p w:rsidR="00B8727E" w:rsidRDefault="00B8727E" w:rsidP="00115B81">
      <w:pPr>
        <w:pStyle w:val="Style34"/>
        <w:widowControl/>
        <w:tabs>
          <w:tab w:val="left" w:pos="0"/>
        </w:tabs>
        <w:spacing w:line="240" w:lineRule="auto"/>
        <w:ind w:right="40" w:firstLine="709"/>
        <w:rPr>
          <w:rStyle w:val="FontStyle72"/>
          <w:sz w:val="28"/>
          <w:szCs w:val="28"/>
        </w:rPr>
      </w:pPr>
      <w:r>
        <w:rPr>
          <w:rStyle w:val="FontStyle72"/>
          <w:sz w:val="28"/>
          <w:szCs w:val="28"/>
        </w:rPr>
        <w:lastRenderedPageBreak/>
        <w:t xml:space="preserve">- </w:t>
      </w:r>
      <w:r w:rsidRPr="00B8727E">
        <w:rPr>
          <w:rStyle w:val="FontStyle72"/>
          <w:sz w:val="28"/>
          <w:szCs w:val="28"/>
        </w:rPr>
        <w:t xml:space="preserve">определять профессионально значимые </w:t>
      </w:r>
      <w:r w:rsidR="009A6A80">
        <w:rPr>
          <w:rStyle w:val="FontStyle72"/>
          <w:sz w:val="28"/>
          <w:szCs w:val="28"/>
        </w:rPr>
        <w:t xml:space="preserve">психологические </w:t>
      </w:r>
      <w:r w:rsidRPr="00B8727E">
        <w:rPr>
          <w:rStyle w:val="FontStyle72"/>
          <w:sz w:val="28"/>
          <w:szCs w:val="28"/>
        </w:rPr>
        <w:t>функции и качества при анализе профессиональной деятельности.</w:t>
      </w:r>
      <w:r w:rsidR="009A6A80">
        <w:rPr>
          <w:rStyle w:val="FontStyle72"/>
          <w:sz w:val="28"/>
          <w:szCs w:val="28"/>
        </w:rPr>
        <w:t xml:space="preserve"> </w:t>
      </w:r>
    </w:p>
    <w:p w:rsidR="00DA2A75" w:rsidRDefault="009A6A80" w:rsidP="00115B81">
      <w:pPr>
        <w:shd w:val="clear" w:color="auto" w:fill="FFFFFF"/>
        <w:spacing w:before="19"/>
        <w:ind w:right="10" w:firstLine="720"/>
        <w:jc w:val="both"/>
        <w:rPr>
          <w:spacing w:val="-2"/>
          <w:sz w:val="28"/>
          <w:szCs w:val="28"/>
        </w:rPr>
      </w:pPr>
      <w:r>
        <w:rPr>
          <w:sz w:val="28"/>
          <w:szCs w:val="28"/>
        </w:rPr>
        <w:t>Образовательным стандартом и типовым учебным планом на изучение дисциплины «П</w:t>
      </w:r>
      <w:r w:rsidRPr="009F3C28">
        <w:rPr>
          <w:sz w:val="28"/>
          <w:szCs w:val="28"/>
        </w:rPr>
        <w:t>сихологические основы социальной работы</w:t>
      </w:r>
      <w:r>
        <w:rPr>
          <w:sz w:val="28"/>
          <w:szCs w:val="28"/>
        </w:rPr>
        <w:t>» отведено</w:t>
      </w:r>
      <w:r w:rsidRPr="00C152D5">
        <w:rPr>
          <w:spacing w:val="-2"/>
          <w:sz w:val="28"/>
          <w:szCs w:val="28"/>
        </w:rPr>
        <w:t xml:space="preserve"> </w:t>
      </w:r>
      <w:r w:rsidR="000F2C1A">
        <w:rPr>
          <w:spacing w:val="-2"/>
          <w:sz w:val="28"/>
          <w:szCs w:val="28"/>
        </w:rPr>
        <w:t>656</w:t>
      </w:r>
      <w:r w:rsidRPr="00C152D5">
        <w:rPr>
          <w:spacing w:val="-2"/>
          <w:sz w:val="28"/>
          <w:szCs w:val="28"/>
        </w:rPr>
        <w:t xml:space="preserve"> час</w:t>
      </w:r>
      <w:r w:rsidR="000F2C1A">
        <w:rPr>
          <w:spacing w:val="-2"/>
          <w:sz w:val="28"/>
          <w:szCs w:val="28"/>
        </w:rPr>
        <w:t>ов</w:t>
      </w:r>
      <w:r>
        <w:rPr>
          <w:spacing w:val="-2"/>
          <w:sz w:val="28"/>
          <w:szCs w:val="28"/>
        </w:rPr>
        <w:t xml:space="preserve">, </w:t>
      </w:r>
      <w:r w:rsidRPr="00C152D5">
        <w:rPr>
          <w:spacing w:val="-2"/>
          <w:sz w:val="28"/>
          <w:szCs w:val="28"/>
        </w:rPr>
        <w:t>из них</w:t>
      </w:r>
      <w:r>
        <w:rPr>
          <w:spacing w:val="-2"/>
          <w:sz w:val="28"/>
          <w:szCs w:val="28"/>
        </w:rPr>
        <w:t xml:space="preserve"> аудиторных занятий 272 часа (лекций 136 часов, </w:t>
      </w:r>
      <w:r w:rsidRPr="000F2C1A">
        <w:rPr>
          <w:spacing w:val="-2"/>
          <w:sz w:val="28"/>
          <w:szCs w:val="28"/>
        </w:rPr>
        <w:t>практических занятий 1</w:t>
      </w:r>
      <w:r w:rsidR="000F2C1A" w:rsidRPr="000F2C1A">
        <w:rPr>
          <w:spacing w:val="-2"/>
          <w:sz w:val="28"/>
          <w:szCs w:val="28"/>
        </w:rPr>
        <w:t>1</w:t>
      </w:r>
      <w:r w:rsidRPr="000F2C1A">
        <w:rPr>
          <w:spacing w:val="-2"/>
          <w:sz w:val="28"/>
          <w:szCs w:val="28"/>
        </w:rPr>
        <w:t>2 час</w:t>
      </w:r>
      <w:r w:rsidR="000F2C1A" w:rsidRPr="000F2C1A">
        <w:rPr>
          <w:spacing w:val="-2"/>
          <w:sz w:val="28"/>
          <w:szCs w:val="28"/>
        </w:rPr>
        <w:t>ов, управляемая самостоятельная работа 24 часа</w:t>
      </w:r>
      <w:r>
        <w:rPr>
          <w:spacing w:val="-2"/>
          <w:sz w:val="28"/>
          <w:szCs w:val="28"/>
        </w:rPr>
        <w:t xml:space="preserve">). </w:t>
      </w:r>
    </w:p>
    <w:p w:rsidR="00DA2A75" w:rsidRDefault="00DA2A75" w:rsidP="00115B81">
      <w:pPr>
        <w:shd w:val="clear" w:color="auto" w:fill="FFFFFF"/>
        <w:spacing w:before="19"/>
        <w:ind w:right="10" w:firstLine="720"/>
        <w:jc w:val="both"/>
        <w:rPr>
          <w:spacing w:val="-2"/>
          <w:sz w:val="28"/>
          <w:szCs w:val="28"/>
        </w:rPr>
      </w:pPr>
    </w:p>
    <w:p w:rsidR="00DA2A75" w:rsidRPr="00DA2A75" w:rsidRDefault="00DA2A75" w:rsidP="00E411E2">
      <w:pPr>
        <w:shd w:val="clear" w:color="auto" w:fill="FFFFFF"/>
        <w:spacing w:before="19"/>
        <w:ind w:right="10"/>
        <w:jc w:val="center"/>
        <w:rPr>
          <w:b/>
          <w:sz w:val="28"/>
          <w:szCs w:val="28"/>
        </w:rPr>
      </w:pPr>
      <w:r w:rsidRPr="00DA2A75">
        <w:rPr>
          <w:b/>
          <w:sz w:val="28"/>
          <w:szCs w:val="28"/>
        </w:rPr>
        <w:t>ПРИМЕРНЫЙ ТЕМАТИЧЕСКИЙ ПЛАН ДИСЦИПЛИНЫ «ПСИХОЛОГИЧЕСКИЕ ОСНОВЫ СОЦИАЛЬНОЙ РАБОТЫ»</w:t>
      </w:r>
    </w:p>
    <w:p w:rsidR="00DA2A75" w:rsidRPr="007A7AC0" w:rsidRDefault="00DA2A75" w:rsidP="00115B81">
      <w:pPr>
        <w:rPr>
          <w:sz w:val="28"/>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5387"/>
        <w:gridCol w:w="708"/>
        <w:gridCol w:w="708"/>
        <w:gridCol w:w="1134"/>
        <w:gridCol w:w="710"/>
      </w:tblGrid>
      <w:tr w:rsidR="002B4F69" w:rsidRPr="007A7AC0" w:rsidTr="007F559F">
        <w:trPr>
          <w:cantSplit/>
          <w:trHeight w:val="501"/>
        </w:trPr>
        <w:tc>
          <w:tcPr>
            <w:tcW w:w="709" w:type="dxa"/>
            <w:vMerge w:val="restart"/>
            <w:textDirection w:val="btLr"/>
          </w:tcPr>
          <w:p w:rsidR="002B4F69" w:rsidRPr="00E411E2" w:rsidRDefault="002B4F69" w:rsidP="00E411E2">
            <w:pPr>
              <w:ind w:left="113" w:right="113"/>
              <w:jc w:val="center"/>
              <w:rPr>
                <w:sz w:val="28"/>
              </w:rPr>
            </w:pPr>
            <w:r w:rsidRPr="00105E36">
              <w:rPr>
                <w:sz w:val="28"/>
              </w:rPr>
              <w:t>№</w:t>
            </w:r>
            <w:r>
              <w:rPr>
                <w:sz w:val="28"/>
              </w:rPr>
              <w:t xml:space="preserve"> темы</w:t>
            </w:r>
          </w:p>
        </w:tc>
        <w:tc>
          <w:tcPr>
            <w:tcW w:w="5387" w:type="dxa"/>
            <w:vMerge w:val="restart"/>
            <w:vAlign w:val="center"/>
          </w:tcPr>
          <w:p w:rsidR="002B4F69" w:rsidRPr="00E411E2" w:rsidRDefault="002B4F69" w:rsidP="00115B81">
            <w:pPr>
              <w:jc w:val="center"/>
              <w:rPr>
                <w:sz w:val="28"/>
                <w:szCs w:val="28"/>
              </w:rPr>
            </w:pPr>
            <w:r w:rsidRPr="00E411E2">
              <w:rPr>
                <w:sz w:val="28"/>
                <w:szCs w:val="28"/>
              </w:rPr>
              <w:t xml:space="preserve">Название разделов и тем </w:t>
            </w:r>
          </w:p>
        </w:tc>
        <w:tc>
          <w:tcPr>
            <w:tcW w:w="3260" w:type="dxa"/>
            <w:gridSpan w:val="4"/>
            <w:tcBorders>
              <w:bottom w:val="single" w:sz="4" w:space="0" w:color="auto"/>
            </w:tcBorders>
            <w:vAlign w:val="center"/>
          </w:tcPr>
          <w:p w:rsidR="002B4F69" w:rsidRPr="00E411E2" w:rsidRDefault="002B4F69" w:rsidP="002B4F69">
            <w:pPr>
              <w:jc w:val="center"/>
              <w:rPr>
                <w:sz w:val="28"/>
                <w:szCs w:val="28"/>
              </w:rPr>
            </w:pPr>
            <w:r w:rsidRPr="007A2759">
              <w:rPr>
                <w:sz w:val="28"/>
                <w:szCs w:val="28"/>
              </w:rPr>
              <w:t>Количество</w:t>
            </w:r>
            <w:r>
              <w:rPr>
                <w:sz w:val="28"/>
                <w:szCs w:val="28"/>
              </w:rPr>
              <w:t xml:space="preserve"> </w:t>
            </w:r>
            <w:r w:rsidRPr="007A2759">
              <w:rPr>
                <w:sz w:val="28"/>
                <w:szCs w:val="28"/>
              </w:rPr>
              <w:t>часов</w:t>
            </w:r>
          </w:p>
        </w:tc>
      </w:tr>
      <w:tr w:rsidR="002B4F69" w:rsidRPr="007A7AC0" w:rsidTr="007F559F">
        <w:trPr>
          <w:cantSplit/>
          <w:trHeight w:val="2251"/>
        </w:trPr>
        <w:tc>
          <w:tcPr>
            <w:tcW w:w="709" w:type="dxa"/>
            <w:vMerge/>
            <w:tcBorders>
              <w:bottom w:val="single" w:sz="4" w:space="0" w:color="auto"/>
            </w:tcBorders>
            <w:textDirection w:val="btLr"/>
          </w:tcPr>
          <w:p w:rsidR="002B4F69" w:rsidRPr="00105E36" w:rsidRDefault="002B4F69" w:rsidP="00E411E2">
            <w:pPr>
              <w:ind w:left="113" w:right="113"/>
              <w:jc w:val="center"/>
              <w:rPr>
                <w:sz w:val="28"/>
              </w:rPr>
            </w:pPr>
          </w:p>
        </w:tc>
        <w:tc>
          <w:tcPr>
            <w:tcW w:w="5387" w:type="dxa"/>
            <w:vMerge/>
            <w:tcBorders>
              <w:bottom w:val="single" w:sz="4" w:space="0" w:color="auto"/>
            </w:tcBorders>
            <w:vAlign w:val="center"/>
          </w:tcPr>
          <w:p w:rsidR="002B4F69" w:rsidRPr="00E411E2" w:rsidRDefault="002B4F69" w:rsidP="00115B81">
            <w:pPr>
              <w:jc w:val="center"/>
              <w:rPr>
                <w:sz w:val="28"/>
                <w:szCs w:val="28"/>
              </w:rPr>
            </w:pPr>
          </w:p>
        </w:tc>
        <w:tc>
          <w:tcPr>
            <w:tcW w:w="708" w:type="dxa"/>
            <w:tcBorders>
              <w:bottom w:val="single" w:sz="4" w:space="0" w:color="auto"/>
            </w:tcBorders>
            <w:textDirection w:val="btLr"/>
            <w:vAlign w:val="center"/>
          </w:tcPr>
          <w:p w:rsidR="002B4F69" w:rsidRPr="00E411E2" w:rsidRDefault="002B4F69" w:rsidP="002B4F69">
            <w:pPr>
              <w:ind w:left="113" w:right="113"/>
              <w:jc w:val="center"/>
              <w:rPr>
                <w:sz w:val="28"/>
                <w:szCs w:val="28"/>
              </w:rPr>
            </w:pPr>
            <w:r w:rsidRPr="00E411E2">
              <w:rPr>
                <w:sz w:val="28"/>
                <w:szCs w:val="28"/>
              </w:rPr>
              <w:t xml:space="preserve">Лекции </w:t>
            </w:r>
          </w:p>
        </w:tc>
        <w:tc>
          <w:tcPr>
            <w:tcW w:w="708" w:type="dxa"/>
            <w:tcBorders>
              <w:bottom w:val="single" w:sz="4" w:space="0" w:color="auto"/>
            </w:tcBorders>
            <w:textDirection w:val="btLr"/>
            <w:vAlign w:val="center"/>
          </w:tcPr>
          <w:p w:rsidR="002B4F69" w:rsidRPr="00E411E2" w:rsidRDefault="002B4F69" w:rsidP="002B4F69">
            <w:pPr>
              <w:ind w:left="113" w:right="113"/>
              <w:jc w:val="center"/>
              <w:rPr>
                <w:sz w:val="28"/>
                <w:szCs w:val="28"/>
              </w:rPr>
            </w:pPr>
            <w:r w:rsidRPr="00E411E2">
              <w:rPr>
                <w:sz w:val="28"/>
                <w:szCs w:val="28"/>
              </w:rPr>
              <w:t>Практические занятия</w:t>
            </w:r>
          </w:p>
        </w:tc>
        <w:tc>
          <w:tcPr>
            <w:tcW w:w="1134" w:type="dxa"/>
            <w:tcBorders>
              <w:bottom w:val="single" w:sz="4" w:space="0" w:color="auto"/>
            </w:tcBorders>
            <w:textDirection w:val="btLr"/>
            <w:vAlign w:val="center"/>
          </w:tcPr>
          <w:p w:rsidR="002B4F69" w:rsidRPr="00E411E2" w:rsidRDefault="002B4F69" w:rsidP="002B4F69">
            <w:pPr>
              <w:ind w:left="113" w:right="113"/>
              <w:jc w:val="center"/>
              <w:rPr>
                <w:sz w:val="28"/>
                <w:szCs w:val="28"/>
              </w:rPr>
            </w:pPr>
            <w:r w:rsidRPr="00E411E2">
              <w:rPr>
                <w:sz w:val="28"/>
                <w:szCs w:val="28"/>
              </w:rPr>
              <w:t>У</w:t>
            </w:r>
            <w:r>
              <w:rPr>
                <w:sz w:val="28"/>
                <w:szCs w:val="28"/>
              </w:rPr>
              <w:t>правляемая самостоятельная работа</w:t>
            </w:r>
          </w:p>
        </w:tc>
        <w:tc>
          <w:tcPr>
            <w:tcW w:w="710" w:type="dxa"/>
            <w:tcBorders>
              <w:bottom w:val="single" w:sz="4" w:space="0" w:color="auto"/>
            </w:tcBorders>
            <w:textDirection w:val="btLr"/>
            <w:vAlign w:val="center"/>
          </w:tcPr>
          <w:p w:rsidR="002B4F69" w:rsidRPr="007F559F" w:rsidRDefault="002B4F69" w:rsidP="002B4F69">
            <w:pPr>
              <w:ind w:left="113" w:right="113"/>
              <w:jc w:val="center"/>
              <w:rPr>
                <w:sz w:val="28"/>
                <w:szCs w:val="28"/>
              </w:rPr>
            </w:pPr>
            <w:r w:rsidRPr="007F559F">
              <w:rPr>
                <w:sz w:val="28"/>
                <w:szCs w:val="28"/>
              </w:rPr>
              <w:t>Всего</w:t>
            </w:r>
          </w:p>
        </w:tc>
      </w:tr>
      <w:tr w:rsidR="000269D2" w:rsidRPr="007A7AC0" w:rsidTr="007F559F">
        <w:tc>
          <w:tcPr>
            <w:tcW w:w="709" w:type="dxa"/>
            <w:tcBorders>
              <w:bottom w:val="single" w:sz="4" w:space="0" w:color="auto"/>
            </w:tcBorders>
          </w:tcPr>
          <w:p w:rsidR="000269D2" w:rsidRPr="007A7AC0" w:rsidRDefault="000269D2" w:rsidP="00115B81">
            <w:pPr>
              <w:jc w:val="both"/>
              <w:rPr>
                <w:b/>
                <w:sz w:val="28"/>
              </w:rPr>
            </w:pPr>
          </w:p>
        </w:tc>
        <w:tc>
          <w:tcPr>
            <w:tcW w:w="5387" w:type="dxa"/>
            <w:tcBorders>
              <w:bottom w:val="single" w:sz="4" w:space="0" w:color="auto"/>
            </w:tcBorders>
          </w:tcPr>
          <w:p w:rsidR="000269D2" w:rsidRPr="000269D2" w:rsidRDefault="000269D2" w:rsidP="00115B81">
            <w:pPr>
              <w:ind w:left="-81"/>
              <w:jc w:val="both"/>
              <w:rPr>
                <w:b/>
              </w:rPr>
            </w:pPr>
            <w:r w:rsidRPr="000269D2">
              <w:rPr>
                <w:b/>
              </w:rPr>
              <w:t xml:space="preserve">РАЗДЕЛ </w:t>
            </w:r>
            <w:r w:rsidRPr="000269D2">
              <w:rPr>
                <w:b/>
                <w:lang w:val="en-US"/>
              </w:rPr>
              <w:t>I</w:t>
            </w:r>
            <w:r w:rsidRPr="000269D2">
              <w:rPr>
                <w:b/>
              </w:rPr>
              <w:t>. ПСИХОЛОГИЯ ЛИЧНОСТИ</w:t>
            </w:r>
          </w:p>
        </w:tc>
        <w:tc>
          <w:tcPr>
            <w:tcW w:w="708" w:type="dxa"/>
            <w:tcBorders>
              <w:bottom w:val="single" w:sz="4" w:space="0" w:color="auto"/>
            </w:tcBorders>
          </w:tcPr>
          <w:p w:rsidR="000269D2" w:rsidRPr="007A7AC0" w:rsidRDefault="000269D2" w:rsidP="00115B81">
            <w:pPr>
              <w:jc w:val="center"/>
            </w:pPr>
          </w:p>
        </w:tc>
        <w:tc>
          <w:tcPr>
            <w:tcW w:w="708" w:type="dxa"/>
            <w:tcBorders>
              <w:bottom w:val="single" w:sz="4" w:space="0" w:color="auto"/>
            </w:tcBorders>
          </w:tcPr>
          <w:p w:rsidR="000269D2" w:rsidRDefault="000269D2" w:rsidP="00115B81">
            <w:pPr>
              <w:jc w:val="center"/>
            </w:pPr>
          </w:p>
        </w:tc>
        <w:tc>
          <w:tcPr>
            <w:tcW w:w="1134" w:type="dxa"/>
            <w:tcBorders>
              <w:bottom w:val="single" w:sz="4" w:space="0" w:color="auto"/>
            </w:tcBorders>
          </w:tcPr>
          <w:p w:rsidR="000269D2" w:rsidRPr="007A7AC0" w:rsidRDefault="000269D2" w:rsidP="00115B81">
            <w:pPr>
              <w:jc w:val="center"/>
            </w:pPr>
          </w:p>
        </w:tc>
        <w:tc>
          <w:tcPr>
            <w:tcW w:w="710" w:type="dxa"/>
            <w:tcBorders>
              <w:bottom w:val="single" w:sz="4" w:space="0" w:color="auto"/>
            </w:tcBorders>
          </w:tcPr>
          <w:p w:rsidR="000269D2" w:rsidRPr="007A7AC0" w:rsidRDefault="000269D2" w:rsidP="00115B81">
            <w:pPr>
              <w:jc w:val="center"/>
            </w:pPr>
          </w:p>
        </w:tc>
      </w:tr>
      <w:tr w:rsidR="00DA2A75" w:rsidRPr="007A7AC0" w:rsidTr="007F559F">
        <w:tc>
          <w:tcPr>
            <w:tcW w:w="709" w:type="dxa"/>
            <w:tcBorders>
              <w:top w:val="single" w:sz="4" w:space="0" w:color="auto"/>
            </w:tcBorders>
          </w:tcPr>
          <w:p w:rsidR="00DA2A75" w:rsidRPr="007A7AC0" w:rsidRDefault="000269D2" w:rsidP="00115B81">
            <w:pPr>
              <w:jc w:val="both"/>
              <w:rPr>
                <w:sz w:val="28"/>
              </w:rPr>
            </w:pPr>
            <w:r>
              <w:rPr>
                <w:sz w:val="28"/>
              </w:rPr>
              <w:t>1.</w:t>
            </w:r>
            <w:r w:rsidR="00DA2A75" w:rsidRPr="007A7AC0">
              <w:rPr>
                <w:sz w:val="28"/>
              </w:rPr>
              <w:t>1</w:t>
            </w:r>
          </w:p>
        </w:tc>
        <w:tc>
          <w:tcPr>
            <w:tcW w:w="5387" w:type="dxa"/>
            <w:tcBorders>
              <w:top w:val="single" w:sz="4" w:space="0" w:color="auto"/>
            </w:tcBorders>
          </w:tcPr>
          <w:p w:rsidR="00DA2A75" w:rsidRPr="007A7AC0" w:rsidRDefault="00DA2A75" w:rsidP="007F559F">
            <w:pPr>
              <w:pStyle w:val="oaenoiiaaiiu"/>
              <w:spacing w:line="240" w:lineRule="auto"/>
            </w:pPr>
            <w:r w:rsidRPr="007A7AC0">
              <w:t xml:space="preserve">Понятие личности в психологии. </w:t>
            </w:r>
          </w:p>
        </w:tc>
        <w:tc>
          <w:tcPr>
            <w:tcW w:w="708" w:type="dxa"/>
            <w:tcBorders>
              <w:top w:val="single" w:sz="4" w:space="0" w:color="auto"/>
            </w:tcBorders>
          </w:tcPr>
          <w:p w:rsidR="00DA2A75" w:rsidRPr="007A7AC0" w:rsidRDefault="00DA2A75" w:rsidP="00115B81">
            <w:pPr>
              <w:jc w:val="center"/>
              <w:rPr>
                <w:sz w:val="28"/>
                <w:szCs w:val="28"/>
              </w:rPr>
            </w:pPr>
            <w:r w:rsidRPr="007A7AC0">
              <w:rPr>
                <w:sz w:val="28"/>
                <w:szCs w:val="28"/>
              </w:rPr>
              <w:t>2</w:t>
            </w:r>
          </w:p>
        </w:tc>
        <w:tc>
          <w:tcPr>
            <w:tcW w:w="708" w:type="dxa"/>
            <w:tcBorders>
              <w:top w:val="single" w:sz="4" w:space="0" w:color="auto"/>
            </w:tcBorders>
          </w:tcPr>
          <w:p w:rsidR="00DA2A75" w:rsidRPr="007A7AC0" w:rsidRDefault="00DA2A75" w:rsidP="00115B81">
            <w:pPr>
              <w:jc w:val="center"/>
            </w:pPr>
          </w:p>
        </w:tc>
        <w:tc>
          <w:tcPr>
            <w:tcW w:w="1134" w:type="dxa"/>
            <w:tcBorders>
              <w:top w:val="single" w:sz="4" w:space="0" w:color="auto"/>
            </w:tcBorders>
          </w:tcPr>
          <w:p w:rsidR="00DA2A75" w:rsidRPr="007A7AC0" w:rsidRDefault="00DA2A75" w:rsidP="00115B81">
            <w:pPr>
              <w:jc w:val="center"/>
            </w:pPr>
          </w:p>
        </w:tc>
        <w:tc>
          <w:tcPr>
            <w:tcW w:w="710" w:type="dxa"/>
            <w:tcBorders>
              <w:top w:val="single" w:sz="4" w:space="0" w:color="auto"/>
            </w:tcBorders>
          </w:tcPr>
          <w:p w:rsidR="00DA2A75" w:rsidRPr="00305703" w:rsidRDefault="00305703" w:rsidP="00115B81">
            <w:pPr>
              <w:jc w:val="center"/>
              <w:rPr>
                <w:sz w:val="28"/>
                <w:szCs w:val="28"/>
              </w:rPr>
            </w:pPr>
            <w:r w:rsidRPr="00305703">
              <w:rPr>
                <w:sz w:val="28"/>
                <w:szCs w:val="28"/>
              </w:rPr>
              <w:t>2</w:t>
            </w:r>
          </w:p>
        </w:tc>
      </w:tr>
      <w:tr w:rsidR="00DA2A75" w:rsidRPr="007A7AC0" w:rsidTr="007F559F">
        <w:tc>
          <w:tcPr>
            <w:tcW w:w="709" w:type="dxa"/>
          </w:tcPr>
          <w:p w:rsidR="00DA2A75" w:rsidRPr="007A7AC0" w:rsidRDefault="000269D2" w:rsidP="00115B81">
            <w:pPr>
              <w:jc w:val="both"/>
              <w:rPr>
                <w:sz w:val="28"/>
              </w:rPr>
            </w:pPr>
            <w:r>
              <w:rPr>
                <w:sz w:val="28"/>
              </w:rPr>
              <w:t>1.</w:t>
            </w:r>
            <w:r w:rsidR="00DA2A75" w:rsidRPr="007A7AC0">
              <w:rPr>
                <w:sz w:val="28"/>
              </w:rPr>
              <w:t>2</w:t>
            </w:r>
          </w:p>
        </w:tc>
        <w:tc>
          <w:tcPr>
            <w:tcW w:w="5387" w:type="dxa"/>
          </w:tcPr>
          <w:p w:rsidR="00DA2A75" w:rsidRPr="007A7AC0" w:rsidRDefault="00DA2A75" w:rsidP="007F559F">
            <w:pPr>
              <w:jc w:val="both"/>
              <w:rPr>
                <w:sz w:val="28"/>
              </w:rPr>
            </w:pPr>
            <w:r w:rsidRPr="007A7AC0">
              <w:rPr>
                <w:sz w:val="28"/>
              </w:rPr>
              <w:t>Деятельностный подход к проблеме личности.</w:t>
            </w:r>
          </w:p>
        </w:tc>
        <w:tc>
          <w:tcPr>
            <w:tcW w:w="708" w:type="dxa"/>
          </w:tcPr>
          <w:p w:rsidR="00DA2A75" w:rsidRPr="007A7AC0" w:rsidRDefault="00DA2A75" w:rsidP="00115B81">
            <w:pPr>
              <w:jc w:val="center"/>
              <w:rPr>
                <w:sz w:val="28"/>
              </w:rPr>
            </w:pPr>
            <w:r w:rsidRPr="007A7AC0">
              <w:rPr>
                <w:sz w:val="28"/>
              </w:rPr>
              <w:t>4</w:t>
            </w:r>
          </w:p>
        </w:tc>
        <w:tc>
          <w:tcPr>
            <w:tcW w:w="708" w:type="dxa"/>
          </w:tcPr>
          <w:p w:rsidR="00DA2A75" w:rsidRPr="007A7AC0" w:rsidRDefault="00DA2A75" w:rsidP="00115B81">
            <w:pPr>
              <w:jc w:val="center"/>
              <w:rPr>
                <w:sz w:val="28"/>
              </w:rPr>
            </w:pPr>
            <w:r w:rsidRPr="007A7AC0">
              <w:rPr>
                <w:sz w:val="28"/>
              </w:rPr>
              <w:t>2</w:t>
            </w:r>
          </w:p>
        </w:tc>
        <w:tc>
          <w:tcPr>
            <w:tcW w:w="1134" w:type="dxa"/>
          </w:tcPr>
          <w:p w:rsidR="00DA2A75" w:rsidRPr="007A7AC0" w:rsidRDefault="00DA2A75" w:rsidP="00115B81">
            <w:pPr>
              <w:jc w:val="center"/>
              <w:rPr>
                <w:sz w:val="28"/>
              </w:rPr>
            </w:pPr>
            <w:r>
              <w:rPr>
                <w:sz w:val="28"/>
              </w:rPr>
              <w:t>2</w:t>
            </w:r>
          </w:p>
        </w:tc>
        <w:tc>
          <w:tcPr>
            <w:tcW w:w="710" w:type="dxa"/>
          </w:tcPr>
          <w:p w:rsidR="00DA2A75" w:rsidRPr="00305703" w:rsidRDefault="00305703" w:rsidP="00115B81">
            <w:pPr>
              <w:jc w:val="center"/>
              <w:rPr>
                <w:sz w:val="28"/>
                <w:szCs w:val="28"/>
              </w:rPr>
            </w:pPr>
            <w:r>
              <w:rPr>
                <w:sz w:val="28"/>
                <w:szCs w:val="28"/>
              </w:rPr>
              <w:t>8</w:t>
            </w:r>
          </w:p>
        </w:tc>
      </w:tr>
      <w:tr w:rsidR="00DA2A75" w:rsidRPr="007A7AC0" w:rsidTr="007F559F">
        <w:tc>
          <w:tcPr>
            <w:tcW w:w="709" w:type="dxa"/>
          </w:tcPr>
          <w:p w:rsidR="00DA2A75" w:rsidRPr="007A7AC0" w:rsidRDefault="000269D2" w:rsidP="00115B81">
            <w:pPr>
              <w:jc w:val="both"/>
              <w:rPr>
                <w:sz w:val="28"/>
              </w:rPr>
            </w:pPr>
            <w:r>
              <w:rPr>
                <w:sz w:val="28"/>
              </w:rPr>
              <w:t>1.</w:t>
            </w:r>
            <w:r w:rsidR="00DA2A75" w:rsidRPr="007A7AC0">
              <w:rPr>
                <w:sz w:val="28"/>
              </w:rPr>
              <w:t>3</w:t>
            </w:r>
          </w:p>
        </w:tc>
        <w:tc>
          <w:tcPr>
            <w:tcW w:w="5387" w:type="dxa"/>
          </w:tcPr>
          <w:p w:rsidR="00DA2A75" w:rsidRPr="007A7AC0" w:rsidRDefault="00DA2A75" w:rsidP="007F559F">
            <w:pPr>
              <w:jc w:val="both"/>
              <w:rPr>
                <w:sz w:val="28"/>
              </w:rPr>
            </w:pPr>
            <w:r w:rsidRPr="007A7AC0">
              <w:rPr>
                <w:sz w:val="28"/>
              </w:rPr>
              <w:t xml:space="preserve">Концепции культурно-исторического и социокультурного развития личности. </w:t>
            </w:r>
          </w:p>
        </w:tc>
        <w:tc>
          <w:tcPr>
            <w:tcW w:w="708" w:type="dxa"/>
          </w:tcPr>
          <w:p w:rsidR="00DA2A75" w:rsidRPr="007A7AC0" w:rsidRDefault="00DA2A75" w:rsidP="00115B81">
            <w:pPr>
              <w:jc w:val="center"/>
              <w:rPr>
                <w:sz w:val="28"/>
              </w:rPr>
            </w:pPr>
            <w:r>
              <w:rPr>
                <w:sz w:val="28"/>
              </w:rPr>
              <w:t>2</w:t>
            </w:r>
          </w:p>
        </w:tc>
        <w:tc>
          <w:tcPr>
            <w:tcW w:w="708" w:type="dxa"/>
          </w:tcPr>
          <w:p w:rsidR="00DA2A75" w:rsidRPr="007A7AC0" w:rsidRDefault="00DA2A75" w:rsidP="00115B81">
            <w:pPr>
              <w:jc w:val="center"/>
              <w:rPr>
                <w:sz w:val="28"/>
              </w:rPr>
            </w:pPr>
            <w:r>
              <w:rPr>
                <w:sz w:val="28"/>
              </w:rPr>
              <w:t>2</w:t>
            </w:r>
          </w:p>
        </w:tc>
        <w:tc>
          <w:tcPr>
            <w:tcW w:w="1134" w:type="dxa"/>
          </w:tcPr>
          <w:p w:rsidR="00DA2A75" w:rsidRPr="007A7AC0" w:rsidRDefault="00DA2A75" w:rsidP="00115B81">
            <w:pPr>
              <w:jc w:val="center"/>
              <w:rPr>
                <w:sz w:val="28"/>
              </w:rPr>
            </w:pPr>
          </w:p>
        </w:tc>
        <w:tc>
          <w:tcPr>
            <w:tcW w:w="710" w:type="dxa"/>
          </w:tcPr>
          <w:p w:rsidR="00DA2A75" w:rsidRPr="00305703" w:rsidRDefault="00305703" w:rsidP="00115B81">
            <w:pPr>
              <w:jc w:val="center"/>
              <w:rPr>
                <w:sz w:val="28"/>
                <w:szCs w:val="28"/>
              </w:rPr>
            </w:pPr>
            <w:r>
              <w:rPr>
                <w:sz w:val="28"/>
                <w:szCs w:val="28"/>
              </w:rPr>
              <w:t>4</w:t>
            </w:r>
          </w:p>
        </w:tc>
      </w:tr>
      <w:tr w:rsidR="00DA2A75" w:rsidRPr="007A7AC0" w:rsidTr="007F559F">
        <w:tc>
          <w:tcPr>
            <w:tcW w:w="709" w:type="dxa"/>
          </w:tcPr>
          <w:p w:rsidR="00DA2A75" w:rsidRPr="007A7AC0" w:rsidRDefault="000269D2" w:rsidP="00115B81">
            <w:pPr>
              <w:jc w:val="both"/>
              <w:rPr>
                <w:sz w:val="28"/>
              </w:rPr>
            </w:pPr>
            <w:r>
              <w:rPr>
                <w:sz w:val="28"/>
              </w:rPr>
              <w:t>1.</w:t>
            </w:r>
            <w:r w:rsidR="00DA2A75" w:rsidRPr="007A7AC0">
              <w:rPr>
                <w:sz w:val="28"/>
              </w:rPr>
              <w:t>4</w:t>
            </w:r>
          </w:p>
        </w:tc>
        <w:tc>
          <w:tcPr>
            <w:tcW w:w="5387" w:type="dxa"/>
          </w:tcPr>
          <w:p w:rsidR="00DA2A75" w:rsidRPr="007A7AC0" w:rsidRDefault="00DA2A75" w:rsidP="007F559F">
            <w:pPr>
              <w:jc w:val="both"/>
              <w:rPr>
                <w:sz w:val="28"/>
              </w:rPr>
            </w:pPr>
            <w:r w:rsidRPr="007A7AC0">
              <w:rPr>
                <w:sz w:val="28"/>
              </w:rPr>
              <w:t xml:space="preserve">Структурный подход к пониманию личности в </w:t>
            </w:r>
            <w:r>
              <w:rPr>
                <w:sz w:val="28"/>
              </w:rPr>
              <w:t>советск</w:t>
            </w:r>
            <w:r w:rsidRPr="007A7AC0">
              <w:rPr>
                <w:sz w:val="28"/>
              </w:rPr>
              <w:t xml:space="preserve">ой психологии. </w:t>
            </w:r>
          </w:p>
        </w:tc>
        <w:tc>
          <w:tcPr>
            <w:tcW w:w="708" w:type="dxa"/>
          </w:tcPr>
          <w:p w:rsidR="00DA2A75" w:rsidRPr="007A7AC0" w:rsidRDefault="00DA2A75" w:rsidP="00115B81">
            <w:pPr>
              <w:jc w:val="center"/>
              <w:rPr>
                <w:sz w:val="28"/>
              </w:rPr>
            </w:pPr>
            <w:r w:rsidRPr="007A7AC0">
              <w:rPr>
                <w:sz w:val="28"/>
              </w:rPr>
              <w:t>4</w:t>
            </w:r>
          </w:p>
        </w:tc>
        <w:tc>
          <w:tcPr>
            <w:tcW w:w="708" w:type="dxa"/>
          </w:tcPr>
          <w:p w:rsidR="00DA2A75" w:rsidRPr="007A7AC0" w:rsidRDefault="00DA2A75" w:rsidP="00115B81">
            <w:pPr>
              <w:jc w:val="center"/>
              <w:rPr>
                <w:sz w:val="28"/>
              </w:rPr>
            </w:pPr>
            <w:r>
              <w:rPr>
                <w:sz w:val="28"/>
              </w:rPr>
              <w:t>2</w:t>
            </w:r>
          </w:p>
        </w:tc>
        <w:tc>
          <w:tcPr>
            <w:tcW w:w="1134" w:type="dxa"/>
          </w:tcPr>
          <w:p w:rsidR="00DA2A75" w:rsidRPr="007A7AC0" w:rsidRDefault="00DA2A75" w:rsidP="00115B81">
            <w:pPr>
              <w:jc w:val="center"/>
              <w:rPr>
                <w:sz w:val="28"/>
              </w:rPr>
            </w:pPr>
            <w:r>
              <w:rPr>
                <w:sz w:val="28"/>
              </w:rPr>
              <w:t>2</w:t>
            </w:r>
          </w:p>
        </w:tc>
        <w:tc>
          <w:tcPr>
            <w:tcW w:w="710" w:type="dxa"/>
          </w:tcPr>
          <w:p w:rsidR="00DA2A75" w:rsidRPr="00305703" w:rsidRDefault="00305703" w:rsidP="00115B81">
            <w:pPr>
              <w:jc w:val="center"/>
              <w:rPr>
                <w:sz w:val="28"/>
                <w:szCs w:val="28"/>
              </w:rPr>
            </w:pPr>
            <w:r>
              <w:rPr>
                <w:sz w:val="28"/>
                <w:szCs w:val="28"/>
              </w:rPr>
              <w:t>8</w:t>
            </w:r>
          </w:p>
        </w:tc>
      </w:tr>
      <w:tr w:rsidR="00DA2A75" w:rsidRPr="007A7AC0" w:rsidTr="007F559F">
        <w:tc>
          <w:tcPr>
            <w:tcW w:w="709" w:type="dxa"/>
          </w:tcPr>
          <w:p w:rsidR="00DA2A75" w:rsidRPr="007A7AC0" w:rsidRDefault="000269D2" w:rsidP="00115B81">
            <w:pPr>
              <w:jc w:val="both"/>
              <w:rPr>
                <w:sz w:val="28"/>
              </w:rPr>
            </w:pPr>
            <w:r>
              <w:rPr>
                <w:sz w:val="28"/>
              </w:rPr>
              <w:t>1.</w:t>
            </w:r>
            <w:r w:rsidR="00DA2A75" w:rsidRPr="007A7AC0">
              <w:rPr>
                <w:sz w:val="28"/>
              </w:rPr>
              <w:t>5</w:t>
            </w:r>
          </w:p>
        </w:tc>
        <w:tc>
          <w:tcPr>
            <w:tcW w:w="5387" w:type="dxa"/>
          </w:tcPr>
          <w:p w:rsidR="00DA2A75" w:rsidRPr="007A7AC0" w:rsidRDefault="00DA2A75" w:rsidP="007F559F">
            <w:pPr>
              <w:jc w:val="both"/>
              <w:rPr>
                <w:sz w:val="28"/>
              </w:rPr>
            </w:pPr>
            <w:r w:rsidRPr="007A7AC0">
              <w:rPr>
                <w:sz w:val="28"/>
              </w:rPr>
              <w:t xml:space="preserve">Психодинамическое направление в теории личности. </w:t>
            </w:r>
          </w:p>
        </w:tc>
        <w:tc>
          <w:tcPr>
            <w:tcW w:w="708" w:type="dxa"/>
          </w:tcPr>
          <w:p w:rsidR="00DA2A75" w:rsidRPr="007A7AC0" w:rsidRDefault="00DA2A75" w:rsidP="00115B81">
            <w:pPr>
              <w:jc w:val="center"/>
              <w:rPr>
                <w:sz w:val="28"/>
              </w:rPr>
            </w:pPr>
            <w:r w:rsidRPr="007A7AC0">
              <w:rPr>
                <w:sz w:val="28"/>
              </w:rPr>
              <w:t>4</w:t>
            </w:r>
          </w:p>
        </w:tc>
        <w:tc>
          <w:tcPr>
            <w:tcW w:w="708" w:type="dxa"/>
          </w:tcPr>
          <w:p w:rsidR="00DA2A75" w:rsidRPr="007A7AC0" w:rsidRDefault="00DA2A75" w:rsidP="00115B81">
            <w:pPr>
              <w:jc w:val="center"/>
              <w:rPr>
                <w:sz w:val="28"/>
              </w:rPr>
            </w:pPr>
            <w:r w:rsidRPr="007A7AC0">
              <w:rPr>
                <w:sz w:val="28"/>
              </w:rPr>
              <w:t>2</w:t>
            </w:r>
          </w:p>
        </w:tc>
        <w:tc>
          <w:tcPr>
            <w:tcW w:w="1134" w:type="dxa"/>
          </w:tcPr>
          <w:p w:rsidR="00DA2A75" w:rsidRPr="007A7AC0" w:rsidRDefault="00DA2A75" w:rsidP="00115B81">
            <w:pPr>
              <w:jc w:val="center"/>
              <w:rPr>
                <w:sz w:val="28"/>
              </w:rPr>
            </w:pPr>
            <w:r>
              <w:rPr>
                <w:sz w:val="28"/>
              </w:rPr>
              <w:t>2</w:t>
            </w:r>
          </w:p>
        </w:tc>
        <w:tc>
          <w:tcPr>
            <w:tcW w:w="710" w:type="dxa"/>
          </w:tcPr>
          <w:p w:rsidR="00DA2A75" w:rsidRPr="00305703" w:rsidRDefault="00305703" w:rsidP="00115B81">
            <w:pPr>
              <w:jc w:val="center"/>
              <w:rPr>
                <w:sz w:val="28"/>
                <w:szCs w:val="28"/>
              </w:rPr>
            </w:pPr>
            <w:r>
              <w:rPr>
                <w:sz w:val="28"/>
                <w:szCs w:val="28"/>
              </w:rPr>
              <w:t>8</w:t>
            </w:r>
          </w:p>
        </w:tc>
      </w:tr>
      <w:tr w:rsidR="00DA2A75" w:rsidRPr="007A7AC0" w:rsidTr="007F559F">
        <w:tc>
          <w:tcPr>
            <w:tcW w:w="709" w:type="dxa"/>
          </w:tcPr>
          <w:p w:rsidR="00DA2A75" w:rsidRPr="007A7AC0" w:rsidRDefault="000269D2" w:rsidP="00115B81">
            <w:pPr>
              <w:jc w:val="both"/>
              <w:rPr>
                <w:sz w:val="28"/>
              </w:rPr>
            </w:pPr>
            <w:r>
              <w:rPr>
                <w:sz w:val="28"/>
              </w:rPr>
              <w:t>1.</w:t>
            </w:r>
            <w:r w:rsidR="00DA2A75" w:rsidRPr="007A7AC0">
              <w:rPr>
                <w:sz w:val="28"/>
              </w:rPr>
              <w:t>6</w:t>
            </w:r>
          </w:p>
        </w:tc>
        <w:tc>
          <w:tcPr>
            <w:tcW w:w="5387" w:type="dxa"/>
          </w:tcPr>
          <w:p w:rsidR="00DA2A75" w:rsidRPr="007A7AC0" w:rsidRDefault="00DA2A75" w:rsidP="007F559F">
            <w:pPr>
              <w:jc w:val="both"/>
              <w:rPr>
                <w:sz w:val="28"/>
              </w:rPr>
            </w:pPr>
            <w:r w:rsidRPr="007A7AC0">
              <w:rPr>
                <w:sz w:val="28"/>
              </w:rPr>
              <w:t xml:space="preserve">Проблема личности в неофрейдизме. </w:t>
            </w:r>
          </w:p>
        </w:tc>
        <w:tc>
          <w:tcPr>
            <w:tcW w:w="708" w:type="dxa"/>
          </w:tcPr>
          <w:p w:rsidR="00DA2A75" w:rsidRPr="007A7AC0" w:rsidRDefault="00DA2A75" w:rsidP="00115B81">
            <w:pPr>
              <w:jc w:val="center"/>
              <w:rPr>
                <w:sz w:val="28"/>
              </w:rPr>
            </w:pPr>
            <w:r w:rsidRPr="007A7AC0">
              <w:rPr>
                <w:sz w:val="28"/>
              </w:rPr>
              <w:t>2</w:t>
            </w:r>
          </w:p>
        </w:tc>
        <w:tc>
          <w:tcPr>
            <w:tcW w:w="708" w:type="dxa"/>
          </w:tcPr>
          <w:p w:rsidR="00DA2A75" w:rsidRPr="007A7AC0" w:rsidRDefault="00DA2A75" w:rsidP="00115B81">
            <w:pPr>
              <w:jc w:val="center"/>
              <w:rPr>
                <w:sz w:val="28"/>
              </w:rPr>
            </w:pPr>
            <w:r>
              <w:rPr>
                <w:sz w:val="28"/>
              </w:rPr>
              <w:t>2</w:t>
            </w:r>
          </w:p>
        </w:tc>
        <w:tc>
          <w:tcPr>
            <w:tcW w:w="1134" w:type="dxa"/>
          </w:tcPr>
          <w:p w:rsidR="00DA2A75" w:rsidRPr="007A7AC0" w:rsidRDefault="00DA2A75" w:rsidP="00115B81">
            <w:pPr>
              <w:jc w:val="center"/>
              <w:rPr>
                <w:sz w:val="28"/>
              </w:rPr>
            </w:pPr>
            <w:r>
              <w:rPr>
                <w:sz w:val="28"/>
              </w:rPr>
              <w:t>2</w:t>
            </w:r>
          </w:p>
        </w:tc>
        <w:tc>
          <w:tcPr>
            <w:tcW w:w="710" w:type="dxa"/>
          </w:tcPr>
          <w:p w:rsidR="00DA2A75" w:rsidRPr="00305703" w:rsidRDefault="00305703" w:rsidP="00115B81">
            <w:pPr>
              <w:jc w:val="center"/>
              <w:rPr>
                <w:sz w:val="28"/>
                <w:szCs w:val="28"/>
              </w:rPr>
            </w:pPr>
            <w:r>
              <w:rPr>
                <w:sz w:val="28"/>
                <w:szCs w:val="28"/>
              </w:rPr>
              <w:t>6</w:t>
            </w:r>
          </w:p>
        </w:tc>
      </w:tr>
      <w:tr w:rsidR="00DA2A75" w:rsidRPr="007A7AC0" w:rsidTr="007F559F">
        <w:tc>
          <w:tcPr>
            <w:tcW w:w="709" w:type="dxa"/>
          </w:tcPr>
          <w:p w:rsidR="00DA2A75" w:rsidRPr="007A7AC0" w:rsidRDefault="000269D2" w:rsidP="00115B81">
            <w:pPr>
              <w:jc w:val="both"/>
              <w:rPr>
                <w:sz w:val="28"/>
              </w:rPr>
            </w:pPr>
            <w:r>
              <w:rPr>
                <w:sz w:val="28"/>
              </w:rPr>
              <w:t>1.</w:t>
            </w:r>
            <w:r w:rsidR="00DA2A75" w:rsidRPr="007A7AC0">
              <w:rPr>
                <w:sz w:val="28"/>
              </w:rPr>
              <w:t>7</w:t>
            </w:r>
          </w:p>
        </w:tc>
        <w:tc>
          <w:tcPr>
            <w:tcW w:w="5387" w:type="dxa"/>
          </w:tcPr>
          <w:p w:rsidR="00DA2A75" w:rsidRPr="007A7AC0" w:rsidRDefault="00DA2A75" w:rsidP="007F559F">
            <w:pPr>
              <w:jc w:val="both"/>
              <w:rPr>
                <w:sz w:val="28"/>
              </w:rPr>
            </w:pPr>
            <w:r w:rsidRPr="007A7AC0">
              <w:rPr>
                <w:sz w:val="28"/>
              </w:rPr>
              <w:t>Диспозициональные теории личности.</w:t>
            </w:r>
          </w:p>
        </w:tc>
        <w:tc>
          <w:tcPr>
            <w:tcW w:w="708" w:type="dxa"/>
          </w:tcPr>
          <w:p w:rsidR="00DA2A75" w:rsidRPr="007A7AC0" w:rsidRDefault="00DA2A75" w:rsidP="00115B81">
            <w:pPr>
              <w:jc w:val="center"/>
              <w:rPr>
                <w:sz w:val="28"/>
              </w:rPr>
            </w:pPr>
            <w:r w:rsidRPr="007A7AC0">
              <w:rPr>
                <w:sz w:val="28"/>
              </w:rPr>
              <w:t>2</w:t>
            </w:r>
          </w:p>
        </w:tc>
        <w:tc>
          <w:tcPr>
            <w:tcW w:w="708" w:type="dxa"/>
          </w:tcPr>
          <w:p w:rsidR="00DA2A75" w:rsidRPr="007A7AC0" w:rsidRDefault="00DA2A75" w:rsidP="00115B81">
            <w:pPr>
              <w:jc w:val="center"/>
              <w:rPr>
                <w:sz w:val="28"/>
              </w:rPr>
            </w:pPr>
            <w:r>
              <w:rPr>
                <w:sz w:val="28"/>
              </w:rPr>
              <w:t>2</w:t>
            </w:r>
          </w:p>
        </w:tc>
        <w:tc>
          <w:tcPr>
            <w:tcW w:w="1134" w:type="dxa"/>
          </w:tcPr>
          <w:p w:rsidR="00DA2A75" w:rsidRPr="007A7AC0" w:rsidRDefault="00DA2A75" w:rsidP="00115B81">
            <w:pPr>
              <w:jc w:val="center"/>
              <w:rPr>
                <w:sz w:val="28"/>
              </w:rPr>
            </w:pPr>
          </w:p>
        </w:tc>
        <w:tc>
          <w:tcPr>
            <w:tcW w:w="710" w:type="dxa"/>
          </w:tcPr>
          <w:p w:rsidR="00DA2A75" w:rsidRPr="00305703" w:rsidRDefault="00305703" w:rsidP="00115B81">
            <w:pPr>
              <w:jc w:val="center"/>
              <w:rPr>
                <w:sz w:val="28"/>
                <w:szCs w:val="28"/>
              </w:rPr>
            </w:pPr>
            <w:r>
              <w:rPr>
                <w:sz w:val="28"/>
                <w:szCs w:val="28"/>
              </w:rPr>
              <w:t>4</w:t>
            </w:r>
          </w:p>
        </w:tc>
      </w:tr>
      <w:tr w:rsidR="00DA2A75" w:rsidRPr="007A7AC0" w:rsidTr="007F559F">
        <w:tc>
          <w:tcPr>
            <w:tcW w:w="709" w:type="dxa"/>
          </w:tcPr>
          <w:p w:rsidR="00DA2A75" w:rsidRPr="007A7AC0" w:rsidRDefault="000269D2" w:rsidP="00115B81">
            <w:pPr>
              <w:jc w:val="both"/>
              <w:rPr>
                <w:sz w:val="28"/>
              </w:rPr>
            </w:pPr>
            <w:r>
              <w:rPr>
                <w:sz w:val="28"/>
              </w:rPr>
              <w:t>1.</w:t>
            </w:r>
            <w:r w:rsidR="00DA2A75" w:rsidRPr="007A7AC0">
              <w:rPr>
                <w:sz w:val="28"/>
              </w:rPr>
              <w:t>8</w:t>
            </w:r>
          </w:p>
        </w:tc>
        <w:tc>
          <w:tcPr>
            <w:tcW w:w="5387" w:type="dxa"/>
          </w:tcPr>
          <w:p w:rsidR="00DA2A75" w:rsidRPr="007A7AC0" w:rsidRDefault="00DA2A75" w:rsidP="007F559F">
            <w:pPr>
              <w:jc w:val="both"/>
              <w:rPr>
                <w:sz w:val="28"/>
              </w:rPr>
            </w:pPr>
            <w:r w:rsidRPr="007A7AC0">
              <w:rPr>
                <w:sz w:val="28"/>
              </w:rPr>
              <w:t>Бихевиористическое и научающе-бихевиористическое направления в теории личности.</w:t>
            </w:r>
          </w:p>
        </w:tc>
        <w:tc>
          <w:tcPr>
            <w:tcW w:w="708" w:type="dxa"/>
          </w:tcPr>
          <w:p w:rsidR="00DA2A75" w:rsidRPr="007A7AC0" w:rsidRDefault="00DA2A75" w:rsidP="00115B81">
            <w:pPr>
              <w:jc w:val="center"/>
              <w:rPr>
                <w:sz w:val="28"/>
              </w:rPr>
            </w:pPr>
            <w:r>
              <w:rPr>
                <w:sz w:val="28"/>
              </w:rPr>
              <w:t>2</w:t>
            </w:r>
          </w:p>
        </w:tc>
        <w:tc>
          <w:tcPr>
            <w:tcW w:w="708" w:type="dxa"/>
          </w:tcPr>
          <w:p w:rsidR="00DA2A75" w:rsidRPr="007A7AC0" w:rsidRDefault="00DA2A75" w:rsidP="00115B81">
            <w:pPr>
              <w:jc w:val="center"/>
              <w:rPr>
                <w:sz w:val="28"/>
              </w:rPr>
            </w:pPr>
            <w:r>
              <w:rPr>
                <w:sz w:val="28"/>
              </w:rPr>
              <w:t>2</w:t>
            </w:r>
          </w:p>
        </w:tc>
        <w:tc>
          <w:tcPr>
            <w:tcW w:w="1134" w:type="dxa"/>
          </w:tcPr>
          <w:p w:rsidR="00DA2A75" w:rsidRPr="007A7AC0" w:rsidRDefault="00DA2A75" w:rsidP="00115B81">
            <w:pPr>
              <w:jc w:val="center"/>
              <w:rPr>
                <w:sz w:val="28"/>
              </w:rPr>
            </w:pPr>
          </w:p>
        </w:tc>
        <w:tc>
          <w:tcPr>
            <w:tcW w:w="710" w:type="dxa"/>
          </w:tcPr>
          <w:p w:rsidR="00DA2A75" w:rsidRPr="00305703" w:rsidRDefault="00305703" w:rsidP="00115B81">
            <w:pPr>
              <w:jc w:val="center"/>
              <w:rPr>
                <w:sz w:val="28"/>
                <w:szCs w:val="28"/>
              </w:rPr>
            </w:pPr>
            <w:r>
              <w:rPr>
                <w:sz w:val="28"/>
                <w:szCs w:val="28"/>
              </w:rPr>
              <w:t>4</w:t>
            </w:r>
          </w:p>
        </w:tc>
      </w:tr>
      <w:tr w:rsidR="00DA2A75" w:rsidRPr="007A7AC0" w:rsidTr="007F559F">
        <w:tc>
          <w:tcPr>
            <w:tcW w:w="709" w:type="dxa"/>
          </w:tcPr>
          <w:p w:rsidR="00DA2A75" w:rsidRPr="007A7AC0" w:rsidRDefault="000269D2" w:rsidP="00115B81">
            <w:pPr>
              <w:jc w:val="both"/>
              <w:rPr>
                <w:sz w:val="28"/>
              </w:rPr>
            </w:pPr>
            <w:r>
              <w:rPr>
                <w:sz w:val="28"/>
              </w:rPr>
              <w:t>1.</w:t>
            </w:r>
            <w:r w:rsidR="00DA2A75" w:rsidRPr="007A7AC0">
              <w:rPr>
                <w:sz w:val="28"/>
              </w:rPr>
              <w:t>9</w:t>
            </w:r>
          </w:p>
        </w:tc>
        <w:tc>
          <w:tcPr>
            <w:tcW w:w="5387" w:type="dxa"/>
          </w:tcPr>
          <w:p w:rsidR="00DA2A75" w:rsidRPr="007A7AC0" w:rsidRDefault="00DA2A75" w:rsidP="007F559F">
            <w:pPr>
              <w:jc w:val="both"/>
              <w:rPr>
                <w:sz w:val="28"/>
              </w:rPr>
            </w:pPr>
            <w:r w:rsidRPr="007A7AC0">
              <w:rPr>
                <w:sz w:val="28"/>
              </w:rPr>
              <w:t>Социально-когнитивное и когнитивное направления в теории личности.</w:t>
            </w:r>
          </w:p>
        </w:tc>
        <w:tc>
          <w:tcPr>
            <w:tcW w:w="708" w:type="dxa"/>
          </w:tcPr>
          <w:p w:rsidR="00DA2A75" w:rsidRPr="007A7AC0" w:rsidRDefault="00DA2A75" w:rsidP="00115B81">
            <w:pPr>
              <w:jc w:val="center"/>
              <w:rPr>
                <w:sz w:val="28"/>
              </w:rPr>
            </w:pPr>
            <w:r w:rsidRPr="007A7AC0">
              <w:rPr>
                <w:sz w:val="28"/>
              </w:rPr>
              <w:t>2</w:t>
            </w:r>
          </w:p>
        </w:tc>
        <w:tc>
          <w:tcPr>
            <w:tcW w:w="708" w:type="dxa"/>
          </w:tcPr>
          <w:p w:rsidR="00DA2A75" w:rsidRPr="007A7AC0" w:rsidRDefault="00DA2A75" w:rsidP="00115B81">
            <w:pPr>
              <w:jc w:val="center"/>
              <w:rPr>
                <w:sz w:val="28"/>
              </w:rPr>
            </w:pPr>
          </w:p>
        </w:tc>
        <w:tc>
          <w:tcPr>
            <w:tcW w:w="1134" w:type="dxa"/>
          </w:tcPr>
          <w:p w:rsidR="00DA2A75" w:rsidRPr="007A7AC0" w:rsidRDefault="00DA2A75" w:rsidP="00115B81">
            <w:pPr>
              <w:jc w:val="center"/>
              <w:rPr>
                <w:sz w:val="28"/>
              </w:rPr>
            </w:pPr>
          </w:p>
        </w:tc>
        <w:tc>
          <w:tcPr>
            <w:tcW w:w="710" w:type="dxa"/>
          </w:tcPr>
          <w:p w:rsidR="00DA2A75" w:rsidRPr="00305703" w:rsidRDefault="00305703" w:rsidP="00115B81">
            <w:pPr>
              <w:jc w:val="center"/>
              <w:rPr>
                <w:sz w:val="28"/>
                <w:szCs w:val="28"/>
              </w:rPr>
            </w:pPr>
            <w:r>
              <w:rPr>
                <w:sz w:val="28"/>
                <w:szCs w:val="28"/>
              </w:rPr>
              <w:t>2</w:t>
            </w:r>
          </w:p>
        </w:tc>
      </w:tr>
      <w:tr w:rsidR="00DA2A75" w:rsidRPr="007A7AC0" w:rsidTr="007F559F">
        <w:tc>
          <w:tcPr>
            <w:tcW w:w="709" w:type="dxa"/>
          </w:tcPr>
          <w:p w:rsidR="00DA2A75" w:rsidRPr="007A7AC0" w:rsidRDefault="000269D2" w:rsidP="00115B81">
            <w:pPr>
              <w:ind w:left="-142" w:right="-135"/>
              <w:jc w:val="both"/>
              <w:rPr>
                <w:sz w:val="28"/>
              </w:rPr>
            </w:pPr>
            <w:r>
              <w:rPr>
                <w:sz w:val="28"/>
              </w:rPr>
              <w:t xml:space="preserve"> 1.</w:t>
            </w:r>
            <w:r w:rsidR="00DA2A75" w:rsidRPr="007A7AC0">
              <w:rPr>
                <w:sz w:val="28"/>
              </w:rPr>
              <w:t>10</w:t>
            </w:r>
          </w:p>
        </w:tc>
        <w:tc>
          <w:tcPr>
            <w:tcW w:w="5387" w:type="dxa"/>
          </w:tcPr>
          <w:p w:rsidR="00DA2A75" w:rsidRPr="007A7AC0" w:rsidRDefault="00DA2A75" w:rsidP="007F559F">
            <w:pPr>
              <w:jc w:val="both"/>
              <w:rPr>
                <w:sz w:val="28"/>
              </w:rPr>
            </w:pPr>
            <w:r w:rsidRPr="007A7AC0">
              <w:rPr>
                <w:sz w:val="28"/>
              </w:rPr>
              <w:t>Гуманистическое направление в теории личности.</w:t>
            </w:r>
          </w:p>
        </w:tc>
        <w:tc>
          <w:tcPr>
            <w:tcW w:w="708" w:type="dxa"/>
          </w:tcPr>
          <w:p w:rsidR="00DA2A75" w:rsidRPr="007A7AC0" w:rsidRDefault="00DA2A75" w:rsidP="00115B81">
            <w:pPr>
              <w:jc w:val="center"/>
              <w:rPr>
                <w:sz w:val="28"/>
              </w:rPr>
            </w:pPr>
            <w:r>
              <w:rPr>
                <w:sz w:val="28"/>
              </w:rPr>
              <w:t>2</w:t>
            </w:r>
          </w:p>
        </w:tc>
        <w:tc>
          <w:tcPr>
            <w:tcW w:w="708" w:type="dxa"/>
          </w:tcPr>
          <w:p w:rsidR="00DA2A75" w:rsidRPr="007A7AC0" w:rsidRDefault="00DA2A75" w:rsidP="00115B81">
            <w:pPr>
              <w:jc w:val="center"/>
              <w:rPr>
                <w:sz w:val="28"/>
              </w:rPr>
            </w:pPr>
          </w:p>
        </w:tc>
        <w:tc>
          <w:tcPr>
            <w:tcW w:w="1134" w:type="dxa"/>
          </w:tcPr>
          <w:p w:rsidR="00DA2A75" w:rsidRPr="007A7AC0" w:rsidRDefault="00DA2A75" w:rsidP="00115B81">
            <w:pPr>
              <w:jc w:val="center"/>
              <w:rPr>
                <w:sz w:val="28"/>
              </w:rPr>
            </w:pPr>
            <w:r>
              <w:rPr>
                <w:sz w:val="28"/>
              </w:rPr>
              <w:t>2</w:t>
            </w:r>
          </w:p>
        </w:tc>
        <w:tc>
          <w:tcPr>
            <w:tcW w:w="710" w:type="dxa"/>
          </w:tcPr>
          <w:p w:rsidR="00DA2A75" w:rsidRPr="00305703" w:rsidRDefault="00305703" w:rsidP="00115B81">
            <w:pPr>
              <w:jc w:val="center"/>
              <w:rPr>
                <w:sz w:val="28"/>
                <w:szCs w:val="28"/>
              </w:rPr>
            </w:pPr>
            <w:r>
              <w:rPr>
                <w:sz w:val="28"/>
                <w:szCs w:val="28"/>
              </w:rPr>
              <w:t>4</w:t>
            </w:r>
          </w:p>
        </w:tc>
      </w:tr>
      <w:tr w:rsidR="00DA2A75" w:rsidRPr="007A7AC0" w:rsidTr="007F559F">
        <w:tc>
          <w:tcPr>
            <w:tcW w:w="709" w:type="dxa"/>
          </w:tcPr>
          <w:p w:rsidR="00DA2A75" w:rsidRPr="007A7AC0" w:rsidRDefault="000269D2" w:rsidP="00115B81">
            <w:pPr>
              <w:pStyle w:val="oaenoiiaaiiu"/>
              <w:spacing w:line="240" w:lineRule="auto"/>
              <w:ind w:right="-169"/>
            </w:pPr>
            <w:r>
              <w:t>1.</w:t>
            </w:r>
            <w:r w:rsidR="00DA2A75" w:rsidRPr="007A7AC0">
              <w:t>11</w:t>
            </w:r>
          </w:p>
        </w:tc>
        <w:tc>
          <w:tcPr>
            <w:tcW w:w="5387" w:type="dxa"/>
          </w:tcPr>
          <w:p w:rsidR="00DA2A75" w:rsidRPr="007A7AC0" w:rsidRDefault="00DA2A75" w:rsidP="007F559F">
            <w:pPr>
              <w:jc w:val="both"/>
              <w:rPr>
                <w:sz w:val="28"/>
              </w:rPr>
            </w:pPr>
            <w:r w:rsidRPr="007A7AC0">
              <w:rPr>
                <w:sz w:val="28"/>
              </w:rPr>
              <w:t xml:space="preserve">Экзистенциально-феноменологическое направление в теории личности. </w:t>
            </w:r>
          </w:p>
        </w:tc>
        <w:tc>
          <w:tcPr>
            <w:tcW w:w="708" w:type="dxa"/>
          </w:tcPr>
          <w:p w:rsidR="00DA2A75" w:rsidRPr="007A7AC0" w:rsidRDefault="00DA2A75" w:rsidP="00115B81">
            <w:pPr>
              <w:jc w:val="center"/>
              <w:rPr>
                <w:sz w:val="28"/>
              </w:rPr>
            </w:pPr>
            <w:r>
              <w:rPr>
                <w:sz w:val="28"/>
              </w:rPr>
              <w:t>2</w:t>
            </w:r>
          </w:p>
        </w:tc>
        <w:tc>
          <w:tcPr>
            <w:tcW w:w="708" w:type="dxa"/>
          </w:tcPr>
          <w:p w:rsidR="00DA2A75" w:rsidRPr="007A7AC0" w:rsidRDefault="00DA2A75" w:rsidP="00115B81">
            <w:pPr>
              <w:jc w:val="center"/>
              <w:rPr>
                <w:sz w:val="28"/>
              </w:rPr>
            </w:pPr>
            <w:r>
              <w:rPr>
                <w:sz w:val="28"/>
              </w:rPr>
              <w:t>2</w:t>
            </w:r>
          </w:p>
        </w:tc>
        <w:tc>
          <w:tcPr>
            <w:tcW w:w="1134" w:type="dxa"/>
          </w:tcPr>
          <w:p w:rsidR="00DA2A75" w:rsidRPr="007A7AC0" w:rsidRDefault="00DA2A75" w:rsidP="00115B81">
            <w:pPr>
              <w:jc w:val="center"/>
              <w:rPr>
                <w:sz w:val="28"/>
              </w:rPr>
            </w:pPr>
            <w:r>
              <w:rPr>
                <w:sz w:val="28"/>
              </w:rPr>
              <w:t>2</w:t>
            </w:r>
          </w:p>
        </w:tc>
        <w:tc>
          <w:tcPr>
            <w:tcW w:w="710" w:type="dxa"/>
          </w:tcPr>
          <w:p w:rsidR="00DA2A75" w:rsidRPr="00305703" w:rsidRDefault="00305703" w:rsidP="00115B81">
            <w:pPr>
              <w:jc w:val="center"/>
              <w:rPr>
                <w:sz w:val="28"/>
                <w:szCs w:val="28"/>
              </w:rPr>
            </w:pPr>
            <w:r>
              <w:rPr>
                <w:sz w:val="28"/>
                <w:szCs w:val="28"/>
              </w:rPr>
              <w:t>6</w:t>
            </w:r>
          </w:p>
        </w:tc>
      </w:tr>
      <w:tr w:rsidR="00DA2A75" w:rsidRPr="007A7AC0" w:rsidTr="007F559F">
        <w:tc>
          <w:tcPr>
            <w:tcW w:w="709" w:type="dxa"/>
          </w:tcPr>
          <w:p w:rsidR="00DA2A75" w:rsidRPr="007A7AC0" w:rsidRDefault="000269D2" w:rsidP="00115B81">
            <w:pPr>
              <w:ind w:right="-169"/>
              <w:jc w:val="both"/>
              <w:rPr>
                <w:sz w:val="28"/>
              </w:rPr>
            </w:pPr>
            <w:r>
              <w:rPr>
                <w:sz w:val="28"/>
              </w:rPr>
              <w:t>1.</w:t>
            </w:r>
            <w:r w:rsidR="00DA2A75" w:rsidRPr="007A7AC0">
              <w:rPr>
                <w:sz w:val="28"/>
              </w:rPr>
              <w:t>12</w:t>
            </w:r>
          </w:p>
        </w:tc>
        <w:tc>
          <w:tcPr>
            <w:tcW w:w="5387" w:type="dxa"/>
          </w:tcPr>
          <w:p w:rsidR="00DA2A75" w:rsidRPr="007A7AC0" w:rsidRDefault="00DA2A75" w:rsidP="007F559F">
            <w:pPr>
              <w:jc w:val="both"/>
              <w:rPr>
                <w:sz w:val="28"/>
              </w:rPr>
            </w:pPr>
            <w:r w:rsidRPr="007A7AC0">
              <w:rPr>
                <w:sz w:val="28"/>
              </w:rPr>
              <w:t>Проблема типологизации в психологии личности</w:t>
            </w:r>
            <w:r>
              <w:rPr>
                <w:sz w:val="28"/>
              </w:rPr>
              <w:t>.</w:t>
            </w:r>
            <w:r w:rsidRPr="007A7AC0">
              <w:rPr>
                <w:sz w:val="28"/>
              </w:rPr>
              <w:t xml:space="preserve"> </w:t>
            </w:r>
          </w:p>
        </w:tc>
        <w:tc>
          <w:tcPr>
            <w:tcW w:w="708" w:type="dxa"/>
          </w:tcPr>
          <w:p w:rsidR="00DA2A75" w:rsidRPr="007A7AC0" w:rsidRDefault="00DA2A75" w:rsidP="00115B81">
            <w:pPr>
              <w:jc w:val="center"/>
              <w:rPr>
                <w:sz w:val="28"/>
              </w:rPr>
            </w:pPr>
            <w:r w:rsidRPr="007A7AC0">
              <w:rPr>
                <w:sz w:val="28"/>
              </w:rPr>
              <w:t>2</w:t>
            </w:r>
          </w:p>
        </w:tc>
        <w:tc>
          <w:tcPr>
            <w:tcW w:w="708" w:type="dxa"/>
          </w:tcPr>
          <w:p w:rsidR="00DA2A75" w:rsidRPr="007A7AC0" w:rsidRDefault="00DA2A75" w:rsidP="00115B81">
            <w:pPr>
              <w:jc w:val="center"/>
              <w:rPr>
                <w:sz w:val="28"/>
              </w:rPr>
            </w:pPr>
          </w:p>
        </w:tc>
        <w:tc>
          <w:tcPr>
            <w:tcW w:w="1134" w:type="dxa"/>
          </w:tcPr>
          <w:p w:rsidR="00DA2A75" w:rsidRPr="007A7AC0" w:rsidRDefault="00DA2A75" w:rsidP="00115B81">
            <w:pPr>
              <w:jc w:val="center"/>
              <w:rPr>
                <w:sz w:val="28"/>
              </w:rPr>
            </w:pPr>
            <w:r>
              <w:rPr>
                <w:sz w:val="28"/>
              </w:rPr>
              <w:t>2</w:t>
            </w:r>
          </w:p>
        </w:tc>
        <w:tc>
          <w:tcPr>
            <w:tcW w:w="710" w:type="dxa"/>
          </w:tcPr>
          <w:p w:rsidR="00DA2A75" w:rsidRPr="00305703" w:rsidRDefault="00305703" w:rsidP="00115B81">
            <w:pPr>
              <w:jc w:val="center"/>
              <w:rPr>
                <w:sz w:val="28"/>
                <w:szCs w:val="28"/>
              </w:rPr>
            </w:pPr>
            <w:r>
              <w:rPr>
                <w:sz w:val="28"/>
                <w:szCs w:val="28"/>
              </w:rPr>
              <w:t>4</w:t>
            </w:r>
          </w:p>
        </w:tc>
      </w:tr>
      <w:tr w:rsidR="00DA2A75" w:rsidRPr="007A7AC0" w:rsidTr="007F559F">
        <w:tc>
          <w:tcPr>
            <w:tcW w:w="709" w:type="dxa"/>
          </w:tcPr>
          <w:p w:rsidR="00DA2A75" w:rsidRPr="007A7AC0" w:rsidRDefault="000269D2" w:rsidP="00115B81">
            <w:pPr>
              <w:ind w:right="-169"/>
              <w:jc w:val="both"/>
              <w:rPr>
                <w:sz w:val="28"/>
              </w:rPr>
            </w:pPr>
            <w:r>
              <w:rPr>
                <w:sz w:val="28"/>
              </w:rPr>
              <w:t>1.</w:t>
            </w:r>
            <w:r w:rsidR="00DA2A75" w:rsidRPr="007A7AC0">
              <w:rPr>
                <w:sz w:val="28"/>
              </w:rPr>
              <w:t>13</w:t>
            </w:r>
          </w:p>
        </w:tc>
        <w:tc>
          <w:tcPr>
            <w:tcW w:w="5387" w:type="dxa"/>
          </w:tcPr>
          <w:p w:rsidR="00DA2A75" w:rsidRDefault="00DA2A75" w:rsidP="007F559F">
            <w:pPr>
              <w:jc w:val="both"/>
              <w:rPr>
                <w:sz w:val="28"/>
              </w:rPr>
            </w:pPr>
            <w:r w:rsidRPr="007A7AC0">
              <w:rPr>
                <w:sz w:val="28"/>
              </w:rPr>
              <w:t>Психология индивидуальности</w:t>
            </w:r>
          </w:p>
          <w:p w:rsidR="007F559F" w:rsidRPr="007A7AC0" w:rsidRDefault="007F559F" w:rsidP="007F559F">
            <w:pPr>
              <w:jc w:val="both"/>
              <w:rPr>
                <w:sz w:val="28"/>
              </w:rPr>
            </w:pPr>
          </w:p>
        </w:tc>
        <w:tc>
          <w:tcPr>
            <w:tcW w:w="708" w:type="dxa"/>
          </w:tcPr>
          <w:p w:rsidR="00DA2A75" w:rsidRPr="007A7AC0" w:rsidRDefault="00DA2A75" w:rsidP="00115B81">
            <w:pPr>
              <w:jc w:val="center"/>
              <w:rPr>
                <w:sz w:val="28"/>
              </w:rPr>
            </w:pPr>
            <w:r w:rsidRPr="007A7AC0">
              <w:rPr>
                <w:sz w:val="28"/>
              </w:rPr>
              <w:t>2</w:t>
            </w:r>
          </w:p>
        </w:tc>
        <w:tc>
          <w:tcPr>
            <w:tcW w:w="708" w:type="dxa"/>
          </w:tcPr>
          <w:p w:rsidR="00DA2A75" w:rsidRPr="007A7AC0" w:rsidRDefault="00DA2A75" w:rsidP="00115B81">
            <w:pPr>
              <w:jc w:val="center"/>
              <w:rPr>
                <w:sz w:val="28"/>
              </w:rPr>
            </w:pPr>
          </w:p>
        </w:tc>
        <w:tc>
          <w:tcPr>
            <w:tcW w:w="1134" w:type="dxa"/>
          </w:tcPr>
          <w:p w:rsidR="00DA2A75" w:rsidRPr="007A7AC0" w:rsidRDefault="00DA2A75" w:rsidP="00115B81">
            <w:pPr>
              <w:jc w:val="center"/>
              <w:rPr>
                <w:sz w:val="28"/>
              </w:rPr>
            </w:pPr>
          </w:p>
        </w:tc>
        <w:tc>
          <w:tcPr>
            <w:tcW w:w="710" w:type="dxa"/>
          </w:tcPr>
          <w:p w:rsidR="00DA2A75" w:rsidRPr="00305703" w:rsidRDefault="00305703" w:rsidP="00115B81">
            <w:pPr>
              <w:jc w:val="center"/>
              <w:rPr>
                <w:sz w:val="28"/>
                <w:szCs w:val="28"/>
              </w:rPr>
            </w:pPr>
            <w:r>
              <w:rPr>
                <w:sz w:val="28"/>
                <w:szCs w:val="28"/>
              </w:rPr>
              <w:t>2</w:t>
            </w:r>
          </w:p>
        </w:tc>
      </w:tr>
      <w:tr w:rsidR="00DA2A75" w:rsidRPr="007A7AC0" w:rsidTr="007F559F">
        <w:tc>
          <w:tcPr>
            <w:tcW w:w="709" w:type="dxa"/>
          </w:tcPr>
          <w:p w:rsidR="00DA2A75" w:rsidRPr="007A7AC0" w:rsidRDefault="000269D2" w:rsidP="00115B81">
            <w:pPr>
              <w:ind w:right="-169"/>
              <w:jc w:val="both"/>
              <w:rPr>
                <w:sz w:val="28"/>
              </w:rPr>
            </w:pPr>
            <w:r>
              <w:rPr>
                <w:sz w:val="28"/>
              </w:rPr>
              <w:lastRenderedPageBreak/>
              <w:t>1.</w:t>
            </w:r>
            <w:r w:rsidR="00DA2A75" w:rsidRPr="007A7AC0">
              <w:rPr>
                <w:sz w:val="28"/>
              </w:rPr>
              <w:t>14</w:t>
            </w:r>
          </w:p>
        </w:tc>
        <w:tc>
          <w:tcPr>
            <w:tcW w:w="5387" w:type="dxa"/>
          </w:tcPr>
          <w:p w:rsidR="00DA2A75" w:rsidRPr="007A7AC0" w:rsidRDefault="00DA2A75" w:rsidP="007F559F">
            <w:pPr>
              <w:jc w:val="both"/>
              <w:rPr>
                <w:sz w:val="28"/>
              </w:rPr>
            </w:pPr>
            <w:r w:rsidRPr="007A7AC0">
              <w:rPr>
                <w:sz w:val="28"/>
              </w:rPr>
              <w:t>Социальная группа как фактор и предпосылка развития личности</w:t>
            </w:r>
          </w:p>
        </w:tc>
        <w:tc>
          <w:tcPr>
            <w:tcW w:w="708" w:type="dxa"/>
          </w:tcPr>
          <w:p w:rsidR="00DA2A75" w:rsidRPr="007A7AC0" w:rsidRDefault="00DA2A75" w:rsidP="00115B81">
            <w:pPr>
              <w:jc w:val="center"/>
              <w:rPr>
                <w:sz w:val="28"/>
              </w:rPr>
            </w:pPr>
            <w:r w:rsidRPr="007A7AC0">
              <w:rPr>
                <w:sz w:val="28"/>
              </w:rPr>
              <w:t>2</w:t>
            </w:r>
          </w:p>
        </w:tc>
        <w:tc>
          <w:tcPr>
            <w:tcW w:w="708" w:type="dxa"/>
          </w:tcPr>
          <w:p w:rsidR="00DA2A75" w:rsidRPr="00A360A5" w:rsidRDefault="00DA2A75" w:rsidP="00115B81">
            <w:pPr>
              <w:jc w:val="center"/>
              <w:rPr>
                <w:sz w:val="28"/>
              </w:rPr>
            </w:pPr>
            <w:r w:rsidRPr="00A360A5">
              <w:rPr>
                <w:sz w:val="28"/>
              </w:rPr>
              <w:t>2</w:t>
            </w:r>
          </w:p>
        </w:tc>
        <w:tc>
          <w:tcPr>
            <w:tcW w:w="1134" w:type="dxa"/>
          </w:tcPr>
          <w:p w:rsidR="00DA2A75" w:rsidRPr="00A360A5" w:rsidRDefault="00DA2A75" w:rsidP="00115B81">
            <w:pPr>
              <w:jc w:val="center"/>
              <w:rPr>
                <w:sz w:val="28"/>
              </w:rPr>
            </w:pPr>
            <w:r w:rsidRPr="00A360A5">
              <w:rPr>
                <w:sz w:val="28"/>
              </w:rPr>
              <w:t>2</w:t>
            </w:r>
          </w:p>
        </w:tc>
        <w:tc>
          <w:tcPr>
            <w:tcW w:w="710" w:type="dxa"/>
          </w:tcPr>
          <w:p w:rsidR="00DA2A75" w:rsidRPr="00305703" w:rsidRDefault="00305703" w:rsidP="00115B81">
            <w:pPr>
              <w:jc w:val="center"/>
              <w:rPr>
                <w:sz w:val="28"/>
                <w:szCs w:val="28"/>
              </w:rPr>
            </w:pPr>
            <w:r w:rsidRPr="00305703">
              <w:rPr>
                <w:sz w:val="28"/>
                <w:szCs w:val="28"/>
              </w:rPr>
              <w:t>6</w:t>
            </w:r>
          </w:p>
        </w:tc>
      </w:tr>
      <w:tr w:rsidR="00DA2A75" w:rsidRPr="007A7AC0" w:rsidTr="007F559F">
        <w:tc>
          <w:tcPr>
            <w:tcW w:w="709" w:type="dxa"/>
          </w:tcPr>
          <w:p w:rsidR="00DA2A75" w:rsidRPr="007A7AC0" w:rsidRDefault="00DA2A75" w:rsidP="00115B81">
            <w:pPr>
              <w:jc w:val="both"/>
              <w:rPr>
                <w:sz w:val="28"/>
              </w:rPr>
            </w:pPr>
          </w:p>
        </w:tc>
        <w:tc>
          <w:tcPr>
            <w:tcW w:w="5387" w:type="dxa"/>
          </w:tcPr>
          <w:p w:rsidR="00DA2A75" w:rsidRPr="007A7AC0" w:rsidRDefault="00FC0466" w:rsidP="00115B81">
            <w:pPr>
              <w:jc w:val="both"/>
              <w:rPr>
                <w:sz w:val="28"/>
              </w:rPr>
            </w:pPr>
            <w:r w:rsidRPr="000269D2">
              <w:rPr>
                <w:b/>
              </w:rPr>
              <w:t xml:space="preserve">РАЗДЕЛ </w:t>
            </w:r>
            <w:r w:rsidRPr="000269D2">
              <w:rPr>
                <w:b/>
                <w:lang w:val="en-US"/>
              </w:rPr>
              <w:t>II</w:t>
            </w:r>
            <w:r w:rsidRPr="000269D2">
              <w:rPr>
                <w:b/>
              </w:rPr>
              <w:t xml:space="preserve">. </w:t>
            </w:r>
            <w:r>
              <w:rPr>
                <w:b/>
              </w:rPr>
              <w:t xml:space="preserve">ВОЗРАСТНАЯ </w:t>
            </w:r>
            <w:r w:rsidRPr="000269D2">
              <w:rPr>
                <w:b/>
              </w:rPr>
              <w:t>ПСИХОЛОГИЯ</w:t>
            </w:r>
          </w:p>
        </w:tc>
        <w:tc>
          <w:tcPr>
            <w:tcW w:w="708" w:type="dxa"/>
          </w:tcPr>
          <w:p w:rsidR="00DA2A75" w:rsidRPr="007A7AC0" w:rsidRDefault="00DA2A75" w:rsidP="00115B81">
            <w:pPr>
              <w:jc w:val="center"/>
              <w:rPr>
                <w:sz w:val="28"/>
              </w:rPr>
            </w:pPr>
          </w:p>
        </w:tc>
        <w:tc>
          <w:tcPr>
            <w:tcW w:w="708" w:type="dxa"/>
          </w:tcPr>
          <w:p w:rsidR="00DA2A75" w:rsidRPr="007A7AC0" w:rsidRDefault="00DA2A75" w:rsidP="00115B81">
            <w:pPr>
              <w:jc w:val="center"/>
              <w:rPr>
                <w:b/>
                <w:sz w:val="28"/>
              </w:rPr>
            </w:pPr>
          </w:p>
        </w:tc>
        <w:tc>
          <w:tcPr>
            <w:tcW w:w="1134" w:type="dxa"/>
          </w:tcPr>
          <w:p w:rsidR="00DA2A75" w:rsidRPr="007A7AC0" w:rsidRDefault="00DA2A75" w:rsidP="00115B81">
            <w:pPr>
              <w:jc w:val="center"/>
              <w:rPr>
                <w:b/>
                <w:sz w:val="28"/>
              </w:rPr>
            </w:pPr>
          </w:p>
        </w:tc>
        <w:tc>
          <w:tcPr>
            <w:tcW w:w="710" w:type="dxa"/>
          </w:tcPr>
          <w:p w:rsidR="00DA2A75" w:rsidRPr="00305703" w:rsidRDefault="00DA2A75" w:rsidP="00115B81">
            <w:pPr>
              <w:jc w:val="center"/>
              <w:rPr>
                <w:b/>
                <w:sz w:val="28"/>
                <w:szCs w:val="28"/>
              </w:rPr>
            </w:pPr>
          </w:p>
        </w:tc>
      </w:tr>
      <w:tr w:rsidR="001F426A" w:rsidRPr="007A7AC0" w:rsidTr="007F559F">
        <w:tc>
          <w:tcPr>
            <w:tcW w:w="709" w:type="dxa"/>
          </w:tcPr>
          <w:p w:rsidR="001F426A" w:rsidRPr="007A7AC0" w:rsidRDefault="001F426A" w:rsidP="00115B81">
            <w:pPr>
              <w:jc w:val="both"/>
              <w:rPr>
                <w:sz w:val="28"/>
              </w:rPr>
            </w:pPr>
            <w:r>
              <w:rPr>
                <w:sz w:val="28"/>
              </w:rPr>
              <w:t>2.1</w:t>
            </w:r>
          </w:p>
        </w:tc>
        <w:tc>
          <w:tcPr>
            <w:tcW w:w="5387" w:type="dxa"/>
          </w:tcPr>
          <w:p w:rsidR="001F426A" w:rsidRPr="001F426A" w:rsidRDefault="001F426A" w:rsidP="00115B81">
            <w:pPr>
              <w:jc w:val="both"/>
              <w:rPr>
                <w:sz w:val="28"/>
                <w:szCs w:val="28"/>
              </w:rPr>
            </w:pPr>
            <w:r w:rsidRPr="001F426A">
              <w:rPr>
                <w:sz w:val="28"/>
                <w:szCs w:val="28"/>
              </w:rPr>
              <w:t>Предмет и задачи, основные понятия и категории возрастной психологии</w:t>
            </w:r>
          </w:p>
        </w:tc>
        <w:tc>
          <w:tcPr>
            <w:tcW w:w="708" w:type="dxa"/>
          </w:tcPr>
          <w:p w:rsidR="001F426A" w:rsidRPr="00E46A7C" w:rsidRDefault="001F426A" w:rsidP="00115B81">
            <w:pPr>
              <w:widowControl w:val="0"/>
              <w:autoSpaceDE w:val="0"/>
              <w:autoSpaceDN w:val="0"/>
              <w:adjustRightInd w:val="0"/>
              <w:jc w:val="center"/>
            </w:pPr>
            <w:r w:rsidRPr="00E46A7C">
              <w:t>2</w:t>
            </w:r>
          </w:p>
        </w:tc>
        <w:tc>
          <w:tcPr>
            <w:tcW w:w="708" w:type="dxa"/>
          </w:tcPr>
          <w:p w:rsidR="001F426A" w:rsidRPr="007A7AC0" w:rsidRDefault="001F426A" w:rsidP="00115B81">
            <w:pPr>
              <w:jc w:val="center"/>
              <w:rPr>
                <w:b/>
                <w:sz w:val="28"/>
              </w:rPr>
            </w:pPr>
          </w:p>
        </w:tc>
        <w:tc>
          <w:tcPr>
            <w:tcW w:w="1134" w:type="dxa"/>
          </w:tcPr>
          <w:p w:rsidR="001F426A" w:rsidRPr="007A7AC0" w:rsidRDefault="001F426A" w:rsidP="00115B81">
            <w:pPr>
              <w:jc w:val="center"/>
              <w:rPr>
                <w:b/>
                <w:sz w:val="28"/>
              </w:rPr>
            </w:pPr>
          </w:p>
        </w:tc>
        <w:tc>
          <w:tcPr>
            <w:tcW w:w="710" w:type="dxa"/>
          </w:tcPr>
          <w:p w:rsidR="001F426A" w:rsidRPr="00305703" w:rsidRDefault="00305703" w:rsidP="00115B81">
            <w:pPr>
              <w:jc w:val="center"/>
              <w:rPr>
                <w:sz w:val="28"/>
                <w:szCs w:val="28"/>
              </w:rPr>
            </w:pPr>
            <w:r w:rsidRPr="00305703">
              <w:rPr>
                <w:sz w:val="28"/>
                <w:szCs w:val="28"/>
              </w:rPr>
              <w:t>2</w:t>
            </w:r>
          </w:p>
        </w:tc>
      </w:tr>
      <w:tr w:rsidR="001F426A" w:rsidRPr="007A7AC0" w:rsidTr="007F559F">
        <w:tc>
          <w:tcPr>
            <w:tcW w:w="709" w:type="dxa"/>
          </w:tcPr>
          <w:p w:rsidR="001F426A" w:rsidRPr="007A7AC0" w:rsidRDefault="001F426A" w:rsidP="00115B81">
            <w:pPr>
              <w:jc w:val="both"/>
              <w:rPr>
                <w:sz w:val="28"/>
              </w:rPr>
            </w:pPr>
            <w:r>
              <w:rPr>
                <w:sz w:val="28"/>
              </w:rPr>
              <w:t>2.2</w:t>
            </w:r>
          </w:p>
        </w:tc>
        <w:tc>
          <w:tcPr>
            <w:tcW w:w="5387" w:type="dxa"/>
          </w:tcPr>
          <w:p w:rsidR="001F426A" w:rsidRPr="001F426A" w:rsidRDefault="001F426A" w:rsidP="0008200D">
            <w:pPr>
              <w:pStyle w:val="1"/>
              <w:ind w:firstLine="0"/>
              <w:jc w:val="both"/>
              <w:rPr>
                <w:b w:val="0"/>
                <w:szCs w:val="28"/>
              </w:rPr>
            </w:pPr>
            <w:r w:rsidRPr="001F426A">
              <w:rPr>
                <w:b w:val="0"/>
                <w:szCs w:val="28"/>
              </w:rPr>
              <w:t>Стратегии и методы исследования возрастной психологии</w:t>
            </w:r>
          </w:p>
        </w:tc>
        <w:tc>
          <w:tcPr>
            <w:tcW w:w="708" w:type="dxa"/>
          </w:tcPr>
          <w:p w:rsidR="001F426A" w:rsidRPr="001F426A" w:rsidRDefault="001F426A" w:rsidP="00115B81">
            <w:pPr>
              <w:widowControl w:val="0"/>
              <w:autoSpaceDE w:val="0"/>
              <w:autoSpaceDN w:val="0"/>
              <w:adjustRightInd w:val="0"/>
              <w:jc w:val="center"/>
              <w:rPr>
                <w:sz w:val="28"/>
                <w:szCs w:val="28"/>
              </w:rPr>
            </w:pPr>
            <w:r w:rsidRPr="001F426A">
              <w:rPr>
                <w:sz w:val="28"/>
                <w:szCs w:val="28"/>
              </w:rPr>
              <w:t>4</w:t>
            </w:r>
          </w:p>
        </w:tc>
        <w:tc>
          <w:tcPr>
            <w:tcW w:w="708" w:type="dxa"/>
          </w:tcPr>
          <w:p w:rsidR="001F426A" w:rsidRPr="001F426A" w:rsidRDefault="001F426A" w:rsidP="00115B81">
            <w:pPr>
              <w:widowControl w:val="0"/>
              <w:autoSpaceDE w:val="0"/>
              <w:autoSpaceDN w:val="0"/>
              <w:adjustRightInd w:val="0"/>
              <w:jc w:val="center"/>
              <w:rPr>
                <w:sz w:val="28"/>
                <w:szCs w:val="28"/>
              </w:rPr>
            </w:pPr>
            <w:r w:rsidRPr="001F426A">
              <w:rPr>
                <w:sz w:val="28"/>
                <w:szCs w:val="28"/>
              </w:rPr>
              <w:t>2</w:t>
            </w:r>
          </w:p>
        </w:tc>
        <w:tc>
          <w:tcPr>
            <w:tcW w:w="1134" w:type="dxa"/>
          </w:tcPr>
          <w:p w:rsidR="001F426A" w:rsidRPr="001F426A" w:rsidRDefault="001F426A" w:rsidP="00115B81">
            <w:pPr>
              <w:jc w:val="center"/>
              <w:rPr>
                <w:sz w:val="28"/>
                <w:szCs w:val="28"/>
              </w:rPr>
            </w:pPr>
            <w:r w:rsidRPr="001F426A">
              <w:rPr>
                <w:sz w:val="28"/>
                <w:szCs w:val="28"/>
              </w:rPr>
              <w:t>2</w:t>
            </w:r>
          </w:p>
        </w:tc>
        <w:tc>
          <w:tcPr>
            <w:tcW w:w="710" w:type="dxa"/>
          </w:tcPr>
          <w:p w:rsidR="001F426A" w:rsidRPr="00305703" w:rsidRDefault="00305703" w:rsidP="00115B81">
            <w:pPr>
              <w:jc w:val="center"/>
              <w:rPr>
                <w:sz w:val="28"/>
                <w:szCs w:val="28"/>
              </w:rPr>
            </w:pPr>
            <w:r>
              <w:rPr>
                <w:sz w:val="28"/>
                <w:szCs w:val="28"/>
              </w:rPr>
              <w:t>8</w:t>
            </w:r>
          </w:p>
        </w:tc>
      </w:tr>
      <w:tr w:rsidR="007139CF" w:rsidRPr="007A7AC0" w:rsidTr="007F559F">
        <w:tc>
          <w:tcPr>
            <w:tcW w:w="709" w:type="dxa"/>
          </w:tcPr>
          <w:p w:rsidR="007139CF" w:rsidRPr="007A7AC0" w:rsidRDefault="007139CF" w:rsidP="00115B81">
            <w:pPr>
              <w:jc w:val="both"/>
              <w:rPr>
                <w:sz w:val="28"/>
              </w:rPr>
            </w:pPr>
            <w:r>
              <w:rPr>
                <w:sz w:val="28"/>
              </w:rPr>
              <w:t>2.3</w:t>
            </w:r>
          </w:p>
        </w:tc>
        <w:tc>
          <w:tcPr>
            <w:tcW w:w="5387" w:type="dxa"/>
            <w:vAlign w:val="center"/>
          </w:tcPr>
          <w:p w:rsidR="007139CF" w:rsidRPr="007139CF" w:rsidRDefault="007139CF" w:rsidP="00115B81">
            <w:pPr>
              <w:pStyle w:val="a9"/>
              <w:jc w:val="both"/>
              <w:rPr>
                <w:sz w:val="28"/>
                <w:szCs w:val="28"/>
              </w:rPr>
            </w:pPr>
            <w:r w:rsidRPr="007139CF">
              <w:rPr>
                <w:sz w:val="28"/>
                <w:szCs w:val="28"/>
              </w:rPr>
              <w:t>Проблема возрастной периодизации отечественные и зарубежные теории</w:t>
            </w:r>
          </w:p>
        </w:tc>
        <w:tc>
          <w:tcPr>
            <w:tcW w:w="708" w:type="dxa"/>
          </w:tcPr>
          <w:p w:rsidR="007139CF" w:rsidRPr="007139CF" w:rsidRDefault="007139CF" w:rsidP="00115B81">
            <w:pPr>
              <w:widowControl w:val="0"/>
              <w:autoSpaceDE w:val="0"/>
              <w:autoSpaceDN w:val="0"/>
              <w:adjustRightInd w:val="0"/>
              <w:jc w:val="center"/>
              <w:rPr>
                <w:sz w:val="28"/>
                <w:szCs w:val="28"/>
              </w:rPr>
            </w:pPr>
            <w:r w:rsidRPr="007139CF">
              <w:rPr>
                <w:sz w:val="28"/>
                <w:szCs w:val="28"/>
              </w:rPr>
              <w:t>6</w:t>
            </w:r>
          </w:p>
        </w:tc>
        <w:tc>
          <w:tcPr>
            <w:tcW w:w="708" w:type="dxa"/>
          </w:tcPr>
          <w:p w:rsidR="007139CF" w:rsidRPr="007139CF" w:rsidRDefault="007139CF" w:rsidP="00115B81">
            <w:pPr>
              <w:widowControl w:val="0"/>
              <w:autoSpaceDE w:val="0"/>
              <w:autoSpaceDN w:val="0"/>
              <w:adjustRightInd w:val="0"/>
              <w:jc w:val="center"/>
              <w:rPr>
                <w:sz w:val="28"/>
                <w:szCs w:val="28"/>
              </w:rPr>
            </w:pPr>
            <w:r w:rsidRPr="007139CF">
              <w:rPr>
                <w:sz w:val="28"/>
                <w:szCs w:val="28"/>
              </w:rPr>
              <w:t>4</w:t>
            </w:r>
          </w:p>
        </w:tc>
        <w:tc>
          <w:tcPr>
            <w:tcW w:w="1134" w:type="dxa"/>
          </w:tcPr>
          <w:p w:rsidR="007139CF" w:rsidRPr="007139CF" w:rsidRDefault="007139CF" w:rsidP="00115B81">
            <w:pPr>
              <w:jc w:val="center"/>
              <w:rPr>
                <w:sz w:val="28"/>
              </w:rPr>
            </w:pPr>
            <w:r w:rsidRPr="007139CF">
              <w:rPr>
                <w:sz w:val="28"/>
              </w:rPr>
              <w:t>2</w:t>
            </w:r>
          </w:p>
        </w:tc>
        <w:tc>
          <w:tcPr>
            <w:tcW w:w="710" w:type="dxa"/>
          </w:tcPr>
          <w:p w:rsidR="007139CF" w:rsidRPr="00305703" w:rsidRDefault="00305703" w:rsidP="00115B81">
            <w:pPr>
              <w:jc w:val="center"/>
              <w:rPr>
                <w:sz w:val="28"/>
                <w:szCs w:val="28"/>
              </w:rPr>
            </w:pPr>
            <w:r>
              <w:rPr>
                <w:sz w:val="28"/>
                <w:szCs w:val="28"/>
              </w:rPr>
              <w:t>12</w:t>
            </w:r>
          </w:p>
        </w:tc>
      </w:tr>
      <w:tr w:rsidR="007139CF" w:rsidRPr="007A7AC0" w:rsidTr="007F559F">
        <w:tc>
          <w:tcPr>
            <w:tcW w:w="709" w:type="dxa"/>
          </w:tcPr>
          <w:p w:rsidR="007139CF" w:rsidRPr="007A7AC0" w:rsidRDefault="007139CF" w:rsidP="00115B81">
            <w:pPr>
              <w:jc w:val="both"/>
              <w:rPr>
                <w:sz w:val="28"/>
              </w:rPr>
            </w:pPr>
            <w:r>
              <w:rPr>
                <w:sz w:val="28"/>
              </w:rPr>
              <w:t>2.4</w:t>
            </w:r>
          </w:p>
        </w:tc>
        <w:tc>
          <w:tcPr>
            <w:tcW w:w="5387" w:type="dxa"/>
          </w:tcPr>
          <w:p w:rsidR="007139CF" w:rsidRPr="007139CF" w:rsidRDefault="007139CF" w:rsidP="00115B81">
            <w:pPr>
              <w:pStyle w:val="1"/>
              <w:ind w:firstLine="0"/>
              <w:jc w:val="both"/>
              <w:rPr>
                <w:b w:val="0"/>
                <w:szCs w:val="28"/>
              </w:rPr>
            </w:pPr>
            <w:r w:rsidRPr="007139CF">
              <w:rPr>
                <w:b w:val="0"/>
                <w:szCs w:val="28"/>
              </w:rPr>
              <w:t>Пренатальный период и период новорожденности</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jc w:val="both"/>
              <w:rPr>
                <w:sz w:val="28"/>
              </w:rPr>
            </w:pPr>
            <w:r>
              <w:rPr>
                <w:sz w:val="28"/>
              </w:rPr>
              <w:t>2.5</w:t>
            </w:r>
          </w:p>
        </w:tc>
        <w:tc>
          <w:tcPr>
            <w:tcW w:w="5387" w:type="dxa"/>
          </w:tcPr>
          <w:p w:rsidR="007139CF" w:rsidRPr="007139CF" w:rsidRDefault="007139CF" w:rsidP="00115B81">
            <w:pPr>
              <w:pStyle w:val="1"/>
              <w:ind w:firstLine="0"/>
              <w:jc w:val="both"/>
              <w:rPr>
                <w:b w:val="0"/>
                <w:szCs w:val="28"/>
              </w:rPr>
            </w:pPr>
            <w:r w:rsidRPr="007139CF">
              <w:rPr>
                <w:b w:val="0"/>
                <w:szCs w:val="28"/>
              </w:rPr>
              <w:t>Характеристика развития в младенческом возрасте</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jc w:val="both"/>
              <w:rPr>
                <w:sz w:val="28"/>
              </w:rPr>
            </w:pPr>
            <w:r>
              <w:rPr>
                <w:sz w:val="28"/>
              </w:rPr>
              <w:t>2.6</w:t>
            </w:r>
          </w:p>
        </w:tc>
        <w:tc>
          <w:tcPr>
            <w:tcW w:w="5387" w:type="dxa"/>
          </w:tcPr>
          <w:p w:rsidR="007139CF" w:rsidRPr="007139CF" w:rsidRDefault="007139CF" w:rsidP="00115B81">
            <w:pPr>
              <w:pStyle w:val="1"/>
              <w:ind w:firstLine="0"/>
              <w:jc w:val="both"/>
              <w:rPr>
                <w:b w:val="0"/>
                <w:szCs w:val="28"/>
              </w:rPr>
            </w:pPr>
            <w:r w:rsidRPr="007139CF">
              <w:rPr>
                <w:b w:val="0"/>
                <w:szCs w:val="28"/>
              </w:rPr>
              <w:t>Характеристика развития в раннем детстве</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jc w:val="both"/>
              <w:rPr>
                <w:sz w:val="28"/>
              </w:rPr>
            </w:pPr>
            <w:r>
              <w:rPr>
                <w:sz w:val="28"/>
              </w:rPr>
              <w:t>2.7</w:t>
            </w:r>
          </w:p>
        </w:tc>
        <w:tc>
          <w:tcPr>
            <w:tcW w:w="5387" w:type="dxa"/>
          </w:tcPr>
          <w:p w:rsidR="007139CF" w:rsidRPr="007139CF" w:rsidRDefault="007139CF" w:rsidP="00115B81">
            <w:pPr>
              <w:pStyle w:val="1"/>
              <w:ind w:firstLine="0"/>
              <w:jc w:val="both"/>
              <w:rPr>
                <w:b w:val="0"/>
                <w:szCs w:val="28"/>
              </w:rPr>
            </w:pPr>
            <w:r w:rsidRPr="007139CF">
              <w:rPr>
                <w:b w:val="0"/>
                <w:szCs w:val="28"/>
              </w:rPr>
              <w:t>Характеристика развития в дошкольном возрасте</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jc w:val="both"/>
              <w:rPr>
                <w:sz w:val="28"/>
              </w:rPr>
            </w:pPr>
            <w:r>
              <w:rPr>
                <w:sz w:val="28"/>
              </w:rPr>
              <w:t>2.8</w:t>
            </w:r>
          </w:p>
        </w:tc>
        <w:tc>
          <w:tcPr>
            <w:tcW w:w="5387" w:type="dxa"/>
          </w:tcPr>
          <w:p w:rsidR="007139CF" w:rsidRPr="007139CF" w:rsidRDefault="007139CF" w:rsidP="00115B81">
            <w:pPr>
              <w:pStyle w:val="1"/>
              <w:ind w:firstLine="0"/>
              <w:jc w:val="both"/>
              <w:rPr>
                <w:b w:val="0"/>
                <w:szCs w:val="28"/>
              </w:rPr>
            </w:pPr>
            <w:r w:rsidRPr="007139CF">
              <w:rPr>
                <w:b w:val="0"/>
                <w:szCs w:val="28"/>
              </w:rPr>
              <w:t>Характеристика развития в младшем школьном возрасте</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jc w:val="both"/>
              <w:rPr>
                <w:sz w:val="28"/>
              </w:rPr>
            </w:pPr>
            <w:r>
              <w:rPr>
                <w:sz w:val="28"/>
              </w:rPr>
              <w:t>2.9</w:t>
            </w:r>
          </w:p>
        </w:tc>
        <w:tc>
          <w:tcPr>
            <w:tcW w:w="5387" w:type="dxa"/>
          </w:tcPr>
          <w:p w:rsidR="007139CF" w:rsidRPr="007139CF" w:rsidRDefault="007139CF" w:rsidP="00115B81">
            <w:pPr>
              <w:pStyle w:val="1"/>
              <w:ind w:firstLine="0"/>
              <w:jc w:val="both"/>
              <w:rPr>
                <w:b w:val="0"/>
                <w:szCs w:val="28"/>
              </w:rPr>
            </w:pPr>
            <w:r w:rsidRPr="007139CF">
              <w:rPr>
                <w:b w:val="0"/>
                <w:szCs w:val="28"/>
              </w:rPr>
              <w:t>Характеристика развития в подростковом возрасте</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ind w:right="-169"/>
              <w:jc w:val="both"/>
              <w:rPr>
                <w:sz w:val="28"/>
              </w:rPr>
            </w:pPr>
            <w:r>
              <w:rPr>
                <w:sz w:val="28"/>
              </w:rPr>
              <w:t>2.10</w:t>
            </w:r>
          </w:p>
        </w:tc>
        <w:tc>
          <w:tcPr>
            <w:tcW w:w="5387" w:type="dxa"/>
          </w:tcPr>
          <w:p w:rsidR="007139CF" w:rsidRPr="007139CF" w:rsidRDefault="007139CF" w:rsidP="00115B81">
            <w:pPr>
              <w:pStyle w:val="1"/>
              <w:ind w:firstLine="0"/>
              <w:jc w:val="both"/>
              <w:rPr>
                <w:b w:val="0"/>
                <w:szCs w:val="28"/>
              </w:rPr>
            </w:pPr>
            <w:r w:rsidRPr="007139CF">
              <w:rPr>
                <w:b w:val="0"/>
                <w:szCs w:val="28"/>
              </w:rPr>
              <w:t>Характеристика развития в юношеском возрасте</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tabs>
                <w:tab w:val="left" w:pos="601"/>
              </w:tabs>
              <w:ind w:right="-169"/>
              <w:jc w:val="both"/>
              <w:rPr>
                <w:sz w:val="28"/>
              </w:rPr>
            </w:pPr>
            <w:r>
              <w:rPr>
                <w:sz w:val="28"/>
              </w:rPr>
              <w:t>2.11</w:t>
            </w:r>
          </w:p>
        </w:tc>
        <w:tc>
          <w:tcPr>
            <w:tcW w:w="5387" w:type="dxa"/>
          </w:tcPr>
          <w:p w:rsidR="007139CF" w:rsidRPr="007139CF" w:rsidRDefault="007139CF" w:rsidP="00115B81">
            <w:pPr>
              <w:pStyle w:val="1"/>
              <w:ind w:firstLine="0"/>
              <w:jc w:val="both"/>
              <w:rPr>
                <w:b w:val="0"/>
                <w:szCs w:val="28"/>
              </w:rPr>
            </w:pPr>
            <w:r w:rsidRPr="007139CF">
              <w:rPr>
                <w:b w:val="0"/>
                <w:szCs w:val="28"/>
              </w:rPr>
              <w:t>Характеристика развития в зрелом возрасте</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ind w:right="-169"/>
              <w:jc w:val="both"/>
              <w:rPr>
                <w:sz w:val="28"/>
              </w:rPr>
            </w:pPr>
            <w:r>
              <w:rPr>
                <w:sz w:val="28"/>
              </w:rPr>
              <w:t>2.12</w:t>
            </w:r>
          </w:p>
        </w:tc>
        <w:tc>
          <w:tcPr>
            <w:tcW w:w="5387" w:type="dxa"/>
          </w:tcPr>
          <w:p w:rsidR="007139CF" w:rsidRPr="007139CF" w:rsidRDefault="007139CF" w:rsidP="00115B81">
            <w:pPr>
              <w:pStyle w:val="1"/>
              <w:ind w:firstLine="0"/>
              <w:jc w:val="both"/>
              <w:rPr>
                <w:b w:val="0"/>
                <w:szCs w:val="28"/>
              </w:rPr>
            </w:pPr>
            <w:r w:rsidRPr="007139CF">
              <w:rPr>
                <w:b w:val="0"/>
                <w:szCs w:val="28"/>
              </w:rPr>
              <w:t>Характеристика развития в период поздней взрослости</w:t>
            </w:r>
          </w:p>
        </w:tc>
        <w:tc>
          <w:tcPr>
            <w:tcW w:w="708" w:type="dxa"/>
          </w:tcPr>
          <w:p w:rsidR="007139CF" w:rsidRPr="00E46A7C" w:rsidRDefault="007139CF" w:rsidP="00115B81">
            <w:pPr>
              <w:widowControl w:val="0"/>
              <w:autoSpaceDE w:val="0"/>
              <w:autoSpaceDN w:val="0"/>
              <w:adjustRightInd w:val="0"/>
              <w:jc w:val="center"/>
            </w:pPr>
            <w:r w:rsidRPr="00E46A7C">
              <w:t>2</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2</w:t>
            </w:r>
          </w:p>
        </w:tc>
        <w:tc>
          <w:tcPr>
            <w:tcW w:w="1134" w:type="dxa"/>
          </w:tcPr>
          <w:p w:rsidR="007139CF" w:rsidRPr="007A7AC0" w:rsidRDefault="007139CF" w:rsidP="00115B81">
            <w:pPr>
              <w:jc w:val="center"/>
              <w:rPr>
                <w:b/>
                <w:sz w:val="28"/>
              </w:rPr>
            </w:pPr>
          </w:p>
        </w:tc>
        <w:tc>
          <w:tcPr>
            <w:tcW w:w="710" w:type="dxa"/>
          </w:tcPr>
          <w:p w:rsidR="007139CF" w:rsidRPr="00305703" w:rsidRDefault="00305703" w:rsidP="00115B81">
            <w:pPr>
              <w:jc w:val="center"/>
              <w:rPr>
                <w:sz w:val="28"/>
                <w:szCs w:val="28"/>
              </w:rPr>
            </w:pPr>
            <w:r>
              <w:rPr>
                <w:sz w:val="28"/>
                <w:szCs w:val="28"/>
              </w:rPr>
              <w:t>4</w:t>
            </w:r>
          </w:p>
        </w:tc>
      </w:tr>
      <w:tr w:rsidR="007139CF" w:rsidRPr="007A7AC0" w:rsidTr="007F559F">
        <w:tc>
          <w:tcPr>
            <w:tcW w:w="709" w:type="dxa"/>
          </w:tcPr>
          <w:p w:rsidR="007139CF" w:rsidRPr="007A7AC0" w:rsidRDefault="007139CF" w:rsidP="00115B81">
            <w:pPr>
              <w:ind w:right="-169"/>
              <w:jc w:val="both"/>
              <w:rPr>
                <w:sz w:val="28"/>
              </w:rPr>
            </w:pPr>
            <w:r>
              <w:rPr>
                <w:sz w:val="28"/>
              </w:rPr>
              <w:t>2.13</w:t>
            </w:r>
          </w:p>
        </w:tc>
        <w:tc>
          <w:tcPr>
            <w:tcW w:w="5387" w:type="dxa"/>
          </w:tcPr>
          <w:p w:rsidR="007139CF" w:rsidRPr="007139CF" w:rsidRDefault="007139CF" w:rsidP="00115B81">
            <w:pPr>
              <w:pStyle w:val="1"/>
              <w:ind w:firstLine="0"/>
              <w:jc w:val="both"/>
              <w:rPr>
                <w:b w:val="0"/>
                <w:szCs w:val="28"/>
              </w:rPr>
            </w:pPr>
            <w:r w:rsidRPr="007139CF">
              <w:rPr>
                <w:b w:val="0"/>
                <w:szCs w:val="28"/>
              </w:rPr>
              <w:t>Неравномерность психического развития и кризисы возраста</w:t>
            </w:r>
          </w:p>
        </w:tc>
        <w:tc>
          <w:tcPr>
            <w:tcW w:w="708" w:type="dxa"/>
          </w:tcPr>
          <w:p w:rsidR="007139CF" w:rsidRPr="00E46A7C" w:rsidRDefault="007139CF" w:rsidP="00115B81">
            <w:pPr>
              <w:widowControl w:val="0"/>
              <w:autoSpaceDE w:val="0"/>
              <w:autoSpaceDN w:val="0"/>
              <w:adjustRightInd w:val="0"/>
              <w:jc w:val="center"/>
            </w:pPr>
            <w:r w:rsidRPr="00E46A7C">
              <w:t>4</w:t>
            </w:r>
          </w:p>
        </w:tc>
        <w:tc>
          <w:tcPr>
            <w:tcW w:w="708" w:type="dxa"/>
          </w:tcPr>
          <w:p w:rsidR="007139CF" w:rsidRPr="001C39A7" w:rsidRDefault="007139CF" w:rsidP="00115B81">
            <w:pPr>
              <w:widowControl w:val="0"/>
              <w:autoSpaceDE w:val="0"/>
              <w:autoSpaceDN w:val="0"/>
              <w:adjustRightInd w:val="0"/>
              <w:jc w:val="center"/>
              <w:rPr>
                <w:szCs w:val="28"/>
              </w:rPr>
            </w:pPr>
            <w:r w:rsidRPr="001C39A7">
              <w:rPr>
                <w:szCs w:val="28"/>
              </w:rPr>
              <w:t>4</w:t>
            </w:r>
          </w:p>
        </w:tc>
        <w:tc>
          <w:tcPr>
            <w:tcW w:w="1134" w:type="dxa"/>
          </w:tcPr>
          <w:p w:rsidR="007139CF" w:rsidRPr="007139CF" w:rsidRDefault="007139CF" w:rsidP="00115B81">
            <w:pPr>
              <w:jc w:val="center"/>
              <w:rPr>
                <w:sz w:val="28"/>
              </w:rPr>
            </w:pPr>
            <w:r w:rsidRPr="007139CF">
              <w:rPr>
                <w:sz w:val="28"/>
              </w:rPr>
              <w:t>2</w:t>
            </w:r>
          </w:p>
        </w:tc>
        <w:tc>
          <w:tcPr>
            <w:tcW w:w="710" w:type="dxa"/>
          </w:tcPr>
          <w:p w:rsidR="007139CF" w:rsidRPr="00305703" w:rsidRDefault="00305703" w:rsidP="00115B81">
            <w:pPr>
              <w:jc w:val="center"/>
              <w:rPr>
                <w:sz w:val="28"/>
                <w:szCs w:val="28"/>
              </w:rPr>
            </w:pPr>
            <w:r>
              <w:rPr>
                <w:sz w:val="28"/>
                <w:szCs w:val="28"/>
              </w:rPr>
              <w:t>10</w:t>
            </w:r>
          </w:p>
        </w:tc>
      </w:tr>
      <w:tr w:rsidR="007139CF" w:rsidRPr="007A7AC0" w:rsidTr="007F559F">
        <w:tc>
          <w:tcPr>
            <w:tcW w:w="709" w:type="dxa"/>
          </w:tcPr>
          <w:p w:rsidR="007139CF" w:rsidRPr="007A7AC0" w:rsidRDefault="007139CF" w:rsidP="00115B81">
            <w:pPr>
              <w:jc w:val="both"/>
              <w:rPr>
                <w:sz w:val="28"/>
              </w:rPr>
            </w:pPr>
          </w:p>
        </w:tc>
        <w:tc>
          <w:tcPr>
            <w:tcW w:w="5387" w:type="dxa"/>
          </w:tcPr>
          <w:p w:rsidR="007139CF" w:rsidRPr="000269D2" w:rsidRDefault="007139CF" w:rsidP="00115B81">
            <w:pPr>
              <w:jc w:val="both"/>
              <w:rPr>
                <w:b/>
              </w:rPr>
            </w:pPr>
            <w:r w:rsidRPr="000269D2">
              <w:rPr>
                <w:b/>
              </w:rPr>
              <w:t xml:space="preserve">РАЗДЕЛ </w:t>
            </w:r>
            <w:r w:rsidRPr="000269D2">
              <w:rPr>
                <w:b/>
                <w:lang w:val="en-US"/>
              </w:rPr>
              <w:t>III</w:t>
            </w:r>
            <w:r w:rsidRPr="000269D2">
              <w:rPr>
                <w:b/>
              </w:rPr>
              <w:t xml:space="preserve">. </w:t>
            </w:r>
            <w:r>
              <w:rPr>
                <w:b/>
              </w:rPr>
              <w:t xml:space="preserve">СОЦИАЛЬНАЯ </w:t>
            </w:r>
            <w:r w:rsidRPr="000269D2">
              <w:rPr>
                <w:b/>
              </w:rPr>
              <w:t>ПСИХОЛОГИЯ</w:t>
            </w:r>
          </w:p>
        </w:tc>
        <w:tc>
          <w:tcPr>
            <w:tcW w:w="708" w:type="dxa"/>
          </w:tcPr>
          <w:p w:rsidR="007139CF" w:rsidRPr="007A7AC0" w:rsidRDefault="007139CF" w:rsidP="00115B81">
            <w:pPr>
              <w:jc w:val="center"/>
              <w:rPr>
                <w:sz w:val="28"/>
              </w:rPr>
            </w:pPr>
          </w:p>
        </w:tc>
        <w:tc>
          <w:tcPr>
            <w:tcW w:w="708" w:type="dxa"/>
          </w:tcPr>
          <w:p w:rsidR="007139CF" w:rsidRPr="007A7AC0" w:rsidRDefault="007139CF" w:rsidP="00115B81">
            <w:pPr>
              <w:jc w:val="center"/>
              <w:rPr>
                <w:b/>
                <w:sz w:val="28"/>
              </w:rPr>
            </w:pPr>
          </w:p>
        </w:tc>
        <w:tc>
          <w:tcPr>
            <w:tcW w:w="1134" w:type="dxa"/>
          </w:tcPr>
          <w:p w:rsidR="007139CF" w:rsidRPr="007139CF" w:rsidRDefault="007139CF" w:rsidP="00115B81">
            <w:pPr>
              <w:jc w:val="center"/>
              <w:rPr>
                <w:sz w:val="28"/>
              </w:rPr>
            </w:pPr>
          </w:p>
        </w:tc>
        <w:tc>
          <w:tcPr>
            <w:tcW w:w="710" w:type="dxa"/>
          </w:tcPr>
          <w:p w:rsidR="007139CF" w:rsidRPr="00305703" w:rsidRDefault="007139CF" w:rsidP="00115B81">
            <w:pPr>
              <w:jc w:val="center"/>
              <w:rPr>
                <w:sz w:val="28"/>
                <w:szCs w:val="28"/>
              </w:rPr>
            </w:pPr>
          </w:p>
        </w:tc>
      </w:tr>
      <w:tr w:rsidR="0057732D" w:rsidRPr="007A7AC0" w:rsidTr="007F559F">
        <w:tc>
          <w:tcPr>
            <w:tcW w:w="709" w:type="dxa"/>
          </w:tcPr>
          <w:p w:rsidR="0057732D" w:rsidRPr="007A7AC0" w:rsidRDefault="0057732D" w:rsidP="00115B81">
            <w:pPr>
              <w:jc w:val="both"/>
              <w:rPr>
                <w:sz w:val="28"/>
              </w:rPr>
            </w:pPr>
            <w:r>
              <w:rPr>
                <w:sz w:val="28"/>
              </w:rPr>
              <w:t>3.1</w:t>
            </w:r>
          </w:p>
        </w:tc>
        <w:tc>
          <w:tcPr>
            <w:tcW w:w="5387" w:type="dxa"/>
          </w:tcPr>
          <w:p w:rsidR="0057732D" w:rsidRPr="00EB08D1" w:rsidRDefault="0057732D" w:rsidP="00115B81">
            <w:pPr>
              <w:pStyle w:val="oaenoiiaaiiu"/>
              <w:spacing w:line="240" w:lineRule="auto"/>
              <w:rPr>
                <w:szCs w:val="28"/>
              </w:rPr>
            </w:pPr>
            <w:r w:rsidRPr="0014003C">
              <w:rPr>
                <w:iCs/>
                <w:szCs w:val="28"/>
              </w:rPr>
              <w:t>Социальная психология как наука и сфера практической деятельности</w:t>
            </w:r>
            <w:r>
              <w:rPr>
                <w:szCs w:val="28"/>
              </w:rPr>
              <w:t>.</w:t>
            </w:r>
          </w:p>
        </w:tc>
        <w:tc>
          <w:tcPr>
            <w:tcW w:w="708" w:type="dxa"/>
          </w:tcPr>
          <w:p w:rsidR="0057732D" w:rsidRPr="00E43368" w:rsidRDefault="0057732D" w:rsidP="00115B81">
            <w:pPr>
              <w:jc w:val="center"/>
              <w:rPr>
                <w:sz w:val="28"/>
                <w:szCs w:val="28"/>
              </w:rPr>
            </w:pPr>
            <w:r w:rsidRPr="00E43368">
              <w:rPr>
                <w:sz w:val="28"/>
                <w:szCs w:val="28"/>
              </w:rPr>
              <w:t>2</w:t>
            </w:r>
          </w:p>
        </w:tc>
        <w:tc>
          <w:tcPr>
            <w:tcW w:w="708" w:type="dxa"/>
          </w:tcPr>
          <w:p w:rsidR="0057732D" w:rsidRPr="002F4057" w:rsidRDefault="0057732D" w:rsidP="00115B81">
            <w:pPr>
              <w:jc w:val="center"/>
              <w:rPr>
                <w:sz w:val="28"/>
                <w:szCs w:val="28"/>
              </w:rPr>
            </w:pPr>
          </w:p>
        </w:tc>
        <w:tc>
          <w:tcPr>
            <w:tcW w:w="1134" w:type="dxa"/>
          </w:tcPr>
          <w:p w:rsidR="0057732D" w:rsidRPr="00E43368" w:rsidRDefault="0057732D" w:rsidP="00115B81">
            <w:pPr>
              <w:jc w:val="center"/>
              <w:rPr>
                <w:sz w:val="28"/>
                <w:szCs w:val="28"/>
              </w:rPr>
            </w:pPr>
          </w:p>
        </w:tc>
        <w:tc>
          <w:tcPr>
            <w:tcW w:w="710" w:type="dxa"/>
          </w:tcPr>
          <w:p w:rsidR="0057732D" w:rsidRPr="002F4057" w:rsidRDefault="0057732D" w:rsidP="00115B81">
            <w:pPr>
              <w:jc w:val="center"/>
              <w:rPr>
                <w:sz w:val="28"/>
                <w:szCs w:val="28"/>
              </w:rPr>
            </w:pPr>
            <w:r w:rsidRPr="002F4057">
              <w:rPr>
                <w:sz w:val="28"/>
                <w:szCs w:val="28"/>
              </w:rPr>
              <w:t>2</w:t>
            </w:r>
          </w:p>
        </w:tc>
      </w:tr>
      <w:tr w:rsidR="0057732D" w:rsidRPr="007A7AC0" w:rsidTr="007F559F">
        <w:tc>
          <w:tcPr>
            <w:tcW w:w="709" w:type="dxa"/>
          </w:tcPr>
          <w:p w:rsidR="0057732D" w:rsidRPr="007A7AC0" w:rsidRDefault="0057732D" w:rsidP="00115B81">
            <w:pPr>
              <w:jc w:val="both"/>
              <w:rPr>
                <w:sz w:val="28"/>
              </w:rPr>
            </w:pPr>
            <w:r>
              <w:rPr>
                <w:sz w:val="28"/>
              </w:rPr>
              <w:t>3.2</w:t>
            </w:r>
          </w:p>
        </w:tc>
        <w:tc>
          <w:tcPr>
            <w:tcW w:w="5387" w:type="dxa"/>
          </w:tcPr>
          <w:p w:rsidR="0057732D" w:rsidRPr="00EB08D1" w:rsidRDefault="0057732D" w:rsidP="00115B81">
            <w:pPr>
              <w:jc w:val="both"/>
              <w:rPr>
                <w:sz w:val="28"/>
                <w:szCs w:val="28"/>
              </w:rPr>
            </w:pPr>
            <w:r w:rsidRPr="0014003C">
              <w:rPr>
                <w:sz w:val="28"/>
                <w:szCs w:val="28"/>
              </w:rPr>
              <w:t>Методологи</w:t>
            </w:r>
            <w:r>
              <w:rPr>
                <w:sz w:val="28"/>
                <w:szCs w:val="28"/>
              </w:rPr>
              <w:t>я и методы</w:t>
            </w:r>
            <w:r w:rsidRPr="0014003C">
              <w:rPr>
                <w:sz w:val="28"/>
                <w:szCs w:val="28"/>
              </w:rPr>
              <w:t xml:space="preserve"> социально-психологического исследования</w:t>
            </w:r>
            <w:r>
              <w:rPr>
                <w:sz w:val="28"/>
                <w:szCs w:val="28"/>
              </w:rPr>
              <w:t>.</w:t>
            </w:r>
          </w:p>
        </w:tc>
        <w:tc>
          <w:tcPr>
            <w:tcW w:w="708" w:type="dxa"/>
          </w:tcPr>
          <w:p w:rsidR="0057732D" w:rsidRPr="00E43368" w:rsidRDefault="0057732D" w:rsidP="00115B81">
            <w:pPr>
              <w:jc w:val="center"/>
              <w:rPr>
                <w:sz w:val="28"/>
                <w:szCs w:val="28"/>
              </w:rPr>
            </w:pPr>
            <w:r w:rsidRPr="00E43368">
              <w:rPr>
                <w:sz w:val="28"/>
                <w:szCs w:val="28"/>
              </w:rPr>
              <w:t>2</w:t>
            </w:r>
          </w:p>
        </w:tc>
        <w:tc>
          <w:tcPr>
            <w:tcW w:w="708" w:type="dxa"/>
          </w:tcPr>
          <w:p w:rsidR="0057732D" w:rsidRPr="002F4057" w:rsidRDefault="0057732D" w:rsidP="00115B81">
            <w:pPr>
              <w:jc w:val="center"/>
              <w:rPr>
                <w:sz w:val="28"/>
                <w:szCs w:val="28"/>
              </w:rPr>
            </w:pPr>
            <w:r w:rsidRPr="002F4057">
              <w:rPr>
                <w:sz w:val="28"/>
                <w:szCs w:val="28"/>
              </w:rPr>
              <w:t>4</w:t>
            </w:r>
          </w:p>
        </w:tc>
        <w:tc>
          <w:tcPr>
            <w:tcW w:w="1134" w:type="dxa"/>
          </w:tcPr>
          <w:p w:rsidR="0057732D" w:rsidRPr="00E43368" w:rsidRDefault="0057732D" w:rsidP="00115B81">
            <w:pPr>
              <w:jc w:val="center"/>
              <w:rPr>
                <w:sz w:val="28"/>
                <w:szCs w:val="28"/>
              </w:rPr>
            </w:pPr>
            <w:r w:rsidRPr="00E43368">
              <w:rPr>
                <w:sz w:val="28"/>
                <w:szCs w:val="28"/>
              </w:rPr>
              <w:t>2</w:t>
            </w:r>
          </w:p>
        </w:tc>
        <w:tc>
          <w:tcPr>
            <w:tcW w:w="710" w:type="dxa"/>
          </w:tcPr>
          <w:p w:rsidR="0057732D" w:rsidRPr="002F4057" w:rsidRDefault="0057732D" w:rsidP="00115B81">
            <w:pPr>
              <w:jc w:val="center"/>
              <w:rPr>
                <w:sz w:val="28"/>
                <w:szCs w:val="28"/>
              </w:rPr>
            </w:pPr>
            <w:r>
              <w:rPr>
                <w:sz w:val="28"/>
                <w:szCs w:val="28"/>
              </w:rPr>
              <w:t>8</w:t>
            </w:r>
          </w:p>
        </w:tc>
      </w:tr>
      <w:tr w:rsidR="0057732D" w:rsidRPr="007A7AC0" w:rsidTr="007F559F">
        <w:tc>
          <w:tcPr>
            <w:tcW w:w="709" w:type="dxa"/>
          </w:tcPr>
          <w:p w:rsidR="0057732D" w:rsidRPr="007A7AC0" w:rsidRDefault="0057732D" w:rsidP="00115B81">
            <w:pPr>
              <w:jc w:val="both"/>
              <w:rPr>
                <w:sz w:val="28"/>
              </w:rPr>
            </w:pPr>
            <w:r>
              <w:rPr>
                <w:sz w:val="28"/>
              </w:rPr>
              <w:t>3.3</w:t>
            </w:r>
          </w:p>
        </w:tc>
        <w:tc>
          <w:tcPr>
            <w:tcW w:w="5387" w:type="dxa"/>
          </w:tcPr>
          <w:p w:rsidR="0057732D" w:rsidRPr="00EB08D1" w:rsidRDefault="0057732D" w:rsidP="00115B81">
            <w:pPr>
              <w:jc w:val="both"/>
              <w:rPr>
                <w:sz w:val="28"/>
                <w:szCs w:val="28"/>
              </w:rPr>
            </w:pPr>
            <w:r>
              <w:rPr>
                <w:sz w:val="28"/>
                <w:szCs w:val="28"/>
              </w:rPr>
              <w:t xml:space="preserve">Проблема личности в социальной психологии. </w:t>
            </w:r>
            <w:r w:rsidRPr="0014003C">
              <w:rPr>
                <w:sz w:val="28"/>
                <w:szCs w:val="28"/>
              </w:rPr>
              <w:t>Самость и Я-концепция личности</w:t>
            </w:r>
            <w:r>
              <w:rPr>
                <w:sz w:val="28"/>
                <w:szCs w:val="28"/>
              </w:rPr>
              <w:t>.</w:t>
            </w:r>
          </w:p>
        </w:tc>
        <w:tc>
          <w:tcPr>
            <w:tcW w:w="708" w:type="dxa"/>
            <w:vAlign w:val="center"/>
          </w:tcPr>
          <w:p w:rsidR="0057732D" w:rsidRPr="00E43368" w:rsidRDefault="0057732D" w:rsidP="00115B81">
            <w:pPr>
              <w:jc w:val="center"/>
              <w:rPr>
                <w:sz w:val="28"/>
                <w:szCs w:val="28"/>
              </w:rPr>
            </w:pPr>
            <w:r w:rsidRPr="00E43368">
              <w:rPr>
                <w:sz w:val="28"/>
                <w:szCs w:val="28"/>
              </w:rPr>
              <w:t>4</w:t>
            </w:r>
          </w:p>
        </w:tc>
        <w:tc>
          <w:tcPr>
            <w:tcW w:w="708" w:type="dxa"/>
          </w:tcPr>
          <w:p w:rsidR="0057732D" w:rsidRPr="00E43368" w:rsidRDefault="0057732D" w:rsidP="00115B81">
            <w:pPr>
              <w:jc w:val="center"/>
              <w:rPr>
                <w:sz w:val="28"/>
                <w:szCs w:val="28"/>
              </w:rPr>
            </w:pPr>
          </w:p>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sz w:val="28"/>
                <w:szCs w:val="28"/>
              </w:rPr>
            </w:pPr>
          </w:p>
        </w:tc>
        <w:tc>
          <w:tcPr>
            <w:tcW w:w="710" w:type="dxa"/>
          </w:tcPr>
          <w:p w:rsidR="0057732D" w:rsidRDefault="0057732D" w:rsidP="00115B81">
            <w:pPr>
              <w:jc w:val="center"/>
              <w:rPr>
                <w:sz w:val="28"/>
                <w:szCs w:val="28"/>
              </w:rPr>
            </w:pPr>
          </w:p>
          <w:p w:rsidR="0057732D" w:rsidRPr="009D7AFD" w:rsidRDefault="0057732D" w:rsidP="00115B81">
            <w:pPr>
              <w:jc w:val="center"/>
              <w:rPr>
                <w:sz w:val="28"/>
                <w:szCs w:val="28"/>
              </w:rPr>
            </w:pPr>
            <w:r>
              <w:rPr>
                <w:sz w:val="28"/>
                <w:szCs w:val="28"/>
              </w:rPr>
              <w:t>6</w:t>
            </w:r>
          </w:p>
        </w:tc>
      </w:tr>
      <w:tr w:rsidR="0057732D" w:rsidRPr="007A7AC0" w:rsidTr="007F559F">
        <w:tc>
          <w:tcPr>
            <w:tcW w:w="709" w:type="dxa"/>
          </w:tcPr>
          <w:p w:rsidR="0057732D" w:rsidRPr="007A7AC0" w:rsidRDefault="0057732D" w:rsidP="00115B81">
            <w:pPr>
              <w:jc w:val="both"/>
              <w:rPr>
                <w:sz w:val="28"/>
              </w:rPr>
            </w:pPr>
            <w:r>
              <w:rPr>
                <w:sz w:val="28"/>
              </w:rPr>
              <w:t>3.4</w:t>
            </w:r>
          </w:p>
        </w:tc>
        <w:tc>
          <w:tcPr>
            <w:tcW w:w="5387" w:type="dxa"/>
          </w:tcPr>
          <w:p w:rsidR="0057732D" w:rsidRPr="00CF0099" w:rsidRDefault="0057732D" w:rsidP="00115B81">
            <w:pPr>
              <w:jc w:val="both"/>
              <w:rPr>
                <w:sz w:val="28"/>
                <w:szCs w:val="28"/>
              </w:rPr>
            </w:pPr>
            <w:r w:rsidRPr="00CF0099">
              <w:rPr>
                <w:sz w:val="28"/>
                <w:szCs w:val="28"/>
              </w:rPr>
              <w:t>Социализация личности: социально-психологический аспект</w:t>
            </w:r>
          </w:p>
        </w:tc>
        <w:tc>
          <w:tcPr>
            <w:tcW w:w="708" w:type="dxa"/>
            <w:vAlign w:val="center"/>
          </w:tcPr>
          <w:p w:rsidR="0057732D" w:rsidRPr="00E43368" w:rsidRDefault="0057732D" w:rsidP="00115B81">
            <w:pPr>
              <w:jc w:val="center"/>
              <w:rPr>
                <w:sz w:val="28"/>
                <w:szCs w:val="28"/>
              </w:rPr>
            </w:pPr>
            <w:r>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Pr>
                <w:sz w:val="28"/>
                <w:szCs w:val="28"/>
              </w:rPr>
              <w:t>4</w:t>
            </w:r>
          </w:p>
        </w:tc>
      </w:tr>
      <w:tr w:rsidR="0057732D" w:rsidRPr="007A7AC0" w:rsidTr="007F559F">
        <w:tc>
          <w:tcPr>
            <w:tcW w:w="709" w:type="dxa"/>
          </w:tcPr>
          <w:p w:rsidR="0057732D" w:rsidRPr="007A7AC0" w:rsidRDefault="0057732D" w:rsidP="00115B81">
            <w:pPr>
              <w:jc w:val="both"/>
              <w:rPr>
                <w:sz w:val="28"/>
              </w:rPr>
            </w:pPr>
            <w:r>
              <w:rPr>
                <w:sz w:val="28"/>
              </w:rPr>
              <w:t>3.5</w:t>
            </w:r>
          </w:p>
        </w:tc>
        <w:tc>
          <w:tcPr>
            <w:tcW w:w="5387" w:type="dxa"/>
          </w:tcPr>
          <w:p w:rsidR="0057732D" w:rsidRPr="00EB08D1" w:rsidRDefault="0057732D" w:rsidP="00115B81">
            <w:pPr>
              <w:jc w:val="both"/>
              <w:rPr>
                <w:sz w:val="28"/>
                <w:szCs w:val="28"/>
              </w:rPr>
            </w:pPr>
            <w:r>
              <w:rPr>
                <w:sz w:val="28"/>
                <w:szCs w:val="28"/>
              </w:rPr>
              <w:t>С</w:t>
            </w:r>
            <w:r w:rsidRPr="0014003C">
              <w:rPr>
                <w:sz w:val="28"/>
                <w:szCs w:val="28"/>
              </w:rPr>
              <w:t>оциальное познание личности</w:t>
            </w:r>
            <w:r>
              <w:rPr>
                <w:sz w:val="28"/>
                <w:szCs w:val="28"/>
              </w:rPr>
              <w:t>.</w:t>
            </w:r>
          </w:p>
        </w:tc>
        <w:tc>
          <w:tcPr>
            <w:tcW w:w="708" w:type="dxa"/>
            <w:vAlign w:val="center"/>
          </w:tcPr>
          <w:p w:rsidR="0057732D" w:rsidRPr="00E43368" w:rsidRDefault="0057732D" w:rsidP="00115B81">
            <w:pPr>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Pr>
                <w:sz w:val="28"/>
                <w:szCs w:val="28"/>
              </w:rPr>
              <w:t>4</w:t>
            </w:r>
          </w:p>
        </w:tc>
      </w:tr>
      <w:tr w:rsidR="0057732D" w:rsidRPr="007A7AC0" w:rsidTr="007F559F">
        <w:tc>
          <w:tcPr>
            <w:tcW w:w="709" w:type="dxa"/>
          </w:tcPr>
          <w:p w:rsidR="0057732D" w:rsidRPr="007A7AC0" w:rsidRDefault="0057732D" w:rsidP="00115B81">
            <w:pPr>
              <w:jc w:val="both"/>
              <w:rPr>
                <w:sz w:val="28"/>
              </w:rPr>
            </w:pPr>
            <w:r>
              <w:rPr>
                <w:sz w:val="28"/>
              </w:rPr>
              <w:t>3.6</w:t>
            </w:r>
          </w:p>
        </w:tc>
        <w:tc>
          <w:tcPr>
            <w:tcW w:w="5387" w:type="dxa"/>
          </w:tcPr>
          <w:p w:rsidR="0057732D" w:rsidRPr="00EB08D1" w:rsidRDefault="0057732D" w:rsidP="00115B81">
            <w:pPr>
              <w:jc w:val="both"/>
              <w:rPr>
                <w:sz w:val="28"/>
                <w:szCs w:val="28"/>
              </w:rPr>
            </w:pPr>
            <w:r w:rsidRPr="006E32FC">
              <w:rPr>
                <w:sz w:val="28"/>
                <w:szCs w:val="28"/>
              </w:rPr>
              <w:t>Социальное объяснение.</w:t>
            </w:r>
          </w:p>
        </w:tc>
        <w:tc>
          <w:tcPr>
            <w:tcW w:w="708" w:type="dxa"/>
            <w:vAlign w:val="center"/>
          </w:tcPr>
          <w:p w:rsidR="0057732D" w:rsidRPr="00E43368" w:rsidRDefault="0057732D" w:rsidP="00115B81">
            <w:pPr>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sidRPr="00E43368">
              <w:rPr>
                <w:sz w:val="28"/>
                <w:szCs w:val="28"/>
              </w:rPr>
              <w:t>4</w:t>
            </w:r>
          </w:p>
        </w:tc>
      </w:tr>
      <w:tr w:rsidR="0057732D" w:rsidRPr="007A7AC0" w:rsidTr="007F559F">
        <w:tc>
          <w:tcPr>
            <w:tcW w:w="709" w:type="dxa"/>
          </w:tcPr>
          <w:p w:rsidR="0057732D" w:rsidRPr="007A7AC0" w:rsidRDefault="0057732D" w:rsidP="00115B81">
            <w:pPr>
              <w:jc w:val="both"/>
              <w:rPr>
                <w:sz w:val="28"/>
              </w:rPr>
            </w:pPr>
            <w:r>
              <w:rPr>
                <w:sz w:val="28"/>
              </w:rPr>
              <w:t>3.7</w:t>
            </w:r>
          </w:p>
        </w:tc>
        <w:tc>
          <w:tcPr>
            <w:tcW w:w="5387" w:type="dxa"/>
          </w:tcPr>
          <w:p w:rsidR="0057732D" w:rsidRDefault="0057732D" w:rsidP="00115B81">
            <w:pPr>
              <w:jc w:val="both"/>
              <w:rPr>
                <w:sz w:val="28"/>
                <w:szCs w:val="28"/>
              </w:rPr>
            </w:pPr>
            <w:r w:rsidRPr="00E150FD">
              <w:rPr>
                <w:sz w:val="28"/>
                <w:szCs w:val="28"/>
              </w:rPr>
              <w:t>Поведение личности и установка</w:t>
            </w:r>
            <w:r>
              <w:rPr>
                <w:sz w:val="28"/>
                <w:szCs w:val="28"/>
              </w:rPr>
              <w:t>.</w:t>
            </w:r>
            <w:r w:rsidRPr="008142D8">
              <w:rPr>
                <w:sz w:val="28"/>
                <w:szCs w:val="28"/>
              </w:rPr>
              <w:t xml:space="preserve"> Просоциальное и агрессивное поведение</w:t>
            </w:r>
            <w:r>
              <w:rPr>
                <w:sz w:val="28"/>
                <w:szCs w:val="28"/>
              </w:rPr>
              <w:t>.</w:t>
            </w:r>
          </w:p>
          <w:p w:rsidR="007F559F" w:rsidRPr="00EB08D1" w:rsidRDefault="007F559F" w:rsidP="00115B81">
            <w:pPr>
              <w:jc w:val="both"/>
              <w:rPr>
                <w:sz w:val="28"/>
                <w:szCs w:val="28"/>
              </w:rPr>
            </w:pPr>
          </w:p>
        </w:tc>
        <w:tc>
          <w:tcPr>
            <w:tcW w:w="708" w:type="dxa"/>
          </w:tcPr>
          <w:p w:rsidR="0057732D" w:rsidRPr="00E43368" w:rsidRDefault="0057732D" w:rsidP="00115B81">
            <w:pPr>
              <w:pStyle w:val="3"/>
              <w:tabs>
                <w:tab w:val="left" w:pos="284"/>
              </w:tabs>
              <w:jc w:val="center"/>
              <w:rPr>
                <w:sz w:val="28"/>
                <w:szCs w:val="28"/>
              </w:rPr>
            </w:pPr>
            <w:r>
              <w:rPr>
                <w:sz w:val="28"/>
                <w:szCs w:val="28"/>
              </w:rPr>
              <w:t>4</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Pr>
                <w:sz w:val="28"/>
                <w:szCs w:val="28"/>
              </w:rPr>
              <w:t>6</w:t>
            </w:r>
          </w:p>
        </w:tc>
      </w:tr>
      <w:tr w:rsidR="0057732D" w:rsidRPr="007A7AC0" w:rsidTr="007F559F">
        <w:tc>
          <w:tcPr>
            <w:tcW w:w="709" w:type="dxa"/>
          </w:tcPr>
          <w:p w:rsidR="0057732D" w:rsidRPr="007A7AC0" w:rsidRDefault="0057732D" w:rsidP="00115B81">
            <w:pPr>
              <w:jc w:val="both"/>
              <w:rPr>
                <w:sz w:val="28"/>
              </w:rPr>
            </w:pPr>
            <w:r>
              <w:rPr>
                <w:sz w:val="28"/>
              </w:rPr>
              <w:lastRenderedPageBreak/>
              <w:t>3.8</w:t>
            </w:r>
          </w:p>
        </w:tc>
        <w:tc>
          <w:tcPr>
            <w:tcW w:w="5387" w:type="dxa"/>
          </w:tcPr>
          <w:p w:rsidR="0057732D" w:rsidRPr="00EB08D1" w:rsidRDefault="0057732D" w:rsidP="00115B81">
            <w:pPr>
              <w:jc w:val="both"/>
              <w:rPr>
                <w:sz w:val="28"/>
                <w:szCs w:val="28"/>
              </w:rPr>
            </w:pPr>
            <w:r>
              <w:rPr>
                <w:sz w:val="28"/>
                <w:szCs w:val="28"/>
              </w:rPr>
              <w:t xml:space="preserve">Проблема </w:t>
            </w:r>
            <w:r w:rsidRPr="00DE6440">
              <w:rPr>
                <w:sz w:val="28"/>
                <w:szCs w:val="28"/>
              </w:rPr>
              <w:t>межличностных отношений</w:t>
            </w:r>
            <w:r w:rsidRPr="00076912">
              <w:rPr>
                <w:sz w:val="28"/>
                <w:szCs w:val="28"/>
              </w:rPr>
              <w:t xml:space="preserve"> </w:t>
            </w:r>
            <w:r>
              <w:rPr>
                <w:sz w:val="28"/>
                <w:szCs w:val="28"/>
              </w:rPr>
              <w:t xml:space="preserve">и общения в социальной психологии. Общение как организация и процесс взаимодействия между субъектами. </w:t>
            </w:r>
          </w:p>
        </w:tc>
        <w:tc>
          <w:tcPr>
            <w:tcW w:w="708" w:type="dxa"/>
          </w:tcPr>
          <w:p w:rsidR="0057732D" w:rsidRPr="00E43368" w:rsidRDefault="0057732D" w:rsidP="00115B81">
            <w:pPr>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sidRPr="00E43368">
              <w:rPr>
                <w:sz w:val="28"/>
                <w:szCs w:val="28"/>
              </w:rPr>
              <w:t>4</w:t>
            </w:r>
          </w:p>
        </w:tc>
      </w:tr>
      <w:tr w:rsidR="0057732D" w:rsidRPr="007A7AC0" w:rsidTr="007F559F">
        <w:tc>
          <w:tcPr>
            <w:tcW w:w="709" w:type="dxa"/>
          </w:tcPr>
          <w:p w:rsidR="0057732D" w:rsidRPr="007A7AC0" w:rsidRDefault="0057732D" w:rsidP="00115B81">
            <w:pPr>
              <w:jc w:val="both"/>
              <w:rPr>
                <w:sz w:val="28"/>
              </w:rPr>
            </w:pPr>
            <w:r>
              <w:rPr>
                <w:sz w:val="28"/>
              </w:rPr>
              <w:t>3.9</w:t>
            </w:r>
          </w:p>
        </w:tc>
        <w:tc>
          <w:tcPr>
            <w:tcW w:w="5387" w:type="dxa"/>
          </w:tcPr>
          <w:p w:rsidR="0057732D" w:rsidRPr="00EB08D1" w:rsidRDefault="0057732D" w:rsidP="00115B81">
            <w:pPr>
              <w:jc w:val="both"/>
              <w:rPr>
                <w:sz w:val="28"/>
                <w:szCs w:val="28"/>
              </w:rPr>
            </w:pPr>
            <w:r>
              <w:rPr>
                <w:sz w:val="28"/>
                <w:szCs w:val="28"/>
              </w:rPr>
              <w:t>Общение как обмен информацией</w:t>
            </w:r>
            <w:r w:rsidRPr="00087AE9">
              <w:rPr>
                <w:sz w:val="28"/>
                <w:szCs w:val="28"/>
              </w:rPr>
              <w:t xml:space="preserve"> </w:t>
            </w:r>
            <w:r>
              <w:rPr>
                <w:sz w:val="28"/>
                <w:szCs w:val="28"/>
              </w:rPr>
              <w:t>между субъектами.</w:t>
            </w:r>
          </w:p>
        </w:tc>
        <w:tc>
          <w:tcPr>
            <w:tcW w:w="708" w:type="dxa"/>
          </w:tcPr>
          <w:p w:rsidR="0057732D" w:rsidRPr="00E43368" w:rsidRDefault="0057732D" w:rsidP="00115B81">
            <w:pPr>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sidRPr="00E43368">
              <w:rPr>
                <w:sz w:val="28"/>
                <w:szCs w:val="28"/>
              </w:rPr>
              <w:t>4</w:t>
            </w:r>
          </w:p>
        </w:tc>
      </w:tr>
      <w:tr w:rsidR="0057732D" w:rsidRPr="007A7AC0" w:rsidTr="007F559F">
        <w:tc>
          <w:tcPr>
            <w:tcW w:w="709" w:type="dxa"/>
          </w:tcPr>
          <w:p w:rsidR="0057732D" w:rsidRPr="007A7AC0" w:rsidRDefault="0057732D" w:rsidP="00115B81">
            <w:pPr>
              <w:ind w:right="-169"/>
              <w:jc w:val="both"/>
              <w:rPr>
                <w:sz w:val="28"/>
              </w:rPr>
            </w:pPr>
            <w:r>
              <w:rPr>
                <w:sz w:val="28"/>
              </w:rPr>
              <w:t>3.10</w:t>
            </w:r>
          </w:p>
        </w:tc>
        <w:tc>
          <w:tcPr>
            <w:tcW w:w="5387" w:type="dxa"/>
          </w:tcPr>
          <w:p w:rsidR="0057732D" w:rsidRPr="00EB08D1" w:rsidRDefault="0057732D" w:rsidP="00115B81">
            <w:pPr>
              <w:jc w:val="both"/>
              <w:rPr>
                <w:sz w:val="28"/>
                <w:szCs w:val="28"/>
              </w:rPr>
            </w:pPr>
            <w:r>
              <w:rPr>
                <w:sz w:val="28"/>
                <w:szCs w:val="28"/>
              </w:rPr>
              <w:t>Общение</w:t>
            </w:r>
            <w:r w:rsidRPr="00E150FD">
              <w:rPr>
                <w:sz w:val="28"/>
                <w:szCs w:val="28"/>
              </w:rPr>
              <w:t xml:space="preserve"> как процесс</w:t>
            </w:r>
            <w:r>
              <w:rPr>
                <w:sz w:val="28"/>
                <w:szCs w:val="28"/>
              </w:rPr>
              <w:t xml:space="preserve"> восприятия и познания людьми друг друга.</w:t>
            </w:r>
          </w:p>
        </w:tc>
        <w:tc>
          <w:tcPr>
            <w:tcW w:w="708" w:type="dxa"/>
          </w:tcPr>
          <w:p w:rsidR="0057732D" w:rsidRPr="00E43368" w:rsidRDefault="0057732D" w:rsidP="00115B81">
            <w:pPr>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sidRPr="00E43368">
              <w:rPr>
                <w:sz w:val="28"/>
                <w:szCs w:val="28"/>
              </w:rPr>
              <w:t>4</w:t>
            </w:r>
          </w:p>
        </w:tc>
      </w:tr>
      <w:tr w:rsidR="0057732D" w:rsidRPr="007A7AC0" w:rsidTr="007F559F">
        <w:tc>
          <w:tcPr>
            <w:tcW w:w="709" w:type="dxa"/>
          </w:tcPr>
          <w:p w:rsidR="0057732D" w:rsidRPr="007A7AC0" w:rsidRDefault="0057732D" w:rsidP="00115B81">
            <w:pPr>
              <w:ind w:right="-169"/>
              <w:jc w:val="both"/>
              <w:rPr>
                <w:sz w:val="28"/>
              </w:rPr>
            </w:pPr>
            <w:r>
              <w:rPr>
                <w:sz w:val="28"/>
              </w:rPr>
              <w:t>3.11</w:t>
            </w:r>
          </w:p>
        </w:tc>
        <w:tc>
          <w:tcPr>
            <w:tcW w:w="5387" w:type="dxa"/>
          </w:tcPr>
          <w:p w:rsidR="0057732D" w:rsidRPr="00EB08D1" w:rsidRDefault="0057732D" w:rsidP="00115B81">
            <w:pPr>
              <w:jc w:val="both"/>
              <w:rPr>
                <w:sz w:val="28"/>
                <w:szCs w:val="28"/>
              </w:rPr>
            </w:pPr>
            <w:r w:rsidRPr="00982706">
              <w:rPr>
                <w:sz w:val="28"/>
                <w:szCs w:val="28"/>
              </w:rPr>
              <w:t xml:space="preserve">Психология </w:t>
            </w:r>
            <w:r>
              <w:rPr>
                <w:sz w:val="28"/>
                <w:szCs w:val="28"/>
              </w:rPr>
              <w:t>социаль</w:t>
            </w:r>
            <w:r w:rsidRPr="00982706">
              <w:rPr>
                <w:sz w:val="28"/>
                <w:szCs w:val="28"/>
              </w:rPr>
              <w:t>ного воздействия</w:t>
            </w:r>
            <w:r>
              <w:rPr>
                <w:sz w:val="28"/>
                <w:szCs w:val="28"/>
              </w:rPr>
              <w:t xml:space="preserve">. </w:t>
            </w:r>
          </w:p>
        </w:tc>
        <w:tc>
          <w:tcPr>
            <w:tcW w:w="708" w:type="dxa"/>
          </w:tcPr>
          <w:p w:rsidR="0057732D" w:rsidRPr="00E43368" w:rsidRDefault="0057732D" w:rsidP="00115B81">
            <w:pPr>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sz w:val="28"/>
                <w:szCs w:val="28"/>
              </w:rPr>
            </w:pPr>
            <w:r w:rsidRPr="00E43368">
              <w:rPr>
                <w:sz w:val="28"/>
                <w:szCs w:val="28"/>
              </w:rPr>
              <w:t>2</w:t>
            </w:r>
          </w:p>
        </w:tc>
        <w:tc>
          <w:tcPr>
            <w:tcW w:w="710" w:type="dxa"/>
          </w:tcPr>
          <w:p w:rsidR="0057732D" w:rsidRPr="00E43368" w:rsidRDefault="0057732D" w:rsidP="00115B81">
            <w:pPr>
              <w:jc w:val="center"/>
              <w:rPr>
                <w:sz w:val="28"/>
                <w:szCs w:val="28"/>
              </w:rPr>
            </w:pPr>
            <w:r w:rsidRPr="00E43368">
              <w:rPr>
                <w:sz w:val="28"/>
                <w:szCs w:val="28"/>
              </w:rPr>
              <w:t>6</w:t>
            </w:r>
          </w:p>
        </w:tc>
      </w:tr>
      <w:tr w:rsidR="0057732D" w:rsidRPr="007A7AC0" w:rsidTr="007F559F">
        <w:tc>
          <w:tcPr>
            <w:tcW w:w="709" w:type="dxa"/>
          </w:tcPr>
          <w:p w:rsidR="0057732D" w:rsidRPr="007A7AC0" w:rsidRDefault="0057732D" w:rsidP="00115B81">
            <w:pPr>
              <w:ind w:right="-169"/>
              <w:jc w:val="both"/>
              <w:rPr>
                <w:sz w:val="28"/>
              </w:rPr>
            </w:pPr>
            <w:r>
              <w:rPr>
                <w:sz w:val="28"/>
              </w:rPr>
              <w:t>3.12</w:t>
            </w:r>
          </w:p>
        </w:tc>
        <w:tc>
          <w:tcPr>
            <w:tcW w:w="5387" w:type="dxa"/>
          </w:tcPr>
          <w:p w:rsidR="0057732D" w:rsidRPr="00EB08D1" w:rsidRDefault="0057732D" w:rsidP="00115B81">
            <w:pPr>
              <w:jc w:val="both"/>
              <w:rPr>
                <w:sz w:val="28"/>
                <w:szCs w:val="28"/>
              </w:rPr>
            </w:pPr>
            <w:r w:rsidRPr="00982706">
              <w:rPr>
                <w:sz w:val="28"/>
                <w:szCs w:val="28"/>
              </w:rPr>
              <w:t>Сущность и виды деформации социальных отношений и общения</w:t>
            </w:r>
            <w:r>
              <w:rPr>
                <w:sz w:val="28"/>
                <w:szCs w:val="28"/>
              </w:rPr>
              <w:t>.</w:t>
            </w:r>
          </w:p>
        </w:tc>
        <w:tc>
          <w:tcPr>
            <w:tcW w:w="708" w:type="dxa"/>
          </w:tcPr>
          <w:p w:rsidR="0057732D" w:rsidRPr="00E43368" w:rsidRDefault="0057732D" w:rsidP="00115B81">
            <w:pPr>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sidRPr="00E43368">
              <w:rPr>
                <w:sz w:val="28"/>
                <w:szCs w:val="28"/>
              </w:rPr>
              <w:t>2</w:t>
            </w:r>
          </w:p>
        </w:tc>
      </w:tr>
      <w:tr w:rsidR="0057732D" w:rsidRPr="007A7AC0" w:rsidTr="007F559F">
        <w:tc>
          <w:tcPr>
            <w:tcW w:w="709" w:type="dxa"/>
          </w:tcPr>
          <w:p w:rsidR="0057732D" w:rsidRPr="007A7AC0" w:rsidRDefault="0057732D" w:rsidP="00115B81">
            <w:pPr>
              <w:ind w:right="-169"/>
              <w:jc w:val="both"/>
              <w:rPr>
                <w:sz w:val="28"/>
              </w:rPr>
            </w:pPr>
            <w:r>
              <w:rPr>
                <w:sz w:val="28"/>
              </w:rPr>
              <w:t>3.13</w:t>
            </w:r>
          </w:p>
        </w:tc>
        <w:tc>
          <w:tcPr>
            <w:tcW w:w="5387" w:type="dxa"/>
          </w:tcPr>
          <w:p w:rsidR="0057732D" w:rsidRPr="00EB08D1" w:rsidRDefault="0057732D" w:rsidP="00115B81">
            <w:pPr>
              <w:jc w:val="both"/>
              <w:rPr>
                <w:sz w:val="28"/>
                <w:szCs w:val="28"/>
              </w:rPr>
            </w:pPr>
            <w:r w:rsidRPr="0097550A">
              <w:rPr>
                <w:sz w:val="28"/>
                <w:szCs w:val="28"/>
              </w:rPr>
              <w:t>Малая группа как социально-психологический феномен.</w:t>
            </w:r>
          </w:p>
        </w:tc>
        <w:tc>
          <w:tcPr>
            <w:tcW w:w="708" w:type="dxa"/>
          </w:tcPr>
          <w:p w:rsidR="0057732D" w:rsidRPr="00E43368" w:rsidRDefault="0057732D" w:rsidP="00115B81">
            <w:pPr>
              <w:pStyle w:val="3"/>
              <w:tabs>
                <w:tab w:val="left" w:pos="284"/>
              </w:tabs>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sidRPr="00E43368">
              <w:rPr>
                <w:sz w:val="28"/>
                <w:szCs w:val="28"/>
              </w:rPr>
              <w:t>4</w:t>
            </w:r>
          </w:p>
        </w:tc>
      </w:tr>
      <w:tr w:rsidR="0057732D" w:rsidRPr="007A7AC0" w:rsidTr="007F559F">
        <w:tc>
          <w:tcPr>
            <w:tcW w:w="709" w:type="dxa"/>
          </w:tcPr>
          <w:p w:rsidR="0057732D" w:rsidRPr="007A7AC0" w:rsidRDefault="0057732D" w:rsidP="00115B81">
            <w:pPr>
              <w:ind w:right="-169"/>
              <w:jc w:val="both"/>
              <w:rPr>
                <w:sz w:val="28"/>
              </w:rPr>
            </w:pPr>
            <w:r>
              <w:rPr>
                <w:sz w:val="28"/>
              </w:rPr>
              <w:t>3.14</w:t>
            </w:r>
          </w:p>
        </w:tc>
        <w:tc>
          <w:tcPr>
            <w:tcW w:w="5387" w:type="dxa"/>
          </w:tcPr>
          <w:p w:rsidR="0057732D" w:rsidRPr="00EB08D1" w:rsidRDefault="0057732D" w:rsidP="00115B81">
            <w:pPr>
              <w:jc w:val="both"/>
              <w:rPr>
                <w:sz w:val="28"/>
                <w:szCs w:val="28"/>
              </w:rPr>
            </w:pPr>
            <w:r w:rsidRPr="00084D63">
              <w:rPr>
                <w:sz w:val="28"/>
                <w:szCs w:val="28"/>
              </w:rPr>
              <w:t>Взаимодействие индивида и малой группы. Феномены малой группы.</w:t>
            </w:r>
          </w:p>
        </w:tc>
        <w:tc>
          <w:tcPr>
            <w:tcW w:w="708" w:type="dxa"/>
          </w:tcPr>
          <w:p w:rsidR="0057732D" w:rsidRPr="00E43368" w:rsidRDefault="0057732D" w:rsidP="00115B81">
            <w:pPr>
              <w:jc w:val="center"/>
              <w:rPr>
                <w:sz w:val="28"/>
                <w:szCs w:val="28"/>
              </w:rPr>
            </w:pPr>
            <w:r w:rsidRPr="00E43368">
              <w:rPr>
                <w:sz w:val="28"/>
                <w:szCs w:val="28"/>
              </w:rPr>
              <w:t>2</w:t>
            </w:r>
          </w:p>
        </w:tc>
        <w:tc>
          <w:tcPr>
            <w:tcW w:w="708" w:type="dxa"/>
          </w:tcPr>
          <w:p w:rsidR="0057732D" w:rsidRPr="00E43368" w:rsidRDefault="0057732D" w:rsidP="00115B81">
            <w:pPr>
              <w:jc w:val="center"/>
              <w:rPr>
                <w:sz w:val="28"/>
                <w:szCs w:val="28"/>
              </w:rPr>
            </w:pPr>
            <w:r w:rsidRPr="00E43368">
              <w:rPr>
                <w:sz w:val="28"/>
                <w:szCs w:val="28"/>
              </w:rPr>
              <w:t>2</w:t>
            </w:r>
          </w:p>
        </w:tc>
        <w:tc>
          <w:tcPr>
            <w:tcW w:w="1134" w:type="dxa"/>
          </w:tcPr>
          <w:p w:rsidR="0057732D" w:rsidRPr="00E43368" w:rsidRDefault="0057732D" w:rsidP="00115B81">
            <w:pPr>
              <w:jc w:val="center"/>
              <w:rPr>
                <w:b/>
                <w:sz w:val="28"/>
                <w:szCs w:val="28"/>
              </w:rPr>
            </w:pPr>
          </w:p>
        </w:tc>
        <w:tc>
          <w:tcPr>
            <w:tcW w:w="710" w:type="dxa"/>
          </w:tcPr>
          <w:p w:rsidR="0057732D" w:rsidRPr="00E43368" w:rsidRDefault="0057732D" w:rsidP="00115B81">
            <w:pPr>
              <w:jc w:val="center"/>
              <w:rPr>
                <w:sz w:val="28"/>
                <w:szCs w:val="28"/>
              </w:rPr>
            </w:pPr>
            <w:r w:rsidRPr="00E43368">
              <w:rPr>
                <w:sz w:val="28"/>
                <w:szCs w:val="28"/>
              </w:rPr>
              <w:t>4</w:t>
            </w:r>
          </w:p>
        </w:tc>
      </w:tr>
      <w:tr w:rsidR="00713706" w:rsidRPr="007A7AC0" w:rsidTr="007F559F">
        <w:tc>
          <w:tcPr>
            <w:tcW w:w="709" w:type="dxa"/>
          </w:tcPr>
          <w:p w:rsidR="00713706" w:rsidRPr="007A7AC0" w:rsidRDefault="00713706" w:rsidP="00115B81">
            <w:pPr>
              <w:ind w:right="-169"/>
              <w:jc w:val="both"/>
              <w:rPr>
                <w:sz w:val="28"/>
              </w:rPr>
            </w:pPr>
            <w:r>
              <w:rPr>
                <w:sz w:val="28"/>
              </w:rPr>
              <w:t>3.15</w:t>
            </w:r>
          </w:p>
        </w:tc>
        <w:tc>
          <w:tcPr>
            <w:tcW w:w="5387" w:type="dxa"/>
          </w:tcPr>
          <w:p w:rsidR="00713706" w:rsidRPr="00EB08D1" w:rsidRDefault="00713706" w:rsidP="00115B81">
            <w:pPr>
              <w:jc w:val="both"/>
              <w:rPr>
                <w:sz w:val="28"/>
                <w:szCs w:val="28"/>
              </w:rPr>
            </w:pPr>
            <w:r w:rsidRPr="0097550A">
              <w:rPr>
                <w:sz w:val="28"/>
                <w:szCs w:val="28"/>
              </w:rPr>
              <w:t>Психология больших социальных групп</w:t>
            </w:r>
            <w:r>
              <w:rPr>
                <w:sz w:val="28"/>
                <w:szCs w:val="28"/>
              </w:rPr>
              <w:t>.</w:t>
            </w:r>
          </w:p>
        </w:tc>
        <w:tc>
          <w:tcPr>
            <w:tcW w:w="708" w:type="dxa"/>
          </w:tcPr>
          <w:p w:rsidR="00713706" w:rsidRPr="00E43368" w:rsidRDefault="00713706" w:rsidP="00115B81">
            <w:pPr>
              <w:pStyle w:val="3"/>
              <w:tabs>
                <w:tab w:val="left" w:pos="284"/>
              </w:tabs>
              <w:spacing w:after="120"/>
              <w:jc w:val="center"/>
              <w:rPr>
                <w:sz w:val="28"/>
                <w:szCs w:val="28"/>
              </w:rPr>
            </w:pPr>
            <w:r w:rsidRPr="00E43368">
              <w:rPr>
                <w:sz w:val="28"/>
                <w:szCs w:val="28"/>
              </w:rPr>
              <w:t>2</w:t>
            </w:r>
          </w:p>
        </w:tc>
        <w:tc>
          <w:tcPr>
            <w:tcW w:w="708" w:type="dxa"/>
          </w:tcPr>
          <w:p w:rsidR="00713706" w:rsidRPr="00E43368" w:rsidRDefault="00713706" w:rsidP="00115B81">
            <w:pPr>
              <w:jc w:val="center"/>
              <w:rPr>
                <w:sz w:val="28"/>
                <w:szCs w:val="28"/>
              </w:rPr>
            </w:pPr>
          </w:p>
        </w:tc>
        <w:tc>
          <w:tcPr>
            <w:tcW w:w="1134" w:type="dxa"/>
          </w:tcPr>
          <w:p w:rsidR="00713706" w:rsidRPr="00E43368" w:rsidRDefault="00713706" w:rsidP="00115B81">
            <w:pPr>
              <w:jc w:val="center"/>
              <w:rPr>
                <w:b/>
                <w:sz w:val="28"/>
                <w:szCs w:val="28"/>
              </w:rPr>
            </w:pPr>
          </w:p>
        </w:tc>
        <w:tc>
          <w:tcPr>
            <w:tcW w:w="710" w:type="dxa"/>
          </w:tcPr>
          <w:p w:rsidR="00713706" w:rsidRPr="00E43368" w:rsidRDefault="00713706" w:rsidP="00115B81">
            <w:pPr>
              <w:jc w:val="center"/>
              <w:rPr>
                <w:sz w:val="28"/>
                <w:szCs w:val="28"/>
              </w:rPr>
            </w:pPr>
            <w:r w:rsidRPr="00E43368">
              <w:rPr>
                <w:sz w:val="28"/>
                <w:szCs w:val="28"/>
              </w:rPr>
              <w:t>2</w:t>
            </w:r>
          </w:p>
        </w:tc>
      </w:tr>
      <w:tr w:rsidR="00713706" w:rsidRPr="007A7AC0" w:rsidTr="007F559F">
        <w:tc>
          <w:tcPr>
            <w:tcW w:w="709" w:type="dxa"/>
          </w:tcPr>
          <w:p w:rsidR="00713706" w:rsidRDefault="00713706" w:rsidP="00115B81">
            <w:pPr>
              <w:ind w:right="-169"/>
              <w:jc w:val="both"/>
              <w:rPr>
                <w:sz w:val="28"/>
              </w:rPr>
            </w:pPr>
            <w:r>
              <w:rPr>
                <w:sz w:val="28"/>
              </w:rPr>
              <w:t>3.16</w:t>
            </w:r>
          </w:p>
        </w:tc>
        <w:tc>
          <w:tcPr>
            <w:tcW w:w="5387" w:type="dxa"/>
          </w:tcPr>
          <w:p w:rsidR="00713706" w:rsidRPr="00EB08D1" w:rsidRDefault="00713706" w:rsidP="00115B81">
            <w:pPr>
              <w:jc w:val="both"/>
              <w:rPr>
                <w:sz w:val="28"/>
                <w:szCs w:val="28"/>
              </w:rPr>
            </w:pPr>
            <w:r w:rsidRPr="0097550A">
              <w:rPr>
                <w:sz w:val="28"/>
                <w:szCs w:val="28"/>
              </w:rPr>
              <w:t>Современные проблемы прикладной социальной психологии</w:t>
            </w:r>
            <w:r>
              <w:rPr>
                <w:sz w:val="28"/>
                <w:szCs w:val="28"/>
              </w:rPr>
              <w:t>.</w:t>
            </w:r>
          </w:p>
        </w:tc>
        <w:tc>
          <w:tcPr>
            <w:tcW w:w="708" w:type="dxa"/>
          </w:tcPr>
          <w:p w:rsidR="00713706" w:rsidRPr="00E43368" w:rsidRDefault="00713706" w:rsidP="00115B81">
            <w:pPr>
              <w:jc w:val="center"/>
              <w:rPr>
                <w:b/>
                <w:sz w:val="28"/>
                <w:szCs w:val="28"/>
              </w:rPr>
            </w:pPr>
          </w:p>
        </w:tc>
        <w:tc>
          <w:tcPr>
            <w:tcW w:w="708" w:type="dxa"/>
          </w:tcPr>
          <w:p w:rsidR="00713706" w:rsidRPr="00E43368" w:rsidRDefault="00713706" w:rsidP="00115B81">
            <w:pPr>
              <w:jc w:val="center"/>
              <w:rPr>
                <w:sz w:val="28"/>
                <w:szCs w:val="28"/>
              </w:rPr>
            </w:pPr>
            <w:r w:rsidRPr="00E43368">
              <w:rPr>
                <w:sz w:val="28"/>
                <w:szCs w:val="28"/>
              </w:rPr>
              <w:t>2</w:t>
            </w:r>
          </w:p>
        </w:tc>
        <w:tc>
          <w:tcPr>
            <w:tcW w:w="1134" w:type="dxa"/>
          </w:tcPr>
          <w:p w:rsidR="00713706" w:rsidRPr="00E43368" w:rsidRDefault="00713706" w:rsidP="00115B81">
            <w:pPr>
              <w:jc w:val="center"/>
              <w:rPr>
                <w:sz w:val="28"/>
                <w:szCs w:val="28"/>
              </w:rPr>
            </w:pPr>
            <w:r w:rsidRPr="00E43368">
              <w:rPr>
                <w:sz w:val="28"/>
                <w:szCs w:val="28"/>
              </w:rPr>
              <w:t>2</w:t>
            </w:r>
          </w:p>
        </w:tc>
        <w:tc>
          <w:tcPr>
            <w:tcW w:w="710" w:type="dxa"/>
          </w:tcPr>
          <w:p w:rsidR="00713706" w:rsidRPr="00E43368" w:rsidRDefault="00713706" w:rsidP="00115B81">
            <w:pPr>
              <w:jc w:val="center"/>
              <w:rPr>
                <w:sz w:val="28"/>
                <w:szCs w:val="28"/>
              </w:rPr>
            </w:pPr>
            <w:r w:rsidRPr="00E43368">
              <w:rPr>
                <w:sz w:val="28"/>
                <w:szCs w:val="28"/>
              </w:rPr>
              <w:t>4</w:t>
            </w:r>
          </w:p>
        </w:tc>
      </w:tr>
      <w:tr w:rsidR="00713706" w:rsidRPr="007A7AC0" w:rsidTr="007F559F">
        <w:tc>
          <w:tcPr>
            <w:tcW w:w="709" w:type="dxa"/>
          </w:tcPr>
          <w:p w:rsidR="00713706" w:rsidRDefault="00713706" w:rsidP="00115B81">
            <w:pPr>
              <w:ind w:right="-169"/>
              <w:jc w:val="both"/>
              <w:rPr>
                <w:sz w:val="28"/>
              </w:rPr>
            </w:pPr>
          </w:p>
        </w:tc>
        <w:tc>
          <w:tcPr>
            <w:tcW w:w="5387" w:type="dxa"/>
          </w:tcPr>
          <w:p w:rsidR="00713706" w:rsidRPr="00305703" w:rsidRDefault="00713706" w:rsidP="00115B81">
            <w:pPr>
              <w:jc w:val="both"/>
              <w:rPr>
                <w:b/>
              </w:rPr>
            </w:pPr>
            <w:r w:rsidRPr="000269D2">
              <w:rPr>
                <w:b/>
              </w:rPr>
              <w:t xml:space="preserve">РАЗДЕЛ </w:t>
            </w:r>
            <w:r w:rsidRPr="000269D2">
              <w:rPr>
                <w:b/>
                <w:lang w:val="en-US"/>
              </w:rPr>
              <w:t>I</w:t>
            </w:r>
            <w:r>
              <w:rPr>
                <w:b/>
                <w:lang w:val="en-US"/>
              </w:rPr>
              <w:t>V</w:t>
            </w:r>
            <w:r w:rsidRPr="000269D2">
              <w:rPr>
                <w:b/>
              </w:rPr>
              <w:t>. ПСИХОЛОГИЯ</w:t>
            </w:r>
            <w:r>
              <w:rPr>
                <w:b/>
                <w:lang w:val="en-US"/>
              </w:rPr>
              <w:t xml:space="preserve"> </w:t>
            </w:r>
            <w:r>
              <w:rPr>
                <w:b/>
              </w:rPr>
              <w:t>ТРУДА</w:t>
            </w:r>
          </w:p>
        </w:tc>
        <w:tc>
          <w:tcPr>
            <w:tcW w:w="708" w:type="dxa"/>
          </w:tcPr>
          <w:p w:rsidR="00713706" w:rsidRPr="007A7AC0" w:rsidRDefault="00713706" w:rsidP="00115B81">
            <w:pPr>
              <w:jc w:val="center"/>
              <w:rPr>
                <w:sz w:val="28"/>
              </w:rPr>
            </w:pPr>
          </w:p>
        </w:tc>
        <w:tc>
          <w:tcPr>
            <w:tcW w:w="708" w:type="dxa"/>
          </w:tcPr>
          <w:p w:rsidR="00713706" w:rsidRPr="007A7AC0" w:rsidRDefault="00713706" w:rsidP="00115B81">
            <w:pPr>
              <w:jc w:val="center"/>
              <w:rPr>
                <w:b/>
                <w:sz w:val="28"/>
              </w:rPr>
            </w:pPr>
          </w:p>
        </w:tc>
        <w:tc>
          <w:tcPr>
            <w:tcW w:w="1134" w:type="dxa"/>
          </w:tcPr>
          <w:p w:rsidR="00713706" w:rsidRPr="007139CF" w:rsidRDefault="00713706" w:rsidP="00115B81">
            <w:pPr>
              <w:jc w:val="center"/>
              <w:rPr>
                <w:sz w:val="28"/>
              </w:rPr>
            </w:pPr>
          </w:p>
        </w:tc>
        <w:tc>
          <w:tcPr>
            <w:tcW w:w="710" w:type="dxa"/>
          </w:tcPr>
          <w:p w:rsidR="00713706" w:rsidRPr="00305703" w:rsidRDefault="00713706" w:rsidP="00115B81">
            <w:pPr>
              <w:jc w:val="center"/>
              <w:rPr>
                <w:sz w:val="28"/>
                <w:szCs w:val="28"/>
              </w:rPr>
            </w:pPr>
          </w:p>
        </w:tc>
      </w:tr>
      <w:tr w:rsidR="00713706" w:rsidRPr="007A7AC0" w:rsidTr="007F559F">
        <w:tc>
          <w:tcPr>
            <w:tcW w:w="709" w:type="dxa"/>
          </w:tcPr>
          <w:p w:rsidR="00713706" w:rsidRDefault="00713706" w:rsidP="00115B81">
            <w:pPr>
              <w:ind w:right="-169"/>
              <w:jc w:val="both"/>
              <w:rPr>
                <w:sz w:val="28"/>
              </w:rPr>
            </w:pPr>
            <w:r>
              <w:rPr>
                <w:sz w:val="28"/>
              </w:rPr>
              <w:t>4.1</w:t>
            </w:r>
          </w:p>
        </w:tc>
        <w:tc>
          <w:tcPr>
            <w:tcW w:w="5387" w:type="dxa"/>
          </w:tcPr>
          <w:p w:rsidR="00713706" w:rsidRPr="000269D2" w:rsidRDefault="00713706" w:rsidP="00115B81">
            <w:pPr>
              <w:rPr>
                <w:b/>
              </w:rPr>
            </w:pPr>
            <w:r w:rsidRPr="00713706">
              <w:rPr>
                <w:sz w:val="28"/>
                <w:szCs w:val="28"/>
              </w:rPr>
              <w:t>Психология и труд.</w:t>
            </w:r>
            <w:r>
              <w:rPr>
                <w:sz w:val="28"/>
                <w:szCs w:val="28"/>
              </w:rPr>
              <w:t xml:space="preserve"> </w:t>
            </w:r>
          </w:p>
        </w:tc>
        <w:tc>
          <w:tcPr>
            <w:tcW w:w="708" w:type="dxa"/>
          </w:tcPr>
          <w:p w:rsidR="00713706" w:rsidRPr="007A7AC0" w:rsidRDefault="00713706" w:rsidP="00115B81">
            <w:pPr>
              <w:jc w:val="center"/>
              <w:rPr>
                <w:sz w:val="28"/>
              </w:rPr>
            </w:pPr>
            <w:r>
              <w:rPr>
                <w:sz w:val="28"/>
              </w:rPr>
              <w:t>4</w:t>
            </w:r>
          </w:p>
        </w:tc>
        <w:tc>
          <w:tcPr>
            <w:tcW w:w="708" w:type="dxa"/>
          </w:tcPr>
          <w:p w:rsidR="00713706" w:rsidRPr="007A7AC0" w:rsidRDefault="00713706" w:rsidP="00115B81">
            <w:pPr>
              <w:jc w:val="center"/>
              <w:rPr>
                <w:b/>
                <w:sz w:val="28"/>
              </w:rPr>
            </w:pP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4</w:t>
            </w:r>
          </w:p>
        </w:tc>
      </w:tr>
      <w:tr w:rsidR="00713706" w:rsidRPr="007A7AC0" w:rsidTr="007F559F">
        <w:tc>
          <w:tcPr>
            <w:tcW w:w="709" w:type="dxa"/>
          </w:tcPr>
          <w:p w:rsidR="00713706" w:rsidRDefault="00713706" w:rsidP="00115B81">
            <w:pPr>
              <w:ind w:right="-169"/>
              <w:jc w:val="both"/>
              <w:rPr>
                <w:sz w:val="28"/>
              </w:rPr>
            </w:pPr>
            <w:r>
              <w:rPr>
                <w:sz w:val="28"/>
              </w:rPr>
              <w:t>4.2</w:t>
            </w:r>
          </w:p>
        </w:tc>
        <w:tc>
          <w:tcPr>
            <w:tcW w:w="5387" w:type="dxa"/>
          </w:tcPr>
          <w:p w:rsidR="00713706" w:rsidRPr="00713706" w:rsidRDefault="00713706" w:rsidP="00115B81">
            <w:pPr>
              <w:jc w:val="both"/>
              <w:rPr>
                <w:b/>
                <w:sz w:val="28"/>
                <w:szCs w:val="28"/>
              </w:rPr>
            </w:pPr>
            <w:r w:rsidRPr="00713706">
              <w:rPr>
                <w:rStyle w:val="af0"/>
                <w:rFonts w:eastAsia="MS Mincho"/>
                <w:b w:val="0"/>
                <w:sz w:val="28"/>
                <w:szCs w:val="28"/>
              </w:rPr>
              <w:t>Психология труда, ее связь с другими науками.</w:t>
            </w:r>
          </w:p>
        </w:tc>
        <w:tc>
          <w:tcPr>
            <w:tcW w:w="708" w:type="dxa"/>
          </w:tcPr>
          <w:p w:rsidR="00713706" w:rsidRPr="007A7AC0" w:rsidRDefault="00713706" w:rsidP="00115B81">
            <w:pPr>
              <w:jc w:val="center"/>
              <w:rPr>
                <w:sz w:val="28"/>
              </w:rPr>
            </w:pPr>
            <w:r>
              <w:rPr>
                <w:sz w:val="28"/>
              </w:rPr>
              <w:t>4</w:t>
            </w:r>
          </w:p>
        </w:tc>
        <w:tc>
          <w:tcPr>
            <w:tcW w:w="708" w:type="dxa"/>
          </w:tcPr>
          <w:p w:rsidR="00713706" w:rsidRPr="007A7AC0" w:rsidRDefault="00713706" w:rsidP="00115B81">
            <w:pPr>
              <w:jc w:val="center"/>
              <w:rPr>
                <w:b/>
                <w:sz w:val="28"/>
              </w:rPr>
            </w:pP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4</w:t>
            </w:r>
          </w:p>
        </w:tc>
      </w:tr>
      <w:tr w:rsidR="00713706" w:rsidRPr="007A7AC0" w:rsidTr="007F559F">
        <w:tc>
          <w:tcPr>
            <w:tcW w:w="709" w:type="dxa"/>
          </w:tcPr>
          <w:p w:rsidR="00713706" w:rsidRDefault="00713706" w:rsidP="00115B81">
            <w:pPr>
              <w:ind w:right="-169"/>
              <w:jc w:val="both"/>
              <w:rPr>
                <w:sz w:val="28"/>
              </w:rPr>
            </w:pPr>
            <w:r>
              <w:rPr>
                <w:sz w:val="28"/>
              </w:rPr>
              <w:t>4.3</w:t>
            </w:r>
          </w:p>
        </w:tc>
        <w:tc>
          <w:tcPr>
            <w:tcW w:w="5387" w:type="dxa"/>
          </w:tcPr>
          <w:p w:rsidR="00713706" w:rsidRPr="00713706" w:rsidRDefault="00713706" w:rsidP="00115B81">
            <w:pPr>
              <w:jc w:val="both"/>
              <w:rPr>
                <w:b/>
                <w:sz w:val="28"/>
                <w:szCs w:val="28"/>
              </w:rPr>
            </w:pPr>
            <w:r w:rsidRPr="00713706">
              <w:rPr>
                <w:rStyle w:val="af0"/>
                <w:rFonts w:eastAsia="MS Mincho"/>
                <w:b w:val="0"/>
                <w:sz w:val="28"/>
                <w:szCs w:val="28"/>
              </w:rPr>
              <w:t>Методология психологии труда.</w:t>
            </w:r>
          </w:p>
        </w:tc>
        <w:tc>
          <w:tcPr>
            <w:tcW w:w="708" w:type="dxa"/>
          </w:tcPr>
          <w:p w:rsidR="00713706" w:rsidRPr="007A7AC0" w:rsidRDefault="00713706" w:rsidP="00115B81">
            <w:pPr>
              <w:jc w:val="center"/>
              <w:rPr>
                <w:sz w:val="28"/>
              </w:rPr>
            </w:pPr>
            <w:r>
              <w:rPr>
                <w:sz w:val="28"/>
              </w:rPr>
              <w:t>4</w:t>
            </w:r>
          </w:p>
        </w:tc>
        <w:tc>
          <w:tcPr>
            <w:tcW w:w="708" w:type="dxa"/>
          </w:tcPr>
          <w:p w:rsidR="00713706" w:rsidRPr="007A7AC0" w:rsidRDefault="00713706" w:rsidP="00115B81">
            <w:pPr>
              <w:jc w:val="center"/>
              <w:rPr>
                <w:b/>
                <w:sz w:val="28"/>
              </w:rPr>
            </w:pP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4</w:t>
            </w:r>
          </w:p>
        </w:tc>
      </w:tr>
      <w:tr w:rsidR="00713706" w:rsidRPr="007A7AC0" w:rsidTr="007F559F">
        <w:tc>
          <w:tcPr>
            <w:tcW w:w="709" w:type="dxa"/>
          </w:tcPr>
          <w:p w:rsidR="00713706" w:rsidRDefault="00713706" w:rsidP="00115B81">
            <w:pPr>
              <w:ind w:right="-169"/>
              <w:jc w:val="both"/>
              <w:rPr>
                <w:sz w:val="28"/>
              </w:rPr>
            </w:pPr>
            <w:r>
              <w:rPr>
                <w:sz w:val="28"/>
              </w:rPr>
              <w:t>4.4</w:t>
            </w:r>
          </w:p>
        </w:tc>
        <w:tc>
          <w:tcPr>
            <w:tcW w:w="5387" w:type="dxa"/>
          </w:tcPr>
          <w:p w:rsidR="00713706" w:rsidRPr="00713706" w:rsidRDefault="00713706" w:rsidP="00115B81">
            <w:pPr>
              <w:jc w:val="both"/>
              <w:rPr>
                <w:b/>
                <w:sz w:val="28"/>
                <w:szCs w:val="28"/>
              </w:rPr>
            </w:pPr>
            <w:r w:rsidRPr="00713706">
              <w:rPr>
                <w:rStyle w:val="af0"/>
                <w:rFonts w:eastAsia="MS Mincho"/>
                <w:b w:val="0"/>
                <w:sz w:val="28"/>
                <w:szCs w:val="28"/>
              </w:rPr>
              <w:t>Профессиональное самоопределение, профессиональная карьера.</w:t>
            </w:r>
          </w:p>
        </w:tc>
        <w:tc>
          <w:tcPr>
            <w:tcW w:w="708" w:type="dxa"/>
          </w:tcPr>
          <w:p w:rsidR="00713706" w:rsidRPr="007A7AC0" w:rsidRDefault="00713706" w:rsidP="00115B81">
            <w:pPr>
              <w:jc w:val="center"/>
              <w:rPr>
                <w:sz w:val="28"/>
              </w:rPr>
            </w:pPr>
            <w:r>
              <w:rPr>
                <w:sz w:val="28"/>
              </w:rPr>
              <w:t>4</w:t>
            </w:r>
          </w:p>
        </w:tc>
        <w:tc>
          <w:tcPr>
            <w:tcW w:w="708" w:type="dxa"/>
          </w:tcPr>
          <w:p w:rsidR="00713706" w:rsidRPr="00713706" w:rsidRDefault="00713706" w:rsidP="00115B81">
            <w:pPr>
              <w:jc w:val="center"/>
              <w:rPr>
                <w:sz w:val="28"/>
              </w:rPr>
            </w:pPr>
            <w:r w:rsidRPr="00713706">
              <w:rPr>
                <w:sz w:val="28"/>
              </w:rPr>
              <w:t>4</w:t>
            </w: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8</w:t>
            </w:r>
          </w:p>
        </w:tc>
      </w:tr>
      <w:tr w:rsidR="00713706" w:rsidRPr="007A7AC0" w:rsidTr="007F559F">
        <w:tc>
          <w:tcPr>
            <w:tcW w:w="709" w:type="dxa"/>
          </w:tcPr>
          <w:p w:rsidR="00713706" w:rsidRDefault="00713706" w:rsidP="00115B81">
            <w:pPr>
              <w:ind w:right="-169"/>
              <w:jc w:val="both"/>
              <w:rPr>
                <w:sz w:val="28"/>
              </w:rPr>
            </w:pPr>
            <w:r>
              <w:rPr>
                <w:sz w:val="28"/>
              </w:rPr>
              <w:t>4.5</w:t>
            </w:r>
          </w:p>
        </w:tc>
        <w:tc>
          <w:tcPr>
            <w:tcW w:w="5387" w:type="dxa"/>
          </w:tcPr>
          <w:p w:rsidR="00713706" w:rsidRPr="000269D2" w:rsidRDefault="00713706" w:rsidP="00115B81">
            <w:pPr>
              <w:pStyle w:val="1"/>
              <w:ind w:firstLine="0"/>
              <w:jc w:val="both"/>
              <w:rPr>
                <w:b w:val="0"/>
              </w:rPr>
            </w:pPr>
            <w:r w:rsidRPr="00713706">
              <w:rPr>
                <w:b w:val="0"/>
                <w:szCs w:val="28"/>
              </w:rPr>
              <w:t>Работоспособность и надежность субъекта труда</w:t>
            </w:r>
            <w:r>
              <w:rPr>
                <w:b w:val="0"/>
                <w:szCs w:val="28"/>
              </w:rPr>
              <w:t xml:space="preserve"> </w:t>
            </w:r>
          </w:p>
        </w:tc>
        <w:tc>
          <w:tcPr>
            <w:tcW w:w="708" w:type="dxa"/>
          </w:tcPr>
          <w:p w:rsidR="00713706" w:rsidRPr="007A7AC0" w:rsidRDefault="00713706" w:rsidP="00115B81">
            <w:pPr>
              <w:jc w:val="center"/>
              <w:rPr>
                <w:sz w:val="28"/>
              </w:rPr>
            </w:pPr>
            <w:r>
              <w:rPr>
                <w:sz w:val="28"/>
              </w:rPr>
              <w:t>4</w:t>
            </w:r>
          </w:p>
        </w:tc>
        <w:tc>
          <w:tcPr>
            <w:tcW w:w="708" w:type="dxa"/>
          </w:tcPr>
          <w:p w:rsidR="00713706" w:rsidRPr="00713706" w:rsidRDefault="00713706" w:rsidP="00115B81">
            <w:pPr>
              <w:jc w:val="center"/>
              <w:rPr>
                <w:sz w:val="28"/>
              </w:rPr>
            </w:pP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4</w:t>
            </w:r>
          </w:p>
        </w:tc>
      </w:tr>
      <w:tr w:rsidR="00713706" w:rsidRPr="007A7AC0" w:rsidTr="007F559F">
        <w:tc>
          <w:tcPr>
            <w:tcW w:w="709" w:type="dxa"/>
          </w:tcPr>
          <w:p w:rsidR="00713706" w:rsidRDefault="00713706" w:rsidP="00115B81">
            <w:pPr>
              <w:ind w:right="-169"/>
              <w:jc w:val="both"/>
              <w:rPr>
                <w:sz w:val="28"/>
              </w:rPr>
            </w:pPr>
            <w:r>
              <w:rPr>
                <w:sz w:val="28"/>
              </w:rPr>
              <w:t>4.6</w:t>
            </w:r>
          </w:p>
        </w:tc>
        <w:tc>
          <w:tcPr>
            <w:tcW w:w="5387" w:type="dxa"/>
          </w:tcPr>
          <w:p w:rsidR="00713706" w:rsidRPr="007F559F" w:rsidRDefault="00713706" w:rsidP="007F559F">
            <w:pPr>
              <w:pStyle w:val="1"/>
              <w:ind w:firstLine="0"/>
              <w:jc w:val="both"/>
              <w:rPr>
                <w:b w:val="0"/>
                <w:szCs w:val="28"/>
              </w:rPr>
            </w:pPr>
            <w:r w:rsidRPr="00713706">
              <w:rPr>
                <w:b w:val="0"/>
                <w:szCs w:val="28"/>
              </w:rPr>
              <w:t>Удовлетворенность работой. Проблема субъективной значимости, удовлетворенности трудом и трудовой мотивации.</w:t>
            </w:r>
          </w:p>
        </w:tc>
        <w:tc>
          <w:tcPr>
            <w:tcW w:w="708" w:type="dxa"/>
          </w:tcPr>
          <w:p w:rsidR="00713706" w:rsidRPr="007A7AC0" w:rsidRDefault="00713706" w:rsidP="00115B81">
            <w:pPr>
              <w:jc w:val="center"/>
              <w:rPr>
                <w:sz w:val="28"/>
              </w:rPr>
            </w:pPr>
            <w:r>
              <w:rPr>
                <w:sz w:val="28"/>
              </w:rPr>
              <w:t>2</w:t>
            </w:r>
          </w:p>
        </w:tc>
        <w:tc>
          <w:tcPr>
            <w:tcW w:w="708" w:type="dxa"/>
          </w:tcPr>
          <w:p w:rsidR="00713706" w:rsidRPr="00713706" w:rsidRDefault="00713706" w:rsidP="00115B81">
            <w:pPr>
              <w:jc w:val="center"/>
              <w:rPr>
                <w:sz w:val="28"/>
              </w:rPr>
            </w:pPr>
            <w:r>
              <w:rPr>
                <w:sz w:val="28"/>
              </w:rPr>
              <w:t>4</w:t>
            </w: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6</w:t>
            </w:r>
          </w:p>
        </w:tc>
      </w:tr>
      <w:tr w:rsidR="00713706" w:rsidRPr="007A7AC0" w:rsidTr="007F559F">
        <w:tc>
          <w:tcPr>
            <w:tcW w:w="709" w:type="dxa"/>
          </w:tcPr>
          <w:p w:rsidR="00713706" w:rsidRDefault="00713706" w:rsidP="00115B81">
            <w:pPr>
              <w:ind w:right="-169"/>
              <w:jc w:val="both"/>
              <w:rPr>
                <w:sz w:val="28"/>
              </w:rPr>
            </w:pPr>
            <w:r>
              <w:rPr>
                <w:sz w:val="28"/>
              </w:rPr>
              <w:t>4.7</w:t>
            </w:r>
          </w:p>
        </w:tc>
        <w:tc>
          <w:tcPr>
            <w:tcW w:w="5387" w:type="dxa"/>
          </w:tcPr>
          <w:p w:rsidR="00713706" w:rsidRPr="00713706" w:rsidRDefault="00713706" w:rsidP="00115B81">
            <w:pPr>
              <w:jc w:val="both"/>
              <w:rPr>
                <w:b/>
                <w:sz w:val="28"/>
                <w:szCs w:val="28"/>
              </w:rPr>
            </w:pPr>
            <w:r w:rsidRPr="00713706">
              <w:rPr>
                <w:sz w:val="28"/>
                <w:szCs w:val="28"/>
              </w:rPr>
              <w:t>Мотивация трудовой деятельности.</w:t>
            </w:r>
          </w:p>
        </w:tc>
        <w:tc>
          <w:tcPr>
            <w:tcW w:w="708" w:type="dxa"/>
          </w:tcPr>
          <w:p w:rsidR="00713706" w:rsidRPr="007A7AC0" w:rsidRDefault="00713706" w:rsidP="00115B81">
            <w:pPr>
              <w:jc w:val="center"/>
              <w:rPr>
                <w:sz w:val="28"/>
              </w:rPr>
            </w:pPr>
            <w:r>
              <w:rPr>
                <w:sz w:val="28"/>
              </w:rPr>
              <w:t>2</w:t>
            </w:r>
          </w:p>
        </w:tc>
        <w:tc>
          <w:tcPr>
            <w:tcW w:w="708" w:type="dxa"/>
          </w:tcPr>
          <w:p w:rsidR="00713706" w:rsidRPr="00713706" w:rsidRDefault="00713706" w:rsidP="00115B81">
            <w:pPr>
              <w:jc w:val="center"/>
              <w:rPr>
                <w:sz w:val="28"/>
              </w:rPr>
            </w:pPr>
            <w:r>
              <w:rPr>
                <w:sz w:val="28"/>
              </w:rPr>
              <w:t>4</w:t>
            </w: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6</w:t>
            </w:r>
          </w:p>
        </w:tc>
      </w:tr>
      <w:tr w:rsidR="00713706" w:rsidRPr="007A7AC0" w:rsidTr="007F559F">
        <w:tc>
          <w:tcPr>
            <w:tcW w:w="709" w:type="dxa"/>
          </w:tcPr>
          <w:p w:rsidR="00713706" w:rsidRDefault="00713706" w:rsidP="00115B81">
            <w:pPr>
              <w:ind w:right="-169"/>
              <w:jc w:val="both"/>
              <w:rPr>
                <w:sz w:val="28"/>
              </w:rPr>
            </w:pPr>
            <w:r>
              <w:rPr>
                <w:sz w:val="28"/>
              </w:rPr>
              <w:t>4.8</w:t>
            </w:r>
          </w:p>
        </w:tc>
        <w:tc>
          <w:tcPr>
            <w:tcW w:w="5387" w:type="dxa"/>
          </w:tcPr>
          <w:p w:rsidR="00713706" w:rsidRPr="00713706" w:rsidRDefault="00713706" w:rsidP="00115B81">
            <w:pPr>
              <w:jc w:val="both"/>
              <w:rPr>
                <w:b/>
                <w:sz w:val="28"/>
                <w:szCs w:val="28"/>
              </w:rPr>
            </w:pPr>
            <w:r w:rsidRPr="00713706">
              <w:rPr>
                <w:sz w:val="28"/>
                <w:szCs w:val="28"/>
              </w:rPr>
              <w:t>Развитие человека в труде</w:t>
            </w:r>
          </w:p>
        </w:tc>
        <w:tc>
          <w:tcPr>
            <w:tcW w:w="708" w:type="dxa"/>
          </w:tcPr>
          <w:p w:rsidR="00713706" w:rsidRPr="007A7AC0" w:rsidRDefault="00713706" w:rsidP="00115B81">
            <w:pPr>
              <w:jc w:val="center"/>
              <w:rPr>
                <w:sz w:val="28"/>
              </w:rPr>
            </w:pPr>
            <w:r>
              <w:rPr>
                <w:sz w:val="28"/>
              </w:rPr>
              <w:t>2</w:t>
            </w:r>
          </w:p>
        </w:tc>
        <w:tc>
          <w:tcPr>
            <w:tcW w:w="708" w:type="dxa"/>
          </w:tcPr>
          <w:p w:rsidR="00713706" w:rsidRPr="00713706" w:rsidRDefault="00713706" w:rsidP="00115B81">
            <w:pPr>
              <w:jc w:val="center"/>
              <w:rPr>
                <w:sz w:val="28"/>
              </w:rPr>
            </w:pPr>
            <w:r>
              <w:rPr>
                <w:sz w:val="28"/>
              </w:rPr>
              <w:t>4</w:t>
            </w: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6</w:t>
            </w:r>
          </w:p>
        </w:tc>
      </w:tr>
      <w:tr w:rsidR="00713706" w:rsidRPr="007A7AC0" w:rsidTr="007F559F">
        <w:tc>
          <w:tcPr>
            <w:tcW w:w="709" w:type="dxa"/>
          </w:tcPr>
          <w:p w:rsidR="00713706" w:rsidRDefault="00713706" w:rsidP="00115B81">
            <w:pPr>
              <w:ind w:right="-169"/>
              <w:jc w:val="both"/>
              <w:rPr>
                <w:sz w:val="28"/>
              </w:rPr>
            </w:pPr>
            <w:r>
              <w:rPr>
                <w:sz w:val="28"/>
              </w:rPr>
              <w:t>4.9</w:t>
            </w:r>
          </w:p>
        </w:tc>
        <w:tc>
          <w:tcPr>
            <w:tcW w:w="5387" w:type="dxa"/>
          </w:tcPr>
          <w:p w:rsidR="00713706" w:rsidRPr="000269D2" w:rsidRDefault="00713706" w:rsidP="00115B81">
            <w:pPr>
              <w:jc w:val="both"/>
              <w:rPr>
                <w:b/>
              </w:rPr>
            </w:pPr>
            <w:r w:rsidRPr="00713706">
              <w:rPr>
                <w:sz w:val="28"/>
                <w:szCs w:val="28"/>
              </w:rPr>
              <w:t>Проблема функциональных состояний в труде.</w:t>
            </w:r>
            <w:r>
              <w:rPr>
                <w:sz w:val="28"/>
                <w:szCs w:val="28"/>
              </w:rPr>
              <w:t xml:space="preserve"> </w:t>
            </w:r>
          </w:p>
        </w:tc>
        <w:tc>
          <w:tcPr>
            <w:tcW w:w="708" w:type="dxa"/>
          </w:tcPr>
          <w:p w:rsidR="00713706" w:rsidRPr="007A7AC0" w:rsidRDefault="00713706" w:rsidP="00115B81">
            <w:pPr>
              <w:jc w:val="center"/>
              <w:rPr>
                <w:sz w:val="28"/>
              </w:rPr>
            </w:pPr>
            <w:r>
              <w:rPr>
                <w:sz w:val="28"/>
              </w:rPr>
              <w:t>2</w:t>
            </w:r>
          </w:p>
        </w:tc>
        <w:tc>
          <w:tcPr>
            <w:tcW w:w="708" w:type="dxa"/>
          </w:tcPr>
          <w:p w:rsidR="00713706" w:rsidRPr="00713706" w:rsidRDefault="00713706" w:rsidP="00115B81">
            <w:pPr>
              <w:jc w:val="center"/>
              <w:rPr>
                <w:sz w:val="28"/>
              </w:rPr>
            </w:pPr>
            <w:r>
              <w:rPr>
                <w:sz w:val="28"/>
              </w:rPr>
              <w:t>4</w:t>
            </w: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6</w:t>
            </w:r>
          </w:p>
        </w:tc>
      </w:tr>
      <w:tr w:rsidR="00713706" w:rsidRPr="007A7AC0" w:rsidTr="007F559F">
        <w:tc>
          <w:tcPr>
            <w:tcW w:w="709" w:type="dxa"/>
          </w:tcPr>
          <w:p w:rsidR="00713706" w:rsidRDefault="00713706" w:rsidP="00115B81">
            <w:pPr>
              <w:ind w:right="-169"/>
              <w:jc w:val="both"/>
              <w:rPr>
                <w:sz w:val="28"/>
              </w:rPr>
            </w:pPr>
            <w:r>
              <w:rPr>
                <w:sz w:val="28"/>
              </w:rPr>
              <w:t>4.10</w:t>
            </w:r>
          </w:p>
        </w:tc>
        <w:tc>
          <w:tcPr>
            <w:tcW w:w="5387" w:type="dxa"/>
          </w:tcPr>
          <w:p w:rsidR="00713706" w:rsidRPr="00713706" w:rsidRDefault="00713706" w:rsidP="00115B81">
            <w:pPr>
              <w:jc w:val="both"/>
              <w:rPr>
                <w:b/>
                <w:sz w:val="28"/>
                <w:szCs w:val="28"/>
              </w:rPr>
            </w:pPr>
            <w:r w:rsidRPr="00713706">
              <w:rPr>
                <w:bCs/>
                <w:sz w:val="28"/>
                <w:szCs w:val="28"/>
              </w:rPr>
              <w:t>Адаптация человека к профессиональной деятельности.</w:t>
            </w:r>
          </w:p>
        </w:tc>
        <w:tc>
          <w:tcPr>
            <w:tcW w:w="708" w:type="dxa"/>
          </w:tcPr>
          <w:p w:rsidR="00713706" w:rsidRPr="007A7AC0" w:rsidRDefault="00713706" w:rsidP="00115B81">
            <w:pPr>
              <w:jc w:val="center"/>
              <w:rPr>
                <w:sz w:val="28"/>
              </w:rPr>
            </w:pPr>
            <w:r>
              <w:rPr>
                <w:sz w:val="28"/>
              </w:rPr>
              <w:t>2</w:t>
            </w:r>
          </w:p>
        </w:tc>
        <w:tc>
          <w:tcPr>
            <w:tcW w:w="708" w:type="dxa"/>
          </w:tcPr>
          <w:p w:rsidR="00713706" w:rsidRPr="00713706" w:rsidRDefault="00713706" w:rsidP="00115B81">
            <w:pPr>
              <w:jc w:val="center"/>
              <w:rPr>
                <w:sz w:val="28"/>
              </w:rPr>
            </w:pPr>
            <w:r>
              <w:rPr>
                <w:sz w:val="28"/>
              </w:rPr>
              <w:t>2</w:t>
            </w: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4</w:t>
            </w:r>
          </w:p>
        </w:tc>
      </w:tr>
      <w:tr w:rsidR="00713706" w:rsidRPr="007A7AC0" w:rsidTr="007F559F">
        <w:tc>
          <w:tcPr>
            <w:tcW w:w="709" w:type="dxa"/>
          </w:tcPr>
          <w:p w:rsidR="00713706" w:rsidRDefault="00713706" w:rsidP="00115B81">
            <w:pPr>
              <w:ind w:right="-169"/>
              <w:jc w:val="both"/>
              <w:rPr>
                <w:sz w:val="28"/>
              </w:rPr>
            </w:pPr>
            <w:r>
              <w:rPr>
                <w:sz w:val="28"/>
              </w:rPr>
              <w:t>4.11</w:t>
            </w:r>
          </w:p>
        </w:tc>
        <w:tc>
          <w:tcPr>
            <w:tcW w:w="5387" w:type="dxa"/>
          </w:tcPr>
          <w:p w:rsidR="00713706" w:rsidRPr="00950BFE" w:rsidRDefault="00950BFE" w:rsidP="00115B81">
            <w:pPr>
              <w:rPr>
                <w:b/>
                <w:sz w:val="28"/>
                <w:szCs w:val="28"/>
              </w:rPr>
            </w:pPr>
            <w:r w:rsidRPr="00950BFE">
              <w:rPr>
                <w:sz w:val="28"/>
                <w:szCs w:val="28"/>
              </w:rPr>
              <w:t xml:space="preserve">Стрессы и конфликты в профессиональной деятельности. </w:t>
            </w:r>
          </w:p>
        </w:tc>
        <w:tc>
          <w:tcPr>
            <w:tcW w:w="708" w:type="dxa"/>
          </w:tcPr>
          <w:p w:rsidR="00713706" w:rsidRPr="007A7AC0" w:rsidRDefault="00950BFE" w:rsidP="00115B81">
            <w:pPr>
              <w:jc w:val="center"/>
              <w:rPr>
                <w:sz w:val="28"/>
              </w:rPr>
            </w:pPr>
            <w:r>
              <w:rPr>
                <w:sz w:val="28"/>
              </w:rPr>
              <w:t>2</w:t>
            </w:r>
          </w:p>
        </w:tc>
        <w:tc>
          <w:tcPr>
            <w:tcW w:w="708" w:type="dxa"/>
          </w:tcPr>
          <w:p w:rsidR="00713706" w:rsidRPr="00713706" w:rsidRDefault="00950BFE" w:rsidP="00115B81">
            <w:pPr>
              <w:jc w:val="center"/>
              <w:rPr>
                <w:sz w:val="28"/>
              </w:rPr>
            </w:pPr>
            <w:r>
              <w:rPr>
                <w:sz w:val="28"/>
              </w:rPr>
              <w:t>4</w:t>
            </w: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6</w:t>
            </w:r>
          </w:p>
        </w:tc>
      </w:tr>
      <w:tr w:rsidR="00713706" w:rsidRPr="007A7AC0" w:rsidTr="007F559F">
        <w:tc>
          <w:tcPr>
            <w:tcW w:w="709" w:type="dxa"/>
          </w:tcPr>
          <w:p w:rsidR="00713706" w:rsidRDefault="00713706" w:rsidP="00115B81">
            <w:pPr>
              <w:ind w:right="-169"/>
              <w:jc w:val="both"/>
              <w:rPr>
                <w:sz w:val="28"/>
              </w:rPr>
            </w:pPr>
            <w:r>
              <w:rPr>
                <w:sz w:val="28"/>
              </w:rPr>
              <w:t>4.12</w:t>
            </w:r>
          </w:p>
        </w:tc>
        <w:tc>
          <w:tcPr>
            <w:tcW w:w="5387" w:type="dxa"/>
          </w:tcPr>
          <w:p w:rsidR="00713706" w:rsidRPr="00950BFE" w:rsidRDefault="00950BFE" w:rsidP="00115B81">
            <w:pPr>
              <w:jc w:val="both"/>
              <w:rPr>
                <w:b/>
                <w:sz w:val="28"/>
                <w:szCs w:val="28"/>
              </w:rPr>
            </w:pPr>
            <w:r w:rsidRPr="00950BFE">
              <w:rPr>
                <w:iCs/>
                <w:sz w:val="28"/>
                <w:szCs w:val="28"/>
              </w:rPr>
              <w:t>Физиология труда.</w:t>
            </w:r>
          </w:p>
        </w:tc>
        <w:tc>
          <w:tcPr>
            <w:tcW w:w="708" w:type="dxa"/>
          </w:tcPr>
          <w:p w:rsidR="00713706" w:rsidRPr="007A7AC0" w:rsidRDefault="00950BFE" w:rsidP="00115B81">
            <w:pPr>
              <w:jc w:val="center"/>
              <w:rPr>
                <w:sz w:val="28"/>
              </w:rPr>
            </w:pPr>
            <w:r>
              <w:rPr>
                <w:sz w:val="28"/>
              </w:rPr>
              <w:t>2</w:t>
            </w:r>
          </w:p>
        </w:tc>
        <w:tc>
          <w:tcPr>
            <w:tcW w:w="708" w:type="dxa"/>
          </w:tcPr>
          <w:p w:rsidR="00713706" w:rsidRPr="00713706" w:rsidRDefault="00950BFE" w:rsidP="00115B81">
            <w:pPr>
              <w:jc w:val="center"/>
              <w:rPr>
                <w:sz w:val="28"/>
              </w:rPr>
            </w:pPr>
            <w:r>
              <w:rPr>
                <w:sz w:val="28"/>
              </w:rPr>
              <w:t>2</w:t>
            </w: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4</w:t>
            </w:r>
          </w:p>
        </w:tc>
      </w:tr>
      <w:tr w:rsidR="00713706" w:rsidRPr="007A7AC0" w:rsidTr="007F559F">
        <w:tc>
          <w:tcPr>
            <w:tcW w:w="709" w:type="dxa"/>
          </w:tcPr>
          <w:p w:rsidR="00713706" w:rsidRDefault="00713706" w:rsidP="00115B81">
            <w:pPr>
              <w:ind w:right="-169"/>
              <w:jc w:val="both"/>
              <w:rPr>
                <w:sz w:val="28"/>
              </w:rPr>
            </w:pPr>
            <w:r>
              <w:rPr>
                <w:sz w:val="28"/>
              </w:rPr>
              <w:t>4.13</w:t>
            </w:r>
          </w:p>
        </w:tc>
        <w:tc>
          <w:tcPr>
            <w:tcW w:w="5387" w:type="dxa"/>
          </w:tcPr>
          <w:p w:rsidR="00713706" w:rsidRPr="000269D2" w:rsidRDefault="00950BFE" w:rsidP="00115B81">
            <w:pPr>
              <w:rPr>
                <w:b/>
              </w:rPr>
            </w:pPr>
            <w:r w:rsidRPr="00950BFE">
              <w:rPr>
                <w:sz w:val="28"/>
                <w:szCs w:val="28"/>
              </w:rPr>
              <w:t>Основы инженерно-психологического анализа</w:t>
            </w:r>
            <w:r>
              <w:rPr>
                <w:sz w:val="28"/>
                <w:szCs w:val="28"/>
              </w:rPr>
              <w:t xml:space="preserve"> </w:t>
            </w:r>
            <w:r w:rsidRPr="00950BFE">
              <w:rPr>
                <w:sz w:val="28"/>
                <w:szCs w:val="28"/>
              </w:rPr>
              <w:t>трудовой деятельности.</w:t>
            </w:r>
            <w:r>
              <w:rPr>
                <w:sz w:val="28"/>
                <w:szCs w:val="28"/>
              </w:rPr>
              <w:t xml:space="preserve"> </w:t>
            </w:r>
          </w:p>
        </w:tc>
        <w:tc>
          <w:tcPr>
            <w:tcW w:w="708" w:type="dxa"/>
          </w:tcPr>
          <w:p w:rsidR="00713706" w:rsidRPr="007A7AC0" w:rsidRDefault="00950BFE" w:rsidP="00115B81">
            <w:pPr>
              <w:jc w:val="center"/>
              <w:rPr>
                <w:sz w:val="28"/>
              </w:rPr>
            </w:pPr>
            <w:r>
              <w:rPr>
                <w:sz w:val="28"/>
              </w:rPr>
              <w:t>2</w:t>
            </w:r>
          </w:p>
        </w:tc>
        <w:tc>
          <w:tcPr>
            <w:tcW w:w="708" w:type="dxa"/>
          </w:tcPr>
          <w:p w:rsidR="00713706" w:rsidRPr="00713706" w:rsidRDefault="00713706" w:rsidP="00115B81">
            <w:pPr>
              <w:jc w:val="center"/>
              <w:rPr>
                <w:sz w:val="28"/>
              </w:rPr>
            </w:pPr>
          </w:p>
        </w:tc>
        <w:tc>
          <w:tcPr>
            <w:tcW w:w="1134" w:type="dxa"/>
          </w:tcPr>
          <w:p w:rsidR="00713706" w:rsidRPr="007139CF" w:rsidRDefault="00713706" w:rsidP="00115B81">
            <w:pPr>
              <w:jc w:val="center"/>
              <w:rPr>
                <w:sz w:val="28"/>
              </w:rPr>
            </w:pPr>
          </w:p>
        </w:tc>
        <w:tc>
          <w:tcPr>
            <w:tcW w:w="710" w:type="dxa"/>
          </w:tcPr>
          <w:p w:rsidR="00713706" w:rsidRPr="00305703" w:rsidRDefault="00950BFE" w:rsidP="00115B81">
            <w:pPr>
              <w:jc w:val="center"/>
              <w:rPr>
                <w:sz w:val="28"/>
                <w:szCs w:val="28"/>
              </w:rPr>
            </w:pPr>
            <w:r>
              <w:rPr>
                <w:sz w:val="28"/>
                <w:szCs w:val="28"/>
              </w:rPr>
              <w:t>2</w:t>
            </w:r>
          </w:p>
        </w:tc>
      </w:tr>
      <w:tr w:rsidR="00713706" w:rsidRPr="007A7AC0" w:rsidTr="007F559F">
        <w:tc>
          <w:tcPr>
            <w:tcW w:w="709" w:type="dxa"/>
          </w:tcPr>
          <w:p w:rsidR="00713706" w:rsidRDefault="00713706" w:rsidP="00115B81">
            <w:pPr>
              <w:ind w:right="-169"/>
              <w:jc w:val="both"/>
              <w:rPr>
                <w:sz w:val="28"/>
              </w:rPr>
            </w:pPr>
          </w:p>
        </w:tc>
        <w:tc>
          <w:tcPr>
            <w:tcW w:w="5387" w:type="dxa"/>
          </w:tcPr>
          <w:p w:rsidR="00713706" w:rsidRPr="00305703" w:rsidRDefault="00713706" w:rsidP="00115B81">
            <w:pPr>
              <w:jc w:val="both"/>
              <w:rPr>
                <w:b/>
                <w:sz w:val="28"/>
                <w:szCs w:val="28"/>
              </w:rPr>
            </w:pPr>
            <w:r w:rsidRPr="00305703">
              <w:rPr>
                <w:b/>
                <w:sz w:val="28"/>
                <w:szCs w:val="28"/>
              </w:rPr>
              <w:t>Всего</w:t>
            </w:r>
          </w:p>
        </w:tc>
        <w:tc>
          <w:tcPr>
            <w:tcW w:w="708" w:type="dxa"/>
          </w:tcPr>
          <w:p w:rsidR="00713706" w:rsidRPr="00600F58" w:rsidRDefault="00DF2E30" w:rsidP="00115B81">
            <w:pPr>
              <w:jc w:val="center"/>
              <w:rPr>
                <w:b/>
                <w:sz w:val="28"/>
              </w:rPr>
            </w:pPr>
            <w:r w:rsidRPr="00600F58">
              <w:rPr>
                <w:b/>
                <w:sz w:val="28"/>
              </w:rPr>
              <w:t>136</w:t>
            </w:r>
          </w:p>
        </w:tc>
        <w:tc>
          <w:tcPr>
            <w:tcW w:w="708" w:type="dxa"/>
          </w:tcPr>
          <w:p w:rsidR="00713706" w:rsidRPr="00600F58" w:rsidRDefault="000F2C1A" w:rsidP="00115B81">
            <w:pPr>
              <w:jc w:val="center"/>
              <w:rPr>
                <w:b/>
                <w:sz w:val="28"/>
              </w:rPr>
            </w:pPr>
            <w:r w:rsidRPr="00600F58">
              <w:rPr>
                <w:b/>
                <w:sz w:val="28"/>
              </w:rPr>
              <w:t>112</w:t>
            </w:r>
          </w:p>
        </w:tc>
        <w:tc>
          <w:tcPr>
            <w:tcW w:w="1134" w:type="dxa"/>
          </w:tcPr>
          <w:p w:rsidR="00713706" w:rsidRPr="00600F58" w:rsidRDefault="000F2C1A" w:rsidP="00115B81">
            <w:pPr>
              <w:jc w:val="center"/>
              <w:rPr>
                <w:b/>
                <w:sz w:val="28"/>
              </w:rPr>
            </w:pPr>
            <w:r w:rsidRPr="00600F58">
              <w:rPr>
                <w:b/>
                <w:sz w:val="28"/>
              </w:rPr>
              <w:t>24</w:t>
            </w:r>
          </w:p>
        </w:tc>
        <w:tc>
          <w:tcPr>
            <w:tcW w:w="710" w:type="dxa"/>
          </w:tcPr>
          <w:p w:rsidR="00713706" w:rsidRPr="00600F58" w:rsidRDefault="000F2C1A" w:rsidP="00115B81">
            <w:pPr>
              <w:jc w:val="center"/>
              <w:rPr>
                <w:b/>
                <w:sz w:val="28"/>
                <w:szCs w:val="28"/>
              </w:rPr>
            </w:pPr>
            <w:r w:rsidRPr="00600F58">
              <w:rPr>
                <w:b/>
                <w:sz w:val="28"/>
                <w:szCs w:val="28"/>
              </w:rPr>
              <w:t>272</w:t>
            </w:r>
          </w:p>
        </w:tc>
      </w:tr>
    </w:tbl>
    <w:p w:rsidR="0018106D" w:rsidRDefault="000E72D4" w:rsidP="0018106D">
      <w:pPr>
        <w:pStyle w:val="Style34"/>
        <w:widowControl/>
        <w:tabs>
          <w:tab w:val="left" w:pos="0"/>
        </w:tabs>
        <w:spacing w:line="240" w:lineRule="auto"/>
        <w:ind w:right="40" w:firstLine="0"/>
        <w:jc w:val="center"/>
        <w:rPr>
          <w:b/>
          <w:sz w:val="28"/>
          <w:szCs w:val="28"/>
        </w:rPr>
      </w:pPr>
      <w:r w:rsidRPr="000E72D4">
        <w:rPr>
          <w:b/>
          <w:sz w:val="28"/>
          <w:szCs w:val="28"/>
        </w:rPr>
        <w:lastRenderedPageBreak/>
        <w:t xml:space="preserve">СОДЕРЖАНИЕ </w:t>
      </w:r>
      <w:r>
        <w:rPr>
          <w:b/>
          <w:sz w:val="28"/>
          <w:szCs w:val="28"/>
        </w:rPr>
        <w:t>УЧЕБНО</w:t>
      </w:r>
      <w:r w:rsidR="0018106D">
        <w:rPr>
          <w:b/>
          <w:sz w:val="28"/>
          <w:szCs w:val="28"/>
        </w:rPr>
        <w:t xml:space="preserve">ГО МАТЕРИАЛА ПО </w:t>
      </w:r>
      <w:r w:rsidRPr="000E72D4">
        <w:rPr>
          <w:b/>
          <w:sz w:val="28"/>
          <w:szCs w:val="28"/>
        </w:rPr>
        <w:t>ДИСЦИПЛИН</w:t>
      </w:r>
      <w:r w:rsidR="0018106D">
        <w:rPr>
          <w:b/>
          <w:sz w:val="28"/>
          <w:szCs w:val="28"/>
        </w:rPr>
        <w:t>Е</w:t>
      </w:r>
      <w:r>
        <w:rPr>
          <w:b/>
          <w:sz w:val="28"/>
          <w:szCs w:val="28"/>
        </w:rPr>
        <w:t xml:space="preserve"> </w:t>
      </w:r>
    </w:p>
    <w:p w:rsidR="000E72D4" w:rsidRDefault="000E72D4" w:rsidP="0018106D">
      <w:pPr>
        <w:pStyle w:val="Style34"/>
        <w:widowControl/>
        <w:tabs>
          <w:tab w:val="left" w:pos="0"/>
        </w:tabs>
        <w:spacing w:line="240" w:lineRule="auto"/>
        <w:ind w:right="40" w:firstLine="0"/>
        <w:jc w:val="center"/>
        <w:rPr>
          <w:b/>
          <w:sz w:val="28"/>
          <w:szCs w:val="28"/>
        </w:rPr>
      </w:pPr>
      <w:r>
        <w:rPr>
          <w:b/>
          <w:sz w:val="28"/>
          <w:szCs w:val="28"/>
        </w:rPr>
        <w:t xml:space="preserve">«ПСИХОЛОГИЧЕСКИЕ ОСНОВЫ СОЦИАЛЬНОЙ РАБОТЫ» </w:t>
      </w:r>
    </w:p>
    <w:p w:rsidR="000E72D4" w:rsidRDefault="000E72D4" w:rsidP="0018106D">
      <w:pPr>
        <w:pStyle w:val="Style34"/>
        <w:widowControl/>
        <w:tabs>
          <w:tab w:val="left" w:pos="0"/>
        </w:tabs>
        <w:spacing w:line="240" w:lineRule="auto"/>
        <w:ind w:right="40" w:firstLine="0"/>
        <w:rPr>
          <w:sz w:val="28"/>
          <w:szCs w:val="28"/>
        </w:rPr>
      </w:pPr>
    </w:p>
    <w:p w:rsidR="000E72D4" w:rsidRPr="000E72D4" w:rsidRDefault="000E72D4" w:rsidP="00311F0A">
      <w:pPr>
        <w:pStyle w:val="Style34"/>
        <w:widowControl/>
        <w:tabs>
          <w:tab w:val="left" w:pos="0"/>
        </w:tabs>
        <w:spacing w:line="240" w:lineRule="auto"/>
        <w:ind w:right="40" w:firstLine="0"/>
        <w:jc w:val="center"/>
        <w:rPr>
          <w:sz w:val="28"/>
          <w:szCs w:val="28"/>
        </w:rPr>
      </w:pPr>
      <w:r w:rsidRPr="000E72D4">
        <w:rPr>
          <w:b/>
          <w:sz w:val="28"/>
          <w:szCs w:val="28"/>
        </w:rPr>
        <w:t xml:space="preserve">РАЗДЕЛ </w:t>
      </w:r>
      <w:r w:rsidRPr="000E72D4">
        <w:rPr>
          <w:b/>
          <w:sz w:val="28"/>
          <w:szCs w:val="28"/>
          <w:lang w:val="en-US"/>
        </w:rPr>
        <w:t>I</w:t>
      </w:r>
      <w:r w:rsidRPr="000E72D4">
        <w:rPr>
          <w:b/>
          <w:sz w:val="28"/>
          <w:szCs w:val="28"/>
        </w:rPr>
        <w:t>. ПСИХОЛОГИЯ ЛИЧНОСТИ</w:t>
      </w:r>
    </w:p>
    <w:p w:rsidR="000E72D4" w:rsidRDefault="000E72D4" w:rsidP="00115B81">
      <w:pPr>
        <w:pStyle w:val="Style34"/>
        <w:widowControl/>
        <w:tabs>
          <w:tab w:val="left" w:pos="0"/>
        </w:tabs>
        <w:spacing w:line="240" w:lineRule="auto"/>
        <w:ind w:right="40" w:firstLine="709"/>
        <w:rPr>
          <w:sz w:val="28"/>
          <w:szCs w:val="28"/>
        </w:rPr>
      </w:pPr>
    </w:p>
    <w:p w:rsidR="000E72D4" w:rsidRDefault="000E72D4" w:rsidP="00115B81">
      <w:pPr>
        <w:pStyle w:val="a9"/>
        <w:ind w:firstLine="720"/>
        <w:jc w:val="both"/>
        <w:rPr>
          <w:b/>
          <w:sz w:val="28"/>
          <w:szCs w:val="28"/>
        </w:rPr>
      </w:pPr>
      <w:r w:rsidRPr="007F1FD5">
        <w:rPr>
          <w:b/>
          <w:sz w:val="28"/>
          <w:szCs w:val="28"/>
        </w:rPr>
        <w:t>Тема 1</w:t>
      </w:r>
      <w:r>
        <w:rPr>
          <w:b/>
          <w:sz w:val="28"/>
          <w:szCs w:val="28"/>
        </w:rPr>
        <w:t>.1</w:t>
      </w:r>
      <w:r w:rsidRPr="007F1FD5">
        <w:rPr>
          <w:b/>
          <w:sz w:val="28"/>
          <w:szCs w:val="28"/>
        </w:rPr>
        <w:t xml:space="preserve">: Понятие личности в психологии. </w:t>
      </w:r>
    </w:p>
    <w:p w:rsidR="000E72D4" w:rsidRDefault="000E72D4" w:rsidP="00115B81">
      <w:pPr>
        <w:pStyle w:val="a9"/>
        <w:ind w:firstLine="720"/>
        <w:jc w:val="both"/>
        <w:rPr>
          <w:sz w:val="28"/>
          <w:szCs w:val="28"/>
        </w:rPr>
      </w:pPr>
      <w:r w:rsidRPr="007F1FD5">
        <w:rPr>
          <w:sz w:val="28"/>
          <w:szCs w:val="28"/>
        </w:rPr>
        <w:t xml:space="preserve">Возникновение проблемы личности в научном знании. </w:t>
      </w:r>
      <w:r>
        <w:rPr>
          <w:sz w:val="28"/>
          <w:szCs w:val="28"/>
        </w:rPr>
        <w:t xml:space="preserve">Этимология понятия «личность». Личность как сугубо человеческое качество. </w:t>
      </w:r>
      <w:r w:rsidRPr="00A75859">
        <w:rPr>
          <w:sz w:val="28"/>
          <w:szCs w:val="28"/>
        </w:rPr>
        <w:t>Личность – центральное понятие в психологии.</w:t>
      </w:r>
      <w:r w:rsidRPr="007F1FD5">
        <w:t xml:space="preserve"> </w:t>
      </w:r>
      <w:r w:rsidRPr="007F1FD5">
        <w:rPr>
          <w:sz w:val="28"/>
          <w:szCs w:val="28"/>
        </w:rPr>
        <w:t xml:space="preserve">Периодизация </w:t>
      </w:r>
      <w:r>
        <w:rPr>
          <w:sz w:val="28"/>
          <w:szCs w:val="28"/>
        </w:rPr>
        <w:t>становления психологии</w:t>
      </w:r>
      <w:r w:rsidRPr="007F1FD5">
        <w:rPr>
          <w:sz w:val="28"/>
          <w:szCs w:val="28"/>
        </w:rPr>
        <w:t xml:space="preserve"> личности</w:t>
      </w:r>
      <w:r>
        <w:rPr>
          <w:sz w:val="28"/>
          <w:szCs w:val="28"/>
        </w:rPr>
        <w:t xml:space="preserve"> как научной отрасли</w:t>
      </w:r>
      <w:r w:rsidRPr="007F1FD5">
        <w:rPr>
          <w:sz w:val="28"/>
          <w:szCs w:val="28"/>
        </w:rPr>
        <w:t xml:space="preserve">. Философско-литературный период. Клинический период. Экспериментальный период. </w:t>
      </w:r>
      <w:r w:rsidRPr="00A75859">
        <w:rPr>
          <w:sz w:val="28"/>
          <w:szCs w:val="28"/>
        </w:rPr>
        <w:t xml:space="preserve">Двухфакторная детерминация личности. </w:t>
      </w:r>
      <w:r>
        <w:rPr>
          <w:sz w:val="28"/>
          <w:szCs w:val="28"/>
        </w:rPr>
        <w:t xml:space="preserve">Основные подходы в изучении личности. </w:t>
      </w:r>
      <w:r w:rsidRPr="00A75859">
        <w:rPr>
          <w:sz w:val="28"/>
          <w:szCs w:val="28"/>
        </w:rPr>
        <w:t xml:space="preserve">Биологический подход. Экспериментальный подход. Социальный подход. Психометрический подход. Определение личности в психологии. </w:t>
      </w:r>
      <w:r>
        <w:rPr>
          <w:sz w:val="28"/>
          <w:szCs w:val="28"/>
        </w:rPr>
        <w:t>Человек как личность – субъект собственного развития</w:t>
      </w:r>
      <w:r w:rsidRPr="00A75859">
        <w:rPr>
          <w:sz w:val="28"/>
          <w:szCs w:val="28"/>
        </w:rPr>
        <w:t>.</w:t>
      </w:r>
      <w:r>
        <w:rPr>
          <w:sz w:val="28"/>
          <w:szCs w:val="28"/>
        </w:rPr>
        <w:t xml:space="preserve"> Деятельностная детерминация проявления и развития личности. Базовые критерии развития и степени зрелости человека как</w:t>
      </w:r>
      <w:r w:rsidRPr="00A75859">
        <w:rPr>
          <w:sz w:val="28"/>
          <w:szCs w:val="28"/>
        </w:rPr>
        <w:t xml:space="preserve"> личности.</w:t>
      </w:r>
      <w:r>
        <w:rPr>
          <w:sz w:val="28"/>
          <w:szCs w:val="28"/>
        </w:rPr>
        <w:t xml:space="preserve"> Основные понятия, отражающие личностное развитие.</w:t>
      </w:r>
      <w:r w:rsidRPr="00A75859">
        <w:rPr>
          <w:sz w:val="28"/>
          <w:szCs w:val="28"/>
        </w:rPr>
        <w:t xml:space="preserve"> </w:t>
      </w:r>
    </w:p>
    <w:p w:rsidR="000E72D4" w:rsidRPr="00A75859" w:rsidRDefault="000E72D4" w:rsidP="00115B81">
      <w:pPr>
        <w:pStyle w:val="a9"/>
        <w:ind w:firstLine="720"/>
        <w:jc w:val="both"/>
        <w:rPr>
          <w:sz w:val="28"/>
          <w:szCs w:val="28"/>
        </w:rPr>
      </w:pPr>
      <w:r>
        <w:rPr>
          <w:sz w:val="28"/>
          <w:szCs w:val="28"/>
        </w:rPr>
        <w:t xml:space="preserve">Ведущие детерминанты личностных проявлений и их характеристика. Прошлый опыт. Мотивация. Цели и ценности. Язык и речь. Черты характера. Социальные роли. Поведение. Сознание и </w:t>
      </w:r>
      <w:r w:rsidRPr="00A75859">
        <w:rPr>
          <w:sz w:val="28"/>
          <w:szCs w:val="28"/>
        </w:rPr>
        <w:t xml:space="preserve">самосознание. Механизмы функционирования </w:t>
      </w:r>
      <w:r>
        <w:rPr>
          <w:sz w:val="28"/>
          <w:szCs w:val="28"/>
        </w:rPr>
        <w:t xml:space="preserve">и развития </w:t>
      </w:r>
      <w:r w:rsidRPr="00A75859">
        <w:rPr>
          <w:sz w:val="28"/>
          <w:szCs w:val="28"/>
        </w:rPr>
        <w:t xml:space="preserve">самосознания. Базовые структурные элементы личности. </w:t>
      </w:r>
      <w:r>
        <w:rPr>
          <w:sz w:val="28"/>
          <w:szCs w:val="28"/>
        </w:rPr>
        <w:t xml:space="preserve">Психологический фундамент структуры личности. </w:t>
      </w:r>
      <w:r w:rsidRPr="00A75859">
        <w:rPr>
          <w:sz w:val="28"/>
          <w:szCs w:val="28"/>
        </w:rPr>
        <w:t xml:space="preserve">Группы черт личности: мотивационные, инструментальные, стилевые. Современные направления в исследовании личности. </w:t>
      </w:r>
    </w:p>
    <w:p w:rsidR="000E72D4" w:rsidRPr="007F1FD5" w:rsidRDefault="000E72D4" w:rsidP="00115B81">
      <w:pPr>
        <w:pStyle w:val="a9"/>
        <w:ind w:firstLine="720"/>
        <w:jc w:val="both"/>
        <w:rPr>
          <w:sz w:val="28"/>
          <w:szCs w:val="28"/>
        </w:rPr>
      </w:pPr>
    </w:p>
    <w:p w:rsidR="000E72D4" w:rsidRPr="007F1FD5" w:rsidRDefault="000E72D4" w:rsidP="00115B81">
      <w:pPr>
        <w:pStyle w:val="a9"/>
        <w:ind w:firstLine="720"/>
        <w:jc w:val="both"/>
        <w:rPr>
          <w:b/>
          <w:sz w:val="28"/>
        </w:rPr>
      </w:pPr>
      <w:r w:rsidRPr="007F1FD5">
        <w:rPr>
          <w:b/>
          <w:sz w:val="28"/>
          <w:szCs w:val="28"/>
        </w:rPr>
        <w:t xml:space="preserve">Тема </w:t>
      </w:r>
      <w:r>
        <w:rPr>
          <w:b/>
          <w:sz w:val="28"/>
          <w:szCs w:val="28"/>
        </w:rPr>
        <w:t>1.</w:t>
      </w:r>
      <w:r w:rsidRPr="007F1FD5">
        <w:rPr>
          <w:b/>
          <w:sz w:val="28"/>
          <w:szCs w:val="28"/>
        </w:rPr>
        <w:t xml:space="preserve">2: </w:t>
      </w:r>
      <w:r w:rsidRPr="007F1FD5">
        <w:rPr>
          <w:b/>
          <w:sz w:val="28"/>
        </w:rPr>
        <w:t>Деятельностный подход к проблеме личности</w:t>
      </w:r>
      <w:r>
        <w:rPr>
          <w:b/>
          <w:sz w:val="28"/>
        </w:rPr>
        <w:t>.</w:t>
      </w:r>
      <w:r w:rsidRPr="007F1FD5">
        <w:rPr>
          <w:b/>
          <w:sz w:val="28"/>
        </w:rPr>
        <w:t xml:space="preserve"> </w:t>
      </w:r>
    </w:p>
    <w:p w:rsidR="000E72D4" w:rsidRPr="00B00605" w:rsidRDefault="000E72D4" w:rsidP="00115B81">
      <w:pPr>
        <w:pStyle w:val="21"/>
      </w:pPr>
      <w:r w:rsidRPr="00B00605">
        <w:t>Характеристика деятельностного подхода в психологии. Методологические принципы деятельностного подхода. Взгляды С.Л.Рубинштейна на проблему личности. С</w:t>
      </w:r>
      <w:r w:rsidRPr="00B00605">
        <w:rPr>
          <w:szCs w:val="28"/>
        </w:rPr>
        <w:t>убъектно-деятельностный подход в психологической науке</w:t>
      </w:r>
      <w:r w:rsidRPr="00B00605">
        <w:t xml:space="preserve">. Факторы, обусловливающие развитие и становление личности. Характеристика деятельности. Личность как совокупность внутренних условий, определяющая реагирование на внешнее воздействие. Личность как триединство отношений. Сознание и самосознание в структуре личности. </w:t>
      </w:r>
      <w:r>
        <w:t xml:space="preserve">Характеристика психического облика личности. </w:t>
      </w:r>
      <w:r w:rsidRPr="00B00605">
        <w:t>Основные структурные элементы личности: потребности, мотивы, интересы и идеалы (чего хочет личность); способности (что может личность); характер, направленность (что личность есть). Этапы развития личности.</w:t>
      </w:r>
      <w:r>
        <w:t xml:space="preserve"> </w:t>
      </w:r>
      <w:r w:rsidRPr="00B00605">
        <w:t xml:space="preserve">Общественно-значимое поведение. Жизненный путь человека как личности. </w:t>
      </w:r>
    </w:p>
    <w:p w:rsidR="000E72D4" w:rsidRDefault="000E72D4" w:rsidP="00115B81">
      <w:pPr>
        <w:pStyle w:val="21"/>
      </w:pPr>
      <w:r>
        <w:t xml:space="preserve">Концепция личности А.Н.Леонтьева. Личность как совокупность общественных отношений. Определение и характеристика деятельности. Аспекты рассмотрения деятельности. Генетический. Структурно-функциональный. Динамический. Потребность. Мотив. Цель. Условие. Деятельность. Действие. Операция. Функция. Факторы, формирующие </w:t>
      </w:r>
      <w:r>
        <w:lastRenderedPageBreak/>
        <w:t>личность. Опосредованный характер связей индивида с окружающим миром как главная особенность развития личности.</w:t>
      </w:r>
      <w:r w:rsidRPr="00C026D1">
        <w:t xml:space="preserve"> </w:t>
      </w:r>
      <w:r>
        <w:t>Развитие личности как процесс взаимодействия деятельностей, которые вступают между собой в иерархические взаимоотношения. Иерархизированные мотивы как основные характеристики личности. Кризисы личностного развития. Становление личности как процесс образования личностных смыслов. Основные параметры личности: широта связей человека с миром; степень их иерархизированности; их общая структура.</w:t>
      </w:r>
    </w:p>
    <w:p w:rsidR="000E72D4" w:rsidRDefault="000E72D4" w:rsidP="00115B81">
      <w:pPr>
        <w:pStyle w:val="21"/>
        <w:rPr>
          <w:szCs w:val="28"/>
        </w:rPr>
      </w:pPr>
      <w:r w:rsidRPr="007F1FD5">
        <w:rPr>
          <w:szCs w:val="28"/>
        </w:rPr>
        <w:t>Концепция личности В.Н.Мясищева, как продолжение идей А.Ф.Лазурского. Личность как субъект общественных отношений. Отношение личности как её системообразующий элемент. Структура отношений по В.Н.Мясищеву: эмоциональный компонент (эмоциональное отношение личности к объектам среды, людям и самому себе), познавательный компонент (восприятие и оценка объектов среды, людей и самого себя), поведенческий компонент (осуществление выбора стратегий и тактик поведения). Виды отношений: положительные и отрицательные. Процесс развития личности как процесс развития отношений.</w:t>
      </w:r>
      <w:r>
        <w:rPr>
          <w:szCs w:val="28"/>
        </w:rPr>
        <w:t xml:space="preserve"> </w:t>
      </w:r>
    </w:p>
    <w:p w:rsidR="000E72D4" w:rsidRPr="00283DAE" w:rsidRDefault="000E72D4" w:rsidP="00115B81">
      <w:pPr>
        <w:ind w:firstLine="720"/>
        <w:jc w:val="both"/>
        <w:rPr>
          <w:sz w:val="28"/>
          <w:szCs w:val="28"/>
        </w:rPr>
      </w:pPr>
      <w:r w:rsidRPr="00283DAE">
        <w:rPr>
          <w:sz w:val="28"/>
          <w:szCs w:val="28"/>
        </w:rPr>
        <w:t>Взгляды Б.</w:t>
      </w:r>
      <w:r>
        <w:rPr>
          <w:sz w:val="28"/>
          <w:szCs w:val="28"/>
        </w:rPr>
        <w:t xml:space="preserve"> </w:t>
      </w:r>
      <w:r w:rsidRPr="00283DAE">
        <w:rPr>
          <w:sz w:val="28"/>
          <w:szCs w:val="28"/>
        </w:rPr>
        <w:t xml:space="preserve">Г. Ананьева на проблему личности в психологии. Единство биологического и социального в структуре психики человека. Индивид. Личность. Субъект деятельности. Индивидуальность. Интериндивидная структура. Интраиндивидная структура. Принципы построения структуры личности. Социально обусловленные качества личности. Личность как субъект отношений. Социальная ситуация. Статус. Позиция. Роли. Основные структурные элементы личности: динамические тенденции, возможности, характер, самосознание. Социально-историческая природа личности. </w:t>
      </w:r>
    </w:p>
    <w:p w:rsidR="000E72D4" w:rsidRPr="007F1FD5" w:rsidRDefault="000E72D4" w:rsidP="00115B81">
      <w:pPr>
        <w:ind w:firstLine="720"/>
        <w:jc w:val="both"/>
        <w:rPr>
          <w:sz w:val="28"/>
          <w:szCs w:val="28"/>
        </w:rPr>
      </w:pPr>
      <w:r w:rsidRPr="007F1FD5">
        <w:rPr>
          <w:sz w:val="28"/>
          <w:szCs w:val="28"/>
        </w:rPr>
        <w:t>Концепция личности Д.Н.Узнадзе. Теория установки. Определение установки. Установка как особая «досознательная» форма психики. Система фиксированных установок как основа личности.</w:t>
      </w:r>
      <w:r>
        <w:rPr>
          <w:sz w:val="28"/>
          <w:szCs w:val="28"/>
        </w:rPr>
        <w:t xml:space="preserve"> Виды установок. Функции установок личности. Уровни установок. </w:t>
      </w:r>
      <w:r w:rsidRPr="007F1FD5">
        <w:rPr>
          <w:sz w:val="28"/>
          <w:szCs w:val="28"/>
        </w:rPr>
        <w:t>Явление объективации. Импульсивное поведение. Волевое поведение.</w:t>
      </w:r>
      <w:r>
        <w:rPr>
          <w:sz w:val="28"/>
          <w:szCs w:val="28"/>
        </w:rPr>
        <w:t xml:space="preserve"> Типы личности по Д.Н.Узнадзе. </w:t>
      </w:r>
    </w:p>
    <w:p w:rsidR="000E72D4" w:rsidRPr="007F1FD5" w:rsidRDefault="000E72D4" w:rsidP="00115B81">
      <w:pPr>
        <w:rPr>
          <w:sz w:val="28"/>
          <w:szCs w:val="28"/>
        </w:rPr>
      </w:pPr>
    </w:p>
    <w:p w:rsidR="000E72D4" w:rsidRPr="007F1FD5" w:rsidRDefault="000E72D4" w:rsidP="00115B81">
      <w:pPr>
        <w:pStyle w:val="a9"/>
        <w:ind w:firstLine="720"/>
        <w:jc w:val="both"/>
        <w:rPr>
          <w:b/>
          <w:sz w:val="28"/>
        </w:rPr>
      </w:pPr>
      <w:r w:rsidRPr="007F1FD5">
        <w:rPr>
          <w:b/>
          <w:sz w:val="28"/>
          <w:szCs w:val="28"/>
        </w:rPr>
        <w:t xml:space="preserve">Тема </w:t>
      </w:r>
      <w:r>
        <w:rPr>
          <w:b/>
          <w:sz w:val="28"/>
          <w:szCs w:val="28"/>
        </w:rPr>
        <w:t>1.</w:t>
      </w:r>
      <w:r w:rsidRPr="007F1FD5">
        <w:rPr>
          <w:b/>
          <w:sz w:val="28"/>
          <w:szCs w:val="28"/>
        </w:rPr>
        <w:t xml:space="preserve">3: </w:t>
      </w:r>
      <w:r w:rsidRPr="007F1FD5">
        <w:rPr>
          <w:b/>
          <w:sz w:val="28"/>
        </w:rPr>
        <w:t xml:space="preserve">Концепции культурно-исторического и социокультурного развития личности. </w:t>
      </w:r>
    </w:p>
    <w:p w:rsidR="000E72D4" w:rsidRPr="00A507C1" w:rsidRDefault="000E72D4" w:rsidP="00115B81">
      <w:pPr>
        <w:ind w:firstLine="675"/>
        <w:jc w:val="both"/>
        <w:rPr>
          <w:sz w:val="28"/>
          <w:szCs w:val="28"/>
        </w:rPr>
      </w:pPr>
      <w:r w:rsidRPr="00A507C1">
        <w:rPr>
          <w:sz w:val="28"/>
          <w:szCs w:val="28"/>
        </w:rPr>
        <w:t xml:space="preserve">Концепция личности Л.С. Выготского. Культурно-исторический подход. Формирование речи, мышления и сознания в филогенезе. Предметная деятельность. Процесс развития высшей психической функции. Знак и символ, их орудийная функция. Интериоризация, экстериоризация. Функции знака. Обозначение, значение и смысл. Знак в его культурном значении. Социальная среда как источник развития личности. Общение, сотрудничество, совместная деятельность. Стадии развития личности. Зона ближайшего развития. </w:t>
      </w:r>
    </w:p>
    <w:p w:rsidR="000E72D4" w:rsidRPr="007F1FD5" w:rsidRDefault="000E72D4" w:rsidP="00115B81">
      <w:pPr>
        <w:ind w:firstLine="720"/>
        <w:jc w:val="both"/>
        <w:rPr>
          <w:sz w:val="28"/>
          <w:szCs w:val="28"/>
        </w:rPr>
      </w:pPr>
      <w:r w:rsidRPr="007F1FD5">
        <w:rPr>
          <w:sz w:val="28"/>
          <w:szCs w:val="28"/>
        </w:rPr>
        <w:t>А.Г. Асмолов о личности как социально-психологическом феномене.</w:t>
      </w:r>
      <w:r>
        <w:rPr>
          <w:sz w:val="28"/>
          <w:szCs w:val="28"/>
        </w:rPr>
        <w:t xml:space="preserve"> Личность – человек в его социальном качестве. </w:t>
      </w:r>
      <w:r w:rsidRPr="007F1FD5">
        <w:rPr>
          <w:sz w:val="28"/>
          <w:szCs w:val="28"/>
        </w:rPr>
        <w:t xml:space="preserve">Уровни системообразующих </w:t>
      </w:r>
      <w:r w:rsidRPr="007F1FD5">
        <w:rPr>
          <w:sz w:val="28"/>
          <w:szCs w:val="28"/>
        </w:rPr>
        <w:lastRenderedPageBreak/>
        <w:t>качеств личности.</w:t>
      </w:r>
      <w:r>
        <w:rPr>
          <w:sz w:val="28"/>
          <w:szCs w:val="28"/>
        </w:rPr>
        <w:t xml:space="preserve"> «Роль-для-всех». «Роль-для-группы». «Роль-для-себя».</w:t>
      </w:r>
      <w:r w:rsidRPr="007F1FD5">
        <w:rPr>
          <w:sz w:val="28"/>
          <w:szCs w:val="28"/>
        </w:rPr>
        <w:t xml:space="preserve"> Социально-исторический образ жизни </w:t>
      </w:r>
      <w:r>
        <w:rPr>
          <w:sz w:val="28"/>
          <w:szCs w:val="28"/>
        </w:rPr>
        <w:t>–</w:t>
      </w:r>
      <w:r w:rsidRPr="007F1FD5">
        <w:rPr>
          <w:sz w:val="28"/>
          <w:szCs w:val="28"/>
        </w:rPr>
        <w:t xml:space="preserve"> источник</w:t>
      </w:r>
      <w:r>
        <w:rPr>
          <w:sz w:val="28"/>
          <w:szCs w:val="28"/>
        </w:rPr>
        <w:t xml:space="preserve"> </w:t>
      </w:r>
      <w:r w:rsidRPr="007F1FD5">
        <w:rPr>
          <w:sz w:val="28"/>
          <w:szCs w:val="28"/>
        </w:rPr>
        <w:t>развития личности. Личность как сущность человека.</w:t>
      </w:r>
      <w:r>
        <w:rPr>
          <w:sz w:val="28"/>
          <w:szCs w:val="28"/>
        </w:rPr>
        <w:t xml:space="preserve"> Личность и индивидуальность. Личность как субъект выбора.</w:t>
      </w:r>
      <w:r w:rsidRPr="007F1FD5">
        <w:rPr>
          <w:sz w:val="28"/>
          <w:szCs w:val="28"/>
        </w:rPr>
        <w:t xml:space="preserve"> </w:t>
      </w:r>
    </w:p>
    <w:p w:rsidR="000E72D4" w:rsidRDefault="000E72D4" w:rsidP="00115B81">
      <w:pPr>
        <w:ind w:firstLine="720"/>
        <w:jc w:val="both"/>
        <w:rPr>
          <w:b/>
          <w:sz w:val="28"/>
          <w:szCs w:val="28"/>
        </w:rPr>
      </w:pPr>
    </w:p>
    <w:p w:rsidR="000E72D4" w:rsidRPr="007F1FD5" w:rsidRDefault="000E72D4" w:rsidP="00115B81">
      <w:pPr>
        <w:ind w:firstLine="720"/>
        <w:jc w:val="both"/>
        <w:rPr>
          <w:b/>
          <w:sz w:val="28"/>
        </w:rPr>
      </w:pPr>
      <w:r w:rsidRPr="007F1FD5">
        <w:rPr>
          <w:b/>
          <w:sz w:val="28"/>
          <w:szCs w:val="28"/>
        </w:rPr>
        <w:t xml:space="preserve">Тема </w:t>
      </w:r>
      <w:r>
        <w:rPr>
          <w:b/>
          <w:sz w:val="28"/>
          <w:szCs w:val="28"/>
        </w:rPr>
        <w:t>1.</w:t>
      </w:r>
      <w:r w:rsidRPr="007F1FD5">
        <w:rPr>
          <w:b/>
          <w:sz w:val="28"/>
          <w:szCs w:val="28"/>
        </w:rPr>
        <w:t xml:space="preserve">4: </w:t>
      </w:r>
      <w:r w:rsidRPr="007F1FD5">
        <w:rPr>
          <w:b/>
          <w:sz w:val="28"/>
        </w:rPr>
        <w:t xml:space="preserve">Структурный подход к пониманию личности в </w:t>
      </w:r>
      <w:r>
        <w:rPr>
          <w:b/>
          <w:sz w:val="28"/>
        </w:rPr>
        <w:t>советск</w:t>
      </w:r>
      <w:r w:rsidRPr="007F1FD5">
        <w:rPr>
          <w:b/>
          <w:sz w:val="28"/>
        </w:rPr>
        <w:t xml:space="preserve">ой психологии. </w:t>
      </w:r>
    </w:p>
    <w:p w:rsidR="000E72D4" w:rsidRPr="00111DD9" w:rsidRDefault="000E72D4" w:rsidP="00115B81">
      <w:pPr>
        <w:pStyle w:val="21"/>
      </w:pPr>
      <w:r w:rsidRPr="00111DD9">
        <w:t xml:space="preserve">Концепция личности А.Ф.Лазурского. Влияние идей В.М.Бехтерева на формирование взглядов А.Ф.Лазурского. Отношение как системообразующий фактор структуры личности. Личность как единство двух сфер психики: эндопсихики – внутреннего механизма человеческой психики, экзопсихики </w:t>
      </w:r>
      <w:r>
        <w:t>–</w:t>
      </w:r>
      <w:r w:rsidRPr="00111DD9">
        <w:t xml:space="preserve"> отношения</w:t>
      </w:r>
      <w:r>
        <w:t xml:space="preserve"> </w:t>
      </w:r>
      <w:r w:rsidRPr="00111DD9">
        <w:t>личности к внешним объектам, среде. Адаптация к окружающей среде в широком смысле (природа, вещи, люди, человеческие отношения, идеи, ценности) как основная функция личности. Три уровня развития личности, соответствующие уровню эффективности процесса адаптации. Проблема соотношения эндо- и экзопсихической сфер личности. Типы личностей.</w:t>
      </w:r>
    </w:p>
    <w:p w:rsidR="000E72D4" w:rsidRPr="007F1FD5" w:rsidRDefault="000E72D4" w:rsidP="00115B81">
      <w:pPr>
        <w:pStyle w:val="21"/>
        <w:rPr>
          <w:szCs w:val="28"/>
        </w:rPr>
      </w:pPr>
      <w:r w:rsidRPr="007F1FD5">
        <w:rPr>
          <w:szCs w:val="28"/>
        </w:rPr>
        <w:t>Концепция личности А.Г.Ковалева. Личность как интегральное образование психических процессов, психических состояний и психических свойств. Психические процессы – функциональный уровень психической деятельности. Психические состояния как характеристика функционального уровня психической деятельности. Психические свойства как результат интеграции психических процессов, функционирующих на фоне психических состояний.</w:t>
      </w:r>
    </w:p>
    <w:p w:rsidR="000E72D4" w:rsidRPr="007F1FD5" w:rsidRDefault="000E72D4" w:rsidP="00115B81">
      <w:pPr>
        <w:pStyle w:val="21"/>
        <w:rPr>
          <w:szCs w:val="28"/>
        </w:rPr>
      </w:pPr>
      <w:r w:rsidRPr="007F1FD5">
        <w:rPr>
          <w:szCs w:val="28"/>
        </w:rPr>
        <w:t>Концепция личности К.К.Платонова. Подструктуры личности: подструктура направленности и отношений личности, подструктура опыта, подструктура индивидуальных особенностей психических процессов, подструктура биопсихических свойств. Критерии выделения подструктур.</w:t>
      </w:r>
    </w:p>
    <w:p w:rsidR="000E72D4" w:rsidRPr="00F950A5" w:rsidRDefault="000E72D4" w:rsidP="00115B81">
      <w:pPr>
        <w:shd w:val="clear" w:color="auto" w:fill="FFFFFF"/>
        <w:ind w:firstLine="720"/>
        <w:jc w:val="both"/>
        <w:rPr>
          <w:sz w:val="28"/>
          <w:szCs w:val="28"/>
        </w:rPr>
      </w:pPr>
      <w:r w:rsidRPr="00F950A5">
        <w:rPr>
          <w:sz w:val="28"/>
          <w:szCs w:val="28"/>
        </w:rPr>
        <w:t>Концепция личности В.С.Мерлина. Отношение – центральная категория в характеристике личности. Психические свойства как высоко обобщенные, относительно устойчивые и постоянные отношения личности. Структура личности по В.С.Мерлину. Симптомокомплексы свойств личности. Свойства симптомокомплекса. Система индивидуальных свойств организма. Система индивидуальных психических свойств. Система социально-психологических индивидуальных свойств. Индивидуальность и индивидуальный стиль деятельности.</w:t>
      </w:r>
    </w:p>
    <w:p w:rsidR="000E72D4" w:rsidRPr="00220098" w:rsidRDefault="000E72D4" w:rsidP="00115B81">
      <w:pPr>
        <w:ind w:firstLine="720"/>
        <w:jc w:val="both"/>
        <w:rPr>
          <w:sz w:val="28"/>
          <w:szCs w:val="28"/>
        </w:rPr>
      </w:pPr>
      <w:r w:rsidRPr="00220098">
        <w:rPr>
          <w:sz w:val="28"/>
          <w:szCs w:val="28"/>
        </w:rPr>
        <w:t xml:space="preserve">А.В.Петровский о личности как системном качестве человека. Деятельность индивида </w:t>
      </w:r>
      <w:r>
        <w:rPr>
          <w:sz w:val="28"/>
          <w:szCs w:val="28"/>
        </w:rPr>
        <w:t>–</w:t>
      </w:r>
      <w:r w:rsidRPr="00220098">
        <w:rPr>
          <w:sz w:val="28"/>
          <w:szCs w:val="28"/>
        </w:rPr>
        <w:t xml:space="preserve"> основная</w:t>
      </w:r>
      <w:r>
        <w:rPr>
          <w:sz w:val="28"/>
          <w:szCs w:val="28"/>
        </w:rPr>
        <w:t xml:space="preserve"> </w:t>
      </w:r>
      <w:r w:rsidRPr="00220098">
        <w:rPr>
          <w:sz w:val="28"/>
          <w:szCs w:val="28"/>
        </w:rPr>
        <w:t xml:space="preserve">определяющая характеристика личности. Процесс персонализации как реализация потребности быть личностью. Личность и индивидуальность. Структура личности: интраиндивидная подсистема, интериндивидная подсистема, метаиндивидная подсистема. </w:t>
      </w:r>
      <w:r>
        <w:rPr>
          <w:sz w:val="28"/>
          <w:szCs w:val="28"/>
        </w:rPr>
        <w:t xml:space="preserve">Процесс развития личности и его характеристика. Стадии развития личности. </w:t>
      </w:r>
    </w:p>
    <w:p w:rsidR="000E72D4" w:rsidRPr="00E9033B" w:rsidRDefault="000E72D4" w:rsidP="00115B81">
      <w:pPr>
        <w:pStyle w:val="21"/>
        <w:rPr>
          <w:color w:val="000000"/>
          <w:szCs w:val="28"/>
        </w:rPr>
      </w:pPr>
      <w:r w:rsidRPr="007C3C3C">
        <w:t>Диспозиционная концепция В.А.Ядова. Понятие диспозиции.</w:t>
      </w:r>
      <w:r>
        <w:rPr>
          <w:color w:val="FF0000"/>
        </w:rPr>
        <w:t xml:space="preserve"> </w:t>
      </w:r>
      <w:r w:rsidRPr="007F1FD5">
        <w:t xml:space="preserve">Иерархия потребностей личности. </w:t>
      </w:r>
      <w:r>
        <w:t xml:space="preserve">Иерархия </w:t>
      </w:r>
      <w:r w:rsidRPr="007F1FD5">
        <w:t>услови</w:t>
      </w:r>
      <w:r>
        <w:t>й</w:t>
      </w:r>
      <w:r w:rsidRPr="007F1FD5">
        <w:t xml:space="preserve"> деятельности (ситуаци</w:t>
      </w:r>
      <w:r>
        <w:t>й</w:t>
      </w:r>
      <w:r w:rsidRPr="007F1FD5">
        <w:t xml:space="preserve">), в </w:t>
      </w:r>
      <w:r w:rsidRPr="007F1FD5">
        <w:lastRenderedPageBreak/>
        <w:t xml:space="preserve">которых реализуются потребности: предметная ситуация, ситуация группового общения, условия деятельности в социальной сфере (труд, досуг, семейная жизнь), общие социальные условия жизнедеятельности. Иерархия установок: элементарные фиксированные, социально фиксированные, общая направленность личности, ценностные ориентации. </w:t>
      </w:r>
      <w:r>
        <w:t xml:space="preserve">Уровни поведения личности. </w:t>
      </w:r>
      <w:r w:rsidRPr="007F1FD5">
        <w:t>Роль диспозицион</w:t>
      </w:r>
      <w:r>
        <w:t>ной</w:t>
      </w:r>
      <w:r w:rsidRPr="007F1FD5">
        <w:t xml:space="preserve"> системы в регуляции социального поведения личности.</w:t>
      </w:r>
      <w:r>
        <w:rPr>
          <w:color w:val="000000"/>
          <w:szCs w:val="28"/>
        </w:rPr>
        <w:t xml:space="preserve"> </w:t>
      </w:r>
    </w:p>
    <w:p w:rsidR="000E72D4" w:rsidRPr="00313330" w:rsidRDefault="000E72D4" w:rsidP="00115B81">
      <w:pPr>
        <w:pStyle w:val="21"/>
        <w:rPr>
          <w:b/>
          <w:szCs w:val="28"/>
        </w:rPr>
      </w:pPr>
    </w:p>
    <w:p w:rsidR="000E72D4" w:rsidRPr="00E9033B" w:rsidRDefault="000E72D4" w:rsidP="00115B81">
      <w:pPr>
        <w:pStyle w:val="21"/>
        <w:rPr>
          <w:b/>
          <w:color w:val="000000"/>
          <w:szCs w:val="28"/>
        </w:rPr>
      </w:pPr>
      <w:r w:rsidRPr="00E9033B">
        <w:rPr>
          <w:b/>
          <w:szCs w:val="28"/>
        </w:rPr>
        <w:t xml:space="preserve">Тема </w:t>
      </w:r>
      <w:r>
        <w:rPr>
          <w:b/>
          <w:szCs w:val="28"/>
        </w:rPr>
        <w:t>1.</w:t>
      </w:r>
      <w:r w:rsidRPr="00E9033B">
        <w:rPr>
          <w:b/>
          <w:szCs w:val="28"/>
        </w:rPr>
        <w:t xml:space="preserve">5: </w:t>
      </w:r>
      <w:r w:rsidRPr="00E9033B">
        <w:rPr>
          <w:b/>
        </w:rPr>
        <w:t xml:space="preserve">Психодинамическое направление в теории личности. </w:t>
      </w:r>
    </w:p>
    <w:p w:rsidR="000E72D4" w:rsidRPr="00641225" w:rsidRDefault="000E72D4" w:rsidP="00115B81">
      <w:pPr>
        <w:ind w:firstLine="720"/>
        <w:jc w:val="both"/>
        <w:rPr>
          <w:sz w:val="28"/>
          <w:szCs w:val="28"/>
        </w:rPr>
      </w:pPr>
      <w:r w:rsidRPr="00641225">
        <w:rPr>
          <w:sz w:val="28"/>
          <w:szCs w:val="28"/>
        </w:rPr>
        <w:t>Предпосылки возникновения психоаналитической концепции личности. Концепция личности З.Фрейда. Человек – существо несовершенное, страдающее. Топографическая модель личности. Динамическая структура личности. Соотношение сознания и бессознательного. Ид. Эго. Супер</w:t>
      </w:r>
      <w:r>
        <w:rPr>
          <w:sz w:val="28"/>
          <w:szCs w:val="28"/>
        </w:rPr>
        <w:t>э</w:t>
      </w:r>
      <w:r w:rsidRPr="00641225">
        <w:rPr>
          <w:sz w:val="28"/>
          <w:szCs w:val="28"/>
        </w:rPr>
        <w:t>го. Роль инстинктов в формировании и функционировании личности. Катексис. Психологические защиты личности.</w:t>
      </w:r>
      <w:r>
        <w:rPr>
          <w:sz w:val="28"/>
          <w:szCs w:val="28"/>
        </w:rPr>
        <w:t xml:space="preserve"> Вытеснение. Отрицание. Реактивное образование. Проекция. Замещение. Рационализация. Регрессия. Сублимация.</w:t>
      </w:r>
      <w:r w:rsidRPr="00641225">
        <w:rPr>
          <w:sz w:val="28"/>
          <w:szCs w:val="28"/>
        </w:rPr>
        <w:t xml:space="preserve"> Периоды и стадии развития личности. Оральная стадия. Анальная стадия. Фаллическая стадия. Генитальная стадия. Фиксация либидо. Типы личности. Психоанализ как метод изучения и коррекции личности. </w:t>
      </w:r>
    </w:p>
    <w:p w:rsidR="000E72D4" w:rsidRPr="00F7203E" w:rsidRDefault="000E72D4" w:rsidP="00115B81">
      <w:pPr>
        <w:ind w:firstLine="720"/>
        <w:jc w:val="both"/>
        <w:rPr>
          <w:sz w:val="28"/>
        </w:rPr>
      </w:pPr>
      <w:r w:rsidRPr="00F7203E">
        <w:rPr>
          <w:sz w:val="28"/>
          <w:szCs w:val="28"/>
        </w:rPr>
        <w:t xml:space="preserve">Теория личности </w:t>
      </w:r>
      <w:r>
        <w:rPr>
          <w:sz w:val="28"/>
          <w:szCs w:val="28"/>
        </w:rPr>
        <w:t xml:space="preserve">в </w:t>
      </w:r>
      <w:r w:rsidRPr="00F7203E">
        <w:rPr>
          <w:sz w:val="28"/>
          <w:szCs w:val="28"/>
        </w:rPr>
        <w:t>индивидуальн</w:t>
      </w:r>
      <w:r>
        <w:rPr>
          <w:sz w:val="28"/>
          <w:szCs w:val="28"/>
        </w:rPr>
        <w:t>ой психологии</w:t>
      </w:r>
      <w:r w:rsidRPr="00F7203E">
        <w:rPr>
          <w:sz w:val="28"/>
          <w:szCs w:val="28"/>
        </w:rPr>
        <w:t xml:space="preserve"> А.Адлера. Человек – существо социальное. Индивидуум как единое и согласующееся целое. Ведущие элементы и тенденции в структуре личности. Чувство неполноценности и компенсация. Стремление к превосходству. Чувство общности. Стиль жизни и основные жизненные задачи. Фиктивный финализм и жизненные цели. Творческое «Я». Типы установок, сопутствующих стилю жизни.</w:t>
      </w:r>
      <w:r w:rsidRPr="00F7203E">
        <w:rPr>
          <w:sz w:val="28"/>
        </w:rPr>
        <w:t xml:space="preserve"> </w:t>
      </w:r>
      <w:r w:rsidRPr="00F7203E">
        <w:rPr>
          <w:sz w:val="28"/>
          <w:szCs w:val="28"/>
        </w:rPr>
        <w:t>Управляющий тип. Берущий тип. Избегающий тип. Социально полезный</w:t>
      </w:r>
      <w:r w:rsidRPr="00F7203E">
        <w:rPr>
          <w:sz w:val="28"/>
        </w:rPr>
        <w:t xml:space="preserve"> тип. Области применения концепций личности А.</w:t>
      </w:r>
      <w:r>
        <w:rPr>
          <w:sz w:val="28"/>
        </w:rPr>
        <w:t xml:space="preserve"> </w:t>
      </w:r>
      <w:r w:rsidRPr="00F7203E">
        <w:rPr>
          <w:sz w:val="28"/>
        </w:rPr>
        <w:t>Адлера в деятельности социального работника.</w:t>
      </w:r>
    </w:p>
    <w:p w:rsidR="000E72D4" w:rsidRPr="00E50B38" w:rsidRDefault="000E72D4" w:rsidP="00115B81">
      <w:pPr>
        <w:ind w:firstLine="720"/>
        <w:jc w:val="both"/>
        <w:rPr>
          <w:sz w:val="28"/>
        </w:rPr>
      </w:pPr>
      <w:r w:rsidRPr="00E50B38">
        <w:rPr>
          <w:sz w:val="28"/>
          <w:szCs w:val="28"/>
        </w:rPr>
        <w:t xml:space="preserve">Аналитическая психология К.Юнга. Либидо как источник психической активности. Жизненная энергия. Психическая энергия. Понятие ценности. Понятие комплекса. Понятие индивидуации. Понятие трансцендентной функции. Структура личности. Сознание. Персона. Эго. Личное бессознательное. Анима и анимус. Тень. Самость. Коллективное бессознательное и архетипы. Процесс развития личности и его характеристика. Типы личностей. Экстраверсия. Интроверсия. Основные психические функции. Мышление. Чувствование. Ощущение. Интуиция. </w:t>
      </w:r>
      <w:r w:rsidRPr="00E50B38">
        <w:rPr>
          <w:sz w:val="28"/>
        </w:rPr>
        <w:t>Области применения аналитической психологии в деятельности социального работника.</w:t>
      </w:r>
    </w:p>
    <w:p w:rsidR="000E72D4" w:rsidRDefault="000E72D4" w:rsidP="00115B81">
      <w:pPr>
        <w:ind w:firstLine="720"/>
        <w:rPr>
          <w:b/>
          <w:sz w:val="28"/>
          <w:szCs w:val="28"/>
        </w:rPr>
      </w:pPr>
    </w:p>
    <w:p w:rsidR="000E72D4" w:rsidRPr="007F1FD5" w:rsidRDefault="000E72D4" w:rsidP="00115B81">
      <w:pPr>
        <w:ind w:firstLine="720"/>
        <w:rPr>
          <w:b/>
          <w:sz w:val="28"/>
        </w:rPr>
      </w:pPr>
      <w:r w:rsidRPr="007F1FD5">
        <w:rPr>
          <w:b/>
          <w:sz w:val="28"/>
          <w:szCs w:val="28"/>
        </w:rPr>
        <w:t xml:space="preserve">Тема </w:t>
      </w:r>
      <w:r>
        <w:rPr>
          <w:b/>
          <w:sz w:val="28"/>
          <w:szCs w:val="28"/>
        </w:rPr>
        <w:t>1.</w:t>
      </w:r>
      <w:r w:rsidRPr="007F1FD5">
        <w:rPr>
          <w:b/>
          <w:sz w:val="28"/>
          <w:szCs w:val="28"/>
        </w:rPr>
        <w:t xml:space="preserve">6: </w:t>
      </w:r>
      <w:r w:rsidRPr="007F1FD5">
        <w:rPr>
          <w:b/>
          <w:sz w:val="28"/>
        </w:rPr>
        <w:t xml:space="preserve">Проблема личности в неофрейдизме. </w:t>
      </w:r>
    </w:p>
    <w:p w:rsidR="000E72D4" w:rsidRPr="008773C3" w:rsidRDefault="000E72D4" w:rsidP="00115B81">
      <w:pPr>
        <w:ind w:firstLine="720"/>
        <w:jc w:val="both"/>
        <w:rPr>
          <w:sz w:val="28"/>
        </w:rPr>
      </w:pPr>
      <w:r w:rsidRPr="008773C3">
        <w:rPr>
          <w:sz w:val="28"/>
        </w:rPr>
        <w:t xml:space="preserve">Эго-психология Э.Эриксона как результат развития психоанализа. Теоретические позиции Э.Эриксона: эго – автономная система, взаимодействующая с реальностью; взаимоотношения с родителями и </w:t>
      </w:r>
      <w:r w:rsidRPr="008773C3">
        <w:rPr>
          <w:sz w:val="28"/>
        </w:rPr>
        <w:lastRenderedPageBreak/>
        <w:t>социокультурной реальностью; развитие эго и жизненный цикл; природа и разрешение психосоциальных конфликтов. Психосоциальный кризис и его позитивный-негативный компонент. Эго-идентичность и ее формирование: младенчество, раннее детство, дошкольный возраст, школьный возраст, отрочество, ранняя зрелость, зрелость, поздняя зрелость и старость. Области применения эго-психологии Э.Эриксона в деятельности социального работника.</w:t>
      </w:r>
    </w:p>
    <w:p w:rsidR="000E72D4" w:rsidRPr="000664C8" w:rsidRDefault="000E72D4" w:rsidP="00115B81">
      <w:pPr>
        <w:ind w:firstLine="567"/>
        <w:jc w:val="both"/>
        <w:rPr>
          <w:sz w:val="28"/>
        </w:rPr>
      </w:pPr>
      <w:r w:rsidRPr="000664C8">
        <w:rPr>
          <w:sz w:val="28"/>
        </w:rPr>
        <w:t>Социокультурная теория личности К.Хорни. Роль культурных и социальных влияний на личность. Базальная тревога. Агрессия. Невротические потребности и их характеристика.</w:t>
      </w:r>
      <w:r w:rsidRPr="0011349F">
        <w:rPr>
          <w:sz w:val="28"/>
        </w:rPr>
        <w:t xml:space="preserve"> </w:t>
      </w:r>
      <w:r w:rsidRPr="000664C8">
        <w:rPr>
          <w:sz w:val="28"/>
        </w:rPr>
        <w:t>Внутриличностные конфликты. Ориентации личности в межличностных отношениях с целью достижения чувства безопасности в окружающем мире: ориентация на людей, ориентация от людей, ориентация против людей. Типы личностей и их характеристика. Уступчивый тип. Обособленный тип. Враждебный тип. Психология женщины. Области применения социокультурной теории личности К.Хорни в деятельности социального работника-психолога.</w:t>
      </w:r>
    </w:p>
    <w:p w:rsidR="000E72D4" w:rsidRPr="007F1FD5" w:rsidRDefault="000E72D4" w:rsidP="00115B81">
      <w:pPr>
        <w:ind w:firstLine="720"/>
        <w:rPr>
          <w:b/>
          <w:sz w:val="28"/>
          <w:szCs w:val="28"/>
        </w:rPr>
      </w:pPr>
    </w:p>
    <w:p w:rsidR="000E72D4" w:rsidRPr="007F1FD5" w:rsidRDefault="000E72D4" w:rsidP="00115B81">
      <w:pPr>
        <w:ind w:firstLine="720"/>
        <w:rPr>
          <w:b/>
          <w:sz w:val="28"/>
        </w:rPr>
      </w:pPr>
      <w:r w:rsidRPr="007F1FD5">
        <w:rPr>
          <w:b/>
          <w:sz w:val="28"/>
          <w:szCs w:val="28"/>
        </w:rPr>
        <w:t xml:space="preserve">Тема </w:t>
      </w:r>
      <w:r>
        <w:rPr>
          <w:b/>
          <w:sz w:val="28"/>
          <w:szCs w:val="28"/>
        </w:rPr>
        <w:t>1.</w:t>
      </w:r>
      <w:r w:rsidRPr="007F1FD5">
        <w:rPr>
          <w:b/>
          <w:sz w:val="28"/>
          <w:szCs w:val="28"/>
        </w:rPr>
        <w:t xml:space="preserve">7: </w:t>
      </w:r>
      <w:r w:rsidRPr="007F1FD5">
        <w:rPr>
          <w:b/>
          <w:sz w:val="28"/>
        </w:rPr>
        <w:t xml:space="preserve">Диспозициональные теории личности. </w:t>
      </w:r>
    </w:p>
    <w:p w:rsidR="000E72D4" w:rsidRPr="00220CBE" w:rsidRDefault="000E72D4" w:rsidP="00115B81">
      <w:pPr>
        <w:ind w:firstLine="720"/>
        <w:jc w:val="both"/>
        <w:rPr>
          <w:sz w:val="28"/>
        </w:rPr>
      </w:pPr>
      <w:r w:rsidRPr="00220CBE">
        <w:rPr>
          <w:sz w:val="28"/>
        </w:rPr>
        <w:t xml:space="preserve">Концепция личности Г.Олпорта. Определение личности. </w:t>
      </w:r>
      <w:r>
        <w:rPr>
          <w:sz w:val="28"/>
        </w:rPr>
        <w:t xml:space="preserve">Человек как существо социальное. </w:t>
      </w:r>
      <w:r w:rsidRPr="00220CBE">
        <w:rPr>
          <w:sz w:val="28"/>
        </w:rPr>
        <w:t xml:space="preserve">Проактивность личности. Функциональная автономия мотивов. Уникальность личности человека. Понятие черты личности. Черта личности как предрасположенность вести себя сходным образом в широком диапазоне ситуаций. Генерализованность и устойчивость черт личности. Основные характеристики черт личности по Г.Олпорту. Общие и индивидуальные черты личности. Типы индивидуальных диспозиций: кардинальные, центральные и вторичные. Проприум – позитивное, творческое, стремящееся к росту и развивающееся свойство человеческой природы. Стадии развития проприума с детства до зрелости. Характеристика психологически зрелого человека. </w:t>
      </w:r>
    </w:p>
    <w:p w:rsidR="000E72D4" w:rsidRPr="0069073F" w:rsidRDefault="000E72D4" w:rsidP="00115B81">
      <w:pPr>
        <w:ind w:firstLine="567"/>
        <w:jc w:val="both"/>
        <w:rPr>
          <w:sz w:val="28"/>
        </w:rPr>
      </w:pPr>
      <w:r w:rsidRPr="0069073F">
        <w:rPr>
          <w:sz w:val="28"/>
        </w:rPr>
        <w:t xml:space="preserve">Факторная концепция личности Р.Кеттела. </w:t>
      </w:r>
      <w:r w:rsidRPr="0069073F">
        <w:rPr>
          <w:sz w:val="28"/>
          <w:szCs w:val="28"/>
        </w:rPr>
        <w:t xml:space="preserve">Личность как совокупность черт, позволяющая предсказать действия человека в различных ситуациях. </w:t>
      </w:r>
      <w:r w:rsidRPr="0069073F">
        <w:rPr>
          <w:sz w:val="28"/>
        </w:rPr>
        <w:t>Уравнение спецификации. Ч</w:t>
      </w:r>
      <w:r w:rsidRPr="0069073F">
        <w:rPr>
          <w:sz w:val="28"/>
          <w:szCs w:val="28"/>
        </w:rPr>
        <w:t xml:space="preserve">ерта личности как относительно постоянная тенденция реагировать определенным образом в разных ситуациях и в разное время. </w:t>
      </w:r>
      <w:r w:rsidRPr="0069073F">
        <w:rPr>
          <w:sz w:val="28"/>
        </w:rPr>
        <w:t>Категории черт личности: поверхностные – исходные, конституциональные – сформированные социальной средой. По функциональной принадлежности: динамические, способности, темпераментальные. Роль социокультурных факторов в формировании личности.</w:t>
      </w:r>
    </w:p>
    <w:p w:rsidR="000E72D4" w:rsidRPr="003D1883" w:rsidRDefault="000E72D4" w:rsidP="00115B81">
      <w:pPr>
        <w:ind w:firstLine="567"/>
        <w:jc w:val="both"/>
        <w:rPr>
          <w:sz w:val="28"/>
        </w:rPr>
      </w:pPr>
      <w:r w:rsidRPr="003D1883">
        <w:rPr>
          <w:sz w:val="28"/>
        </w:rPr>
        <w:t>Теория типов личности Г.Айзенка. Структурные элементы личности и их иерархия. Интроверсия – экстраверсия, нейротизм – стабильность как фундаментальные измерения личности. Основные типы личности по Г.Айзенку. Наследственность как ведущий фактор формирования личностных особенностей. Нейрофизиологическая основа черт личности. Роль научения в формировании личностных особенностей.</w:t>
      </w:r>
    </w:p>
    <w:p w:rsidR="000E72D4" w:rsidRPr="003D1883" w:rsidRDefault="000E72D4" w:rsidP="00115B81">
      <w:pPr>
        <w:ind w:firstLine="567"/>
        <w:jc w:val="both"/>
        <w:rPr>
          <w:sz w:val="28"/>
        </w:rPr>
      </w:pPr>
      <w:r w:rsidRPr="003D1883">
        <w:rPr>
          <w:sz w:val="28"/>
        </w:rPr>
        <w:lastRenderedPageBreak/>
        <w:t>Области применения диспозициональных концепций личности в деятельности социального работника.</w:t>
      </w:r>
    </w:p>
    <w:p w:rsidR="000E72D4" w:rsidRDefault="000E72D4" w:rsidP="00115B81">
      <w:pPr>
        <w:ind w:firstLine="720"/>
        <w:rPr>
          <w:b/>
          <w:sz w:val="28"/>
          <w:szCs w:val="28"/>
        </w:rPr>
      </w:pPr>
    </w:p>
    <w:p w:rsidR="000E72D4" w:rsidRPr="007F1FD5" w:rsidRDefault="000E72D4" w:rsidP="00115B81">
      <w:pPr>
        <w:ind w:firstLine="720"/>
        <w:rPr>
          <w:b/>
          <w:sz w:val="28"/>
        </w:rPr>
      </w:pPr>
      <w:r w:rsidRPr="007F1FD5">
        <w:rPr>
          <w:b/>
          <w:sz w:val="28"/>
          <w:szCs w:val="28"/>
        </w:rPr>
        <w:t xml:space="preserve">Тема </w:t>
      </w:r>
      <w:r>
        <w:rPr>
          <w:b/>
          <w:sz w:val="28"/>
          <w:szCs w:val="28"/>
        </w:rPr>
        <w:t>1.</w:t>
      </w:r>
      <w:r w:rsidRPr="007F1FD5">
        <w:rPr>
          <w:b/>
          <w:sz w:val="28"/>
          <w:szCs w:val="28"/>
        </w:rPr>
        <w:t xml:space="preserve">8: </w:t>
      </w:r>
      <w:r w:rsidRPr="007F1FD5">
        <w:rPr>
          <w:b/>
          <w:sz w:val="28"/>
        </w:rPr>
        <w:t xml:space="preserve">Бихевиористическое и научающее-бихевиористическое направления в теории личности. </w:t>
      </w:r>
    </w:p>
    <w:p w:rsidR="000E72D4" w:rsidRPr="007F1FD5" w:rsidRDefault="000E72D4" w:rsidP="00115B81">
      <w:pPr>
        <w:ind w:firstLine="567"/>
        <w:jc w:val="both"/>
        <w:rPr>
          <w:sz w:val="28"/>
        </w:rPr>
      </w:pPr>
      <w:r w:rsidRPr="007F1FD5">
        <w:rPr>
          <w:sz w:val="28"/>
        </w:rPr>
        <w:t>Характеристика бихевиористического направления в теории личности.</w:t>
      </w:r>
      <w:r>
        <w:rPr>
          <w:sz w:val="28"/>
        </w:rPr>
        <w:t xml:space="preserve"> Сущность стимулреактивной теории. Концептуальные подходы Дж.Уотсона, Э.Торндайка, Э.Толмена.</w:t>
      </w:r>
      <w:r w:rsidRPr="007F1FD5">
        <w:rPr>
          <w:sz w:val="28"/>
        </w:rPr>
        <w:t xml:space="preserve"> Концепция личности Б.Скиннера.</w:t>
      </w:r>
      <w:r>
        <w:rPr>
          <w:sz w:val="28"/>
        </w:rPr>
        <w:t xml:space="preserve"> Формирование личности как результат научения.</w:t>
      </w:r>
      <w:r w:rsidRPr="007F1FD5">
        <w:rPr>
          <w:sz w:val="28"/>
        </w:rPr>
        <w:t xml:space="preserve"> Личность как сумма паттернов. </w:t>
      </w:r>
      <w:r>
        <w:rPr>
          <w:sz w:val="28"/>
        </w:rPr>
        <w:t>Объяснительные фикции Вероятность подкрепления как ведущая детерминанта личностных проявлений. Р</w:t>
      </w:r>
      <w:r w:rsidRPr="007F1FD5">
        <w:rPr>
          <w:sz w:val="28"/>
        </w:rPr>
        <w:t>еспондентно</w:t>
      </w:r>
      <w:r>
        <w:rPr>
          <w:sz w:val="28"/>
        </w:rPr>
        <w:t>е</w:t>
      </w:r>
      <w:r w:rsidRPr="007F1FD5">
        <w:rPr>
          <w:sz w:val="28"/>
        </w:rPr>
        <w:t xml:space="preserve"> и оперантно</w:t>
      </w:r>
      <w:r>
        <w:rPr>
          <w:sz w:val="28"/>
        </w:rPr>
        <w:t>е</w:t>
      </w:r>
      <w:r w:rsidRPr="007F1FD5">
        <w:rPr>
          <w:sz w:val="28"/>
        </w:rPr>
        <w:t xml:space="preserve"> поведени</w:t>
      </w:r>
      <w:r>
        <w:rPr>
          <w:sz w:val="28"/>
        </w:rPr>
        <w:t>е</w:t>
      </w:r>
      <w:r w:rsidRPr="007F1FD5">
        <w:rPr>
          <w:sz w:val="28"/>
        </w:rPr>
        <w:t xml:space="preserve">. </w:t>
      </w:r>
      <w:r>
        <w:rPr>
          <w:sz w:val="28"/>
        </w:rPr>
        <w:t>Оперантное обусловливание. Р</w:t>
      </w:r>
      <w:r w:rsidRPr="007F1FD5">
        <w:rPr>
          <w:sz w:val="28"/>
        </w:rPr>
        <w:t>ежимы подкрепления.</w:t>
      </w:r>
      <w:r>
        <w:rPr>
          <w:sz w:val="28"/>
        </w:rPr>
        <w:t xml:space="preserve"> Подкрепление с постоянным соотношением. Подкрепление с постоянным интервалом. Подкрепление с вариативным соотношением. Подкрепление с вариативным интервалом. Позитивное подкрепление. Аверсивное подкрепление. </w:t>
      </w:r>
      <w:r w:rsidRPr="007F1FD5">
        <w:rPr>
          <w:sz w:val="28"/>
        </w:rPr>
        <w:t>Методы аверсивного контроля поведения. Позитивное и негативное подкрепление. Позитивное и негативное наказание. Генерализация стимула. Различение стимула. Применение принципов оперантного научения.</w:t>
      </w:r>
    </w:p>
    <w:p w:rsidR="000E72D4" w:rsidRPr="007F1FD5" w:rsidRDefault="000E72D4" w:rsidP="00115B81">
      <w:pPr>
        <w:tabs>
          <w:tab w:val="left" w:pos="7560"/>
        </w:tabs>
        <w:ind w:firstLine="567"/>
        <w:jc w:val="both"/>
        <w:rPr>
          <w:sz w:val="28"/>
        </w:rPr>
      </w:pPr>
      <w:r w:rsidRPr="007F1FD5">
        <w:rPr>
          <w:sz w:val="28"/>
        </w:rPr>
        <w:t xml:space="preserve">Теория социального научения Дж.Роттера. </w:t>
      </w:r>
      <w:r>
        <w:rPr>
          <w:sz w:val="28"/>
        </w:rPr>
        <w:t xml:space="preserve">Специфическая </w:t>
      </w:r>
      <w:r w:rsidRPr="007F1FD5">
        <w:rPr>
          <w:sz w:val="28"/>
        </w:rPr>
        <w:t>формул</w:t>
      </w:r>
      <w:r>
        <w:rPr>
          <w:sz w:val="28"/>
        </w:rPr>
        <w:t>а</w:t>
      </w:r>
      <w:r w:rsidRPr="007F1FD5">
        <w:rPr>
          <w:sz w:val="28"/>
        </w:rPr>
        <w:t xml:space="preserve"> прогноза поведения</w:t>
      </w:r>
      <w:r>
        <w:rPr>
          <w:sz w:val="28"/>
        </w:rPr>
        <w:t xml:space="preserve">. Потенциал поведения и техники его реализации. Ожидание. Ценность подкрепления. </w:t>
      </w:r>
      <w:r w:rsidRPr="007F1FD5">
        <w:rPr>
          <w:sz w:val="28"/>
        </w:rPr>
        <w:t>Потребности и их влияние на поведение человека.</w:t>
      </w:r>
      <w:r>
        <w:rPr>
          <w:sz w:val="28"/>
        </w:rPr>
        <w:t xml:space="preserve"> Виды потребностей.</w:t>
      </w:r>
      <w:r w:rsidRPr="007F1FD5">
        <w:rPr>
          <w:sz w:val="28"/>
        </w:rPr>
        <w:t xml:space="preserve"> </w:t>
      </w:r>
      <w:r>
        <w:rPr>
          <w:sz w:val="28"/>
        </w:rPr>
        <w:t>О</w:t>
      </w:r>
      <w:r w:rsidRPr="007F1FD5">
        <w:rPr>
          <w:sz w:val="28"/>
        </w:rPr>
        <w:t>сновная формул</w:t>
      </w:r>
      <w:r>
        <w:rPr>
          <w:sz w:val="28"/>
        </w:rPr>
        <w:t>а</w:t>
      </w:r>
      <w:r w:rsidRPr="007F1FD5">
        <w:rPr>
          <w:sz w:val="28"/>
        </w:rPr>
        <w:t xml:space="preserve"> прогноза поведения. </w:t>
      </w:r>
      <w:r>
        <w:rPr>
          <w:sz w:val="28"/>
        </w:rPr>
        <w:t>Потенциал потребности. Ценность потребности. Свобода деятельности. Понятие л</w:t>
      </w:r>
      <w:r w:rsidRPr="007F1FD5">
        <w:rPr>
          <w:sz w:val="28"/>
        </w:rPr>
        <w:t>окус</w:t>
      </w:r>
      <w:r>
        <w:rPr>
          <w:sz w:val="28"/>
        </w:rPr>
        <w:t>а</w:t>
      </w:r>
      <w:r w:rsidRPr="007F1FD5">
        <w:rPr>
          <w:sz w:val="28"/>
        </w:rPr>
        <w:t xml:space="preserve"> контрол</w:t>
      </w:r>
      <w:r>
        <w:rPr>
          <w:sz w:val="28"/>
        </w:rPr>
        <w:t>я. Интернальность. Экстернальность</w:t>
      </w:r>
      <w:r w:rsidRPr="007F1FD5">
        <w:rPr>
          <w:sz w:val="28"/>
        </w:rPr>
        <w:t>.</w:t>
      </w:r>
    </w:p>
    <w:p w:rsidR="000E72D4" w:rsidRPr="007F1FD5" w:rsidRDefault="000E72D4" w:rsidP="00115B81">
      <w:pPr>
        <w:ind w:firstLine="567"/>
        <w:jc w:val="both"/>
        <w:rPr>
          <w:sz w:val="28"/>
        </w:rPr>
      </w:pPr>
      <w:r w:rsidRPr="007F1FD5">
        <w:rPr>
          <w:sz w:val="28"/>
        </w:rPr>
        <w:t>Области применения теорий оперантного и социального научения в деятельности социального работника.</w:t>
      </w:r>
    </w:p>
    <w:p w:rsidR="000E72D4" w:rsidRPr="0093078D" w:rsidRDefault="000E72D4" w:rsidP="00115B81">
      <w:pPr>
        <w:ind w:firstLine="720"/>
        <w:rPr>
          <w:sz w:val="28"/>
          <w:szCs w:val="28"/>
        </w:rPr>
      </w:pPr>
    </w:p>
    <w:p w:rsidR="000E72D4" w:rsidRPr="007F1FD5" w:rsidRDefault="000E72D4" w:rsidP="00115B81">
      <w:pPr>
        <w:ind w:firstLine="720"/>
        <w:rPr>
          <w:b/>
          <w:sz w:val="28"/>
        </w:rPr>
      </w:pPr>
      <w:r w:rsidRPr="007F1FD5">
        <w:rPr>
          <w:b/>
          <w:sz w:val="28"/>
          <w:szCs w:val="28"/>
        </w:rPr>
        <w:t xml:space="preserve">Тема </w:t>
      </w:r>
      <w:r>
        <w:rPr>
          <w:b/>
          <w:sz w:val="28"/>
          <w:szCs w:val="28"/>
        </w:rPr>
        <w:t>1.</w:t>
      </w:r>
      <w:r w:rsidRPr="007F1FD5">
        <w:rPr>
          <w:b/>
          <w:sz w:val="28"/>
          <w:szCs w:val="28"/>
        </w:rPr>
        <w:t>9:</w:t>
      </w:r>
      <w:r>
        <w:rPr>
          <w:b/>
          <w:sz w:val="28"/>
          <w:szCs w:val="28"/>
        </w:rPr>
        <w:t xml:space="preserve"> </w:t>
      </w:r>
      <w:r>
        <w:rPr>
          <w:b/>
          <w:sz w:val="28"/>
        </w:rPr>
        <w:t>Социально-когнитивное и</w:t>
      </w:r>
      <w:r w:rsidRPr="007F1FD5">
        <w:rPr>
          <w:b/>
          <w:sz w:val="28"/>
          <w:szCs w:val="28"/>
        </w:rPr>
        <w:t xml:space="preserve"> </w:t>
      </w:r>
      <w:r w:rsidRPr="007F1FD5">
        <w:rPr>
          <w:b/>
          <w:sz w:val="28"/>
        </w:rPr>
        <w:t>когнитивное</w:t>
      </w:r>
      <w:r>
        <w:rPr>
          <w:b/>
          <w:sz w:val="28"/>
        </w:rPr>
        <w:t xml:space="preserve"> </w:t>
      </w:r>
      <w:r w:rsidRPr="007F1FD5">
        <w:rPr>
          <w:b/>
          <w:sz w:val="28"/>
        </w:rPr>
        <w:t>направлени</w:t>
      </w:r>
      <w:r>
        <w:rPr>
          <w:b/>
          <w:sz w:val="28"/>
        </w:rPr>
        <w:t>я</w:t>
      </w:r>
      <w:r w:rsidRPr="007F1FD5">
        <w:rPr>
          <w:b/>
          <w:sz w:val="28"/>
        </w:rPr>
        <w:t xml:space="preserve"> в теории личности. </w:t>
      </w:r>
    </w:p>
    <w:p w:rsidR="000E72D4" w:rsidRPr="007F1FD5" w:rsidRDefault="000E72D4" w:rsidP="00115B81">
      <w:pPr>
        <w:ind w:firstLine="567"/>
        <w:jc w:val="both"/>
        <w:rPr>
          <w:sz w:val="28"/>
        </w:rPr>
      </w:pPr>
      <w:r w:rsidRPr="007F1FD5">
        <w:rPr>
          <w:sz w:val="28"/>
        </w:rPr>
        <w:t>А.Бандура и его взгляды на проблему личности. Модель взаимного детерминизма</w:t>
      </w:r>
      <w:r>
        <w:rPr>
          <w:sz w:val="28"/>
        </w:rPr>
        <w:t>: взаимовлияние внутренней предрасположенности и ситуационных факторов</w:t>
      </w:r>
      <w:r w:rsidRPr="007F1FD5">
        <w:rPr>
          <w:sz w:val="28"/>
        </w:rPr>
        <w:t xml:space="preserve">. </w:t>
      </w:r>
      <w:r>
        <w:rPr>
          <w:sz w:val="28"/>
        </w:rPr>
        <w:t xml:space="preserve">Предвидение последствий и символическая деятельность. Личность – продукт и производитель социального окружения. </w:t>
      </w:r>
      <w:r w:rsidRPr="007F1FD5">
        <w:rPr>
          <w:sz w:val="28"/>
        </w:rPr>
        <w:t xml:space="preserve">Теория научения через наблюдение. </w:t>
      </w:r>
      <w:r>
        <w:rPr>
          <w:sz w:val="28"/>
        </w:rPr>
        <w:t xml:space="preserve">Роль когнитивных структур в организации поведения и развитии личности. </w:t>
      </w:r>
      <w:r w:rsidRPr="007F1FD5">
        <w:rPr>
          <w:sz w:val="28"/>
        </w:rPr>
        <w:t>Основные процессы научения: процесс внимания (понимания модели), процесс сохранения (запоминание модели), моторно-репродуктивный процесс (перевод памяти в поведение), мотивационный процесс (от наблюдения к действию).</w:t>
      </w:r>
      <w:r>
        <w:rPr>
          <w:sz w:val="28"/>
        </w:rPr>
        <w:t xml:space="preserve"> Косвенное подкрепление и самоподкрепление.</w:t>
      </w:r>
      <w:r w:rsidRPr="007F1FD5">
        <w:rPr>
          <w:sz w:val="28"/>
        </w:rPr>
        <w:t xml:space="preserve"> Соотношение внутренних целей и внешних требований.</w:t>
      </w:r>
      <w:r>
        <w:rPr>
          <w:sz w:val="28"/>
        </w:rPr>
        <w:t xml:space="preserve"> С</w:t>
      </w:r>
      <w:r w:rsidRPr="007F1FD5">
        <w:rPr>
          <w:sz w:val="28"/>
        </w:rPr>
        <w:t>аморегул</w:t>
      </w:r>
      <w:r>
        <w:rPr>
          <w:sz w:val="28"/>
        </w:rPr>
        <w:t xml:space="preserve">яция: самонаблюдение, самооценка и самоответ. Самоконтроль: </w:t>
      </w:r>
      <w:r w:rsidRPr="007B5EC5">
        <w:rPr>
          <w:sz w:val="28"/>
          <w:szCs w:val="28"/>
        </w:rPr>
        <w:t>определение формы поведения, сбор основных данных, разработка программы, выполнение программы, оценка и завершение</w:t>
      </w:r>
      <w:r w:rsidRPr="007B5EC5">
        <w:rPr>
          <w:sz w:val="28"/>
        </w:rPr>
        <w:t>.</w:t>
      </w:r>
      <w:r w:rsidRPr="007F1FD5">
        <w:rPr>
          <w:sz w:val="28"/>
        </w:rPr>
        <w:t xml:space="preserve"> </w:t>
      </w:r>
      <w:r>
        <w:rPr>
          <w:sz w:val="28"/>
        </w:rPr>
        <w:t>С</w:t>
      </w:r>
      <w:r w:rsidRPr="007F1FD5">
        <w:rPr>
          <w:sz w:val="28"/>
        </w:rPr>
        <w:t xml:space="preserve">амоэффективность. </w:t>
      </w:r>
      <w:r>
        <w:rPr>
          <w:sz w:val="28"/>
        </w:rPr>
        <w:t xml:space="preserve">Пути достижения самоэффективности: </w:t>
      </w:r>
      <w:r>
        <w:rPr>
          <w:sz w:val="28"/>
        </w:rPr>
        <w:lastRenderedPageBreak/>
        <w:t>способность выстраивать поведение; п</w:t>
      </w:r>
      <w:r w:rsidRPr="00A2594C">
        <w:rPr>
          <w:sz w:val="28"/>
          <w:szCs w:val="28"/>
        </w:rPr>
        <w:t>риобрет</w:t>
      </w:r>
      <w:r>
        <w:rPr>
          <w:sz w:val="28"/>
          <w:szCs w:val="28"/>
        </w:rPr>
        <w:t>ение</w:t>
      </w:r>
      <w:r w:rsidRPr="00A2594C">
        <w:rPr>
          <w:sz w:val="28"/>
          <w:szCs w:val="28"/>
        </w:rPr>
        <w:t xml:space="preserve"> косвенн</w:t>
      </w:r>
      <w:r>
        <w:rPr>
          <w:sz w:val="28"/>
          <w:szCs w:val="28"/>
        </w:rPr>
        <w:t>ого</w:t>
      </w:r>
      <w:r w:rsidRPr="00A2594C">
        <w:rPr>
          <w:sz w:val="28"/>
          <w:szCs w:val="28"/>
        </w:rPr>
        <w:t xml:space="preserve"> опыт</w:t>
      </w:r>
      <w:r>
        <w:rPr>
          <w:sz w:val="28"/>
          <w:szCs w:val="28"/>
        </w:rPr>
        <w:t>а;</w:t>
      </w:r>
      <w:r w:rsidRPr="00A2594C">
        <w:rPr>
          <w:sz w:val="28"/>
          <w:szCs w:val="28"/>
        </w:rPr>
        <w:t xml:space="preserve"> осуществл</w:t>
      </w:r>
      <w:r>
        <w:rPr>
          <w:sz w:val="28"/>
          <w:szCs w:val="28"/>
        </w:rPr>
        <w:t>ение</w:t>
      </w:r>
      <w:r w:rsidRPr="00A2594C">
        <w:rPr>
          <w:sz w:val="28"/>
          <w:szCs w:val="28"/>
        </w:rPr>
        <w:t xml:space="preserve"> вербально</w:t>
      </w:r>
      <w:r>
        <w:rPr>
          <w:sz w:val="28"/>
          <w:szCs w:val="28"/>
        </w:rPr>
        <w:t>го</w:t>
      </w:r>
      <w:r w:rsidRPr="00A2594C">
        <w:rPr>
          <w:sz w:val="28"/>
          <w:szCs w:val="28"/>
        </w:rPr>
        <w:t xml:space="preserve"> самовнушени</w:t>
      </w:r>
      <w:r>
        <w:rPr>
          <w:sz w:val="28"/>
          <w:szCs w:val="28"/>
        </w:rPr>
        <w:t>я</w:t>
      </w:r>
      <w:r w:rsidRPr="00A2594C">
        <w:rPr>
          <w:sz w:val="28"/>
          <w:szCs w:val="28"/>
        </w:rPr>
        <w:t xml:space="preserve"> и убеждение</w:t>
      </w:r>
      <w:r>
        <w:rPr>
          <w:sz w:val="28"/>
          <w:szCs w:val="28"/>
        </w:rPr>
        <w:t>;</w:t>
      </w:r>
      <w:r w:rsidRPr="00A2594C">
        <w:rPr>
          <w:sz w:val="28"/>
          <w:szCs w:val="28"/>
        </w:rPr>
        <w:t xml:space="preserve"> эмоц</w:t>
      </w:r>
      <w:r>
        <w:rPr>
          <w:sz w:val="28"/>
          <w:szCs w:val="28"/>
        </w:rPr>
        <w:t>иональный</w:t>
      </w:r>
      <w:r w:rsidRPr="00A2594C">
        <w:rPr>
          <w:sz w:val="28"/>
          <w:szCs w:val="28"/>
        </w:rPr>
        <w:t xml:space="preserve"> подъем</w:t>
      </w:r>
      <w:r>
        <w:rPr>
          <w:sz w:val="28"/>
          <w:szCs w:val="28"/>
        </w:rPr>
        <w:t>. Применение принципов теории научения через наблюдение в психологическом консультировании и психокоррекции.</w:t>
      </w:r>
    </w:p>
    <w:p w:rsidR="000E72D4" w:rsidRPr="007F1FD5" w:rsidRDefault="000E72D4" w:rsidP="00115B81">
      <w:pPr>
        <w:ind w:firstLine="567"/>
        <w:jc w:val="both"/>
        <w:rPr>
          <w:sz w:val="28"/>
        </w:rPr>
      </w:pPr>
      <w:r>
        <w:rPr>
          <w:sz w:val="28"/>
        </w:rPr>
        <w:t>Теория личностных конструктов</w:t>
      </w:r>
      <w:r w:rsidRPr="007F1FD5">
        <w:rPr>
          <w:sz w:val="28"/>
        </w:rPr>
        <w:t xml:space="preserve"> Дж.Келли. Человек как исследователь. </w:t>
      </w:r>
      <w:r>
        <w:rPr>
          <w:sz w:val="28"/>
        </w:rPr>
        <w:t xml:space="preserve">Философия конструктивного альтернативизма. Интерпретация жизненного опыта как ключевой момент психической жизни. Способность предвосхищать будущие события как основная характеристика человека. Понятие личности. </w:t>
      </w:r>
      <w:r w:rsidRPr="007F1FD5">
        <w:rPr>
          <w:sz w:val="28"/>
        </w:rPr>
        <w:t>Личностные конструкты – модели субъективной реальности. Биполярность личностных конструктов.</w:t>
      </w:r>
      <w:r>
        <w:rPr>
          <w:sz w:val="28"/>
        </w:rPr>
        <w:t xml:space="preserve"> Прогностическая эффективность как основная характеристика личностного конструкта.</w:t>
      </w:r>
      <w:r w:rsidRPr="007F1FD5">
        <w:rPr>
          <w:sz w:val="28"/>
        </w:rPr>
        <w:t xml:space="preserve"> Свойства конструктов: диапазон применимости, фокус применимости, проницаемость-непроницаемость. Типы конструктов: упредительные, констелля</w:t>
      </w:r>
      <w:r>
        <w:rPr>
          <w:sz w:val="28"/>
        </w:rPr>
        <w:t>то</w:t>
      </w:r>
      <w:r w:rsidRPr="007F1FD5">
        <w:rPr>
          <w:sz w:val="28"/>
        </w:rPr>
        <w:t xml:space="preserve">рные, предполагающие. Основной постулат теории личностных конструктов Келли: поведение человека определяется тем, как он прогнозирует будущие события. </w:t>
      </w:r>
      <w:r>
        <w:rPr>
          <w:sz w:val="28"/>
        </w:rPr>
        <w:t>Иерархизация личностных конструктов. Формирование конструктной системы: определение, расширение. Цикл ориентировка-выбор-исполнение. Изменение конструктной системы. Социальные взаимодействия личности. Понятие роли.</w:t>
      </w:r>
      <w:r w:rsidRPr="007F1FD5">
        <w:rPr>
          <w:sz w:val="28"/>
        </w:rPr>
        <w:t xml:space="preserve"> </w:t>
      </w:r>
    </w:p>
    <w:p w:rsidR="000E72D4" w:rsidRPr="007F1FD5" w:rsidRDefault="000E72D4" w:rsidP="00115B81">
      <w:pPr>
        <w:ind w:firstLine="567"/>
        <w:jc w:val="both"/>
        <w:rPr>
          <w:sz w:val="28"/>
        </w:rPr>
      </w:pPr>
      <w:r w:rsidRPr="007F1FD5">
        <w:rPr>
          <w:sz w:val="28"/>
        </w:rPr>
        <w:t xml:space="preserve">Возможности использования теории личностных конструктов </w:t>
      </w:r>
      <w:r>
        <w:rPr>
          <w:sz w:val="28"/>
        </w:rPr>
        <w:t>Дж.</w:t>
      </w:r>
      <w:r w:rsidRPr="007F1FD5">
        <w:rPr>
          <w:sz w:val="28"/>
        </w:rPr>
        <w:t>Келли</w:t>
      </w:r>
      <w:r>
        <w:rPr>
          <w:sz w:val="28"/>
        </w:rPr>
        <w:t xml:space="preserve"> и социально-когнитивной теории А.Бандуры</w:t>
      </w:r>
      <w:r w:rsidRPr="007F1FD5">
        <w:rPr>
          <w:sz w:val="28"/>
        </w:rPr>
        <w:t xml:space="preserve"> в деятельности социального работника. </w:t>
      </w:r>
    </w:p>
    <w:p w:rsidR="000E72D4" w:rsidRPr="007F1FD5" w:rsidRDefault="000E72D4" w:rsidP="00115B81">
      <w:pPr>
        <w:ind w:firstLine="720"/>
        <w:rPr>
          <w:b/>
          <w:sz w:val="28"/>
          <w:szCs w:val="28"/>
        </w:rPr>
      </w:pPr>
    </w:p>
    <w:p w:rsidR="000E72D4" w:rsidRPr="007F1FD5" w:rsidRDefault="000E72D4" w:rsidP="00115B81">
      <w:pPr>
        <w:ind w:firstLine="720"/>
        <w:rPr>
          <w:b/>
          <w:sz w:val="28"/>
        </w:rPr>
      </w:pPr>
      <w:r w:rsidRPr="007F1FD5">
        <w:rPr>
          <w:b/>
          <w:sz w:val="28"/>
          <w:szCs w:val="28"/>
        </w:rPr>
        <w:t xml:space="preserve">Тема </w:t>
      </w:r>
      <w:r>
        <w:rPr>
          <w:b/>
          <w:sz w:val="28"/>
          <w:szCs w:val="28"/>
        </w:rPr>
        <w:t>1.</w:t>
      </w:r>
      <w:r w:rsidRPr="007F1FD5">
        <w:rPr>
          <w:b/>
          <w:sz w:val="28"/>
          <w:szCs w:val="28"/>
        </w:rPr>
        <w:t xml:space="preserve">10: </w:t>
      </w:r>
      <w:r w:rsidRPr="007F1FD5">
        <w:rPr>
          <w:b/>
          <w:sz w:val="28"/>
        </w:rPr>
        <w:t xml:space="preserve">Гуманистическое направление в теории личности. </w:t>
      </w:r>
    </w:p>
    <w:p w:rsidR="000E72D4" w:rsidRPr="007F1FD5" w:rsidRDefault="000E72D4" w:rsidP="00115B81">
      <w:pPr>
        <w:ind w:firstLine="720"/>
        <w:jc w:val="both"/>
        <w:rPr>
          <w:sz w:val="28"/>
        </w:rPr>
      </w:pPr>
      <w:r w:rsidRPr="007F1FD5">
        <w:rPr>
          <w:sz w:val="28"/>
        </w:rPr>
        <w:t xml:space="preserve">Основные принципы гуманистической психологии. </w:t>
      </w:r>
      <w:r>
        <w:rPr>
          <w:sz w:val="28"/>
        </w:rPr>
        <w:t>Человек</w:t>
      </w:r>
      <w:r w:rsidRPr="007F1FD5">
        <w:rPr>
          <w:sz w:val="28"/>
        </w:rPr>
        <w:t xml:space="preserve"> как единое целое. Внутренняя природа человечества. Психическое здоровье </w:t>
      </w:r>
      <w:r>
        <w:rPr>
          <w:sz w:val="28"/>
        </w:rPr>
        <w:t xml:space="preserve">и совершенство внутреннего мира </w:t>
      </w:r>
      <w:r w:rsidRPr="007F1FD5">
        <w:rPr>
          <w:sz w:val="28"/>
        </w:rPr>
        <w:t>как базовы</w:t>
      </w:r>
      <w:r>
        <w:rPr>
          <w:sz w:val="28"/>
        </w:rPr>
        <w:t>е</w:t>
      </w:r>
      <w:r w:rsidRPr="007F1FD5">
        <w:rPr>
          <w:sz w:val="28"/>
        </w:rPr>
        <w:t xml:space="preserve"> критери</w:t>
      </w:r>
      <w:r>
        <w:rPr>
          <w:sz w:val="28"/>
        </w:rPr>
        <w:t>и</w:t>
      </w:r>
      <w:r w:rsidRPr="007F1FD5">
        <w:rPr>
          <w:sz w:val="28"/>
        </w:rPr>
        <w:t xml:space="preserve"> рассмотрения проблемы личности. Принципиальные отличия между животным и человеком. Творчес</w:t>
      </w:r>
      <w:r>
        <w:rPr>
          <w:sz w:val="28"/>
        </w:rPr>
        <w:t>тво</w:t>
      </w:r>
      <w:r w:rsidRPr="007F1FD5">
        <w:rPr>
          <w:sz w:val="28"/>
        </w:rPr>
        <w:t xml:space="preserve"> </w:t>
      </w:r>
      <w:r>
        <w:rPr>
          <w:sz w:val="28"/>
        </w:rPr>
        <w:t>как универсальная функция</w:t>
      </w:r>
      <w:r w:rsidRPr="007F1FD5">
        <w:rPr>
          <w:sz w:val="28"/>
        </w:rPr>
        <w:t xml:space="preserve"> человека</w:t>
      </w:r>
      <w:r>
        <w:rPr>
          <w:sz w:val="28"/>
        </w:rPr>
        <w:t xml:space="preserve"> как личности.</w:t>
      </w:r>
    </w:p>
    <w:p w:rsidR="000E72D4" w:rsidRPr="007F1FD5" w:rsidRDefault="000E72D4" w:rsidP="00115B81">
      <w:pPr>
        <w:ind w:firstLine="567"/>
        <w:jc w:val="both"/>
        <w:rPr>
          <w:sz w:val="28"/>
        </w:rPr>
      </w:pPr>
      <w:r w:rsidRPr="007F1FD5">
        <w:rPr>
          <w:sz w:val="28"/>
        </w:rPr>
        <w:t xml:space="preserve">Теория </w:t>
      </w:r>
      <w:r>
        <w:rPr>
          <w:sz w:val="28"/>
        </w:rPr>
        <w:t>гуманистического психоанализа</w:t>
      </w:r>
      <w:r w:rsidRPr="007F1FD5">
        <w:rPr>
          <w:sz w:val="28"/>
        </w:rPr>
        <w:t xml:space="preserve"> Э.Фромма. </w:t>
      </w:r>
      <w:r>
        <w:rPr>
          <w:sz w:val="28"/>
        </w:rPr>
        <w:t xml:space="preserve">Понятие личности. Индивидуальность и одиночество, свобода и отчуждение, чувство безопасности и принадлежность к социуму. </w:t>
      </w:r>
      <w:r w:rsidRPr="007F1FD5">
        <w:rPr>
          <w:sz w:val="28"/>
        </w:rPr>
        <w:t>Основные принципы: бегство от свободы как преодоление чувства одиночества и собственной незначимости</w:t>
      </w:r>
      <w:r>
        <w:rPr>
          <w:sz w:val="28"/>
        </w:rPr>
        <w:t>. Стратегии бегства от свободы: авторитаризм, деструктивность, автоматический конформизм,</w:t>
      </w:r>
      <w:r w:rsidRPr="007F1FD5">
        <w:rPr>
          <w:sz w:val="28"/>
        </w:rPr>
        <w:t xml:space="preserve"> позитивная свобода</w:t>
      </w:r>
      <w:r>
        <w:rPr>
          <w:sz w:val="28"/>
        </w:rPr>
        <w:t>.</w:t>
      </w:r>
      <w:r w:rsidRPr="007F1FD5">
        <w:rPr>
          <w:sz w:val="28"/>
        </w:rPr>
        <w:t xml:space="preserve"> </w:t>
      </w:r>
      <w:r>
        <w:rPr>
          <w:sz w:val="28"/>
        </w:rPr>
        <w:t>Э</w:t>
      </w:r>
      <w:r w:rsidRPr="007F1FD5">
        <w:rPr>
          <w:sz w:val="28"/>
        </w:rPr>
        <w:t>кзистенциональные потребности человека</w:t>
      </w:r>
      <w:r>
        <w:rPr>
          <w:sz w:val="28"/>
        </w:rPr>
        <w:t>: п</w:t>
      </w:r>
      <w:r w:rsidRPr="009529C7">
        <w:rPr>
          <w:sz w:val="28"/>
          <w:szCs w:val="28"/>
        </w:rPr>
        <w:t>отребность в установлении связей</w:t>
      </w:r>
      <w:r>
        <w:rPr>
          <w:sz w:val="28"/>
          <w:szCs w:val="28"/>
        </w:rPr>
        <w:t>, потребность в преодолении, потребность в корнях, потребность в идентичности, потребность в системе взглядов и преданности.</w:t>
      </w:r>
      <w:r w:rsidRPr="007F1FD5">
        <w:rPr>
          <w:sz w:val="28"/>
        </w:rPr>
        <w:t xml:space="preserve"> </w:t>
      </w:r>
      <w:r>
        <w:rPr>
          <w:color w:val="000000"/>
          <w:sz w:val="28"/>
          <w:szCs w:val="28"/>
        </w:rPr>
        <w:t>О</w:t>
      </w:r>
      <w:r w:rsidRPr="0057340C">
        <w:rPr>
          <w:color w:val="000000"/>
          <w:sz w:val="28"/>
          <w:szCs w:val="28"/>
        </w:rPr>
        <w:t xml:space="preserve">тношение </w:t>
      </w:r>
      <w:r w:rsidRPr="0057340C">
        <w:rPr>
          <w:iCs/>
          <w:color w:val="000000"/>
          <w:sz w:val="28"/>
          <w:szCs w:val="28"/>
        </w:rPr>
        <w:t>к</w:t>
      </w:r>
      <w:r w:rsidRPr="0057340C">
        <w:rPr>
          <w:i/>
          <w:iCs/>
          <w:color w:val="000000"/>
          <w:sz w:val="28"/>
          <w:szCs w:val="28"/>
        </w:rPr>
        <w:t xml:space="preserve"> </w:t>
      </w:r>
      <w:r w:rsidRPr="00197AFD">
        <w:rPr>
          <w:color w:val="000000"/>
          <w:sz w:val="28"/>
          <w:szCs w:val="28"/>
        </w:rPr>
        <w:t>смыслу жизни</w:t>
      </w:r>
      <w:r>
        <w:rPr>
          <w:i/>
          <w:color w:val="000000"/>
          <w:sz w:val="28"/>
          <w:szCs w:val="28"/>
        </w:rPr>
        <w:t xml:space="preserve"> </w:t>
      </w:r>
      <w:r>
        <w:rPr>
          <w:color w:val="000000"/>
          <w:sz w:val="28"/>
          <w:szCs w:val="28"/>
        </w:rPr>
        <w:t>и способ удовлетворения экзистенциальных потребностей как критерии типов социальных ориентаций личности и</w:t>
      </w:r>
      <w:r w:rsidRPr="007F1FD5">
        <w:rPr>
          <w:sz w:val="28"/>
        </w:rPr>
        <w:t xml:space="preserve"> тип</w:t>
      </w:r>
      <w:r>
        <w:rPr>
          <w:sz w:val="28"/>
        </w:rPr>
        <w:t xml:space="preserve">ов </w:t>
      </w:r>
      <w:r w:rsidRPr="007F1FD5">
        <w:rPr>
          <w:sz w:val="28"/>
        </w:rPr>
        <w:t>характер</w:t>
      </w:r>
      <w:r>
        <w:rPr>
          <w:sz w:val="28"/>
        </w:rPr>
        <w:t>а.</w:t>
      </w:r>
    </w:p>
    <w:p w:rsidR="000E72D4" w:rsidRPr="007F1FD5" w:rsidRDefault="000E72D4" w:rsidP="00115B81">
      <w:pPr>
        <w:ind w:firstLine="567"/>
        <w:jc w:val="both"/>
        <w:rPr>
          <w:sz w:val="28"/>
        </w:rPr>
      </w:pPr>
      <w:r w:rsidRPr="007F1FD5">
        <w:rPr>
          <w:sz w:val="28"/>
        </w:rPr>
        <w:t xml:space="preserve">Теория </w:t>
      </w:r>
      <w:r>
        <w:rPr>
          <w:sz w:val="28"/>
        </w:rPr>
        <w:t xml:space="preserve">самоактуализации </w:t>
      </w:r>
      <w:r w:rsidRPr="007F1FD5">
        <w:rPr>
          <w:sz w:val="28"/>
        </w:rPr>
        <w:t xml:space="preserve">личности А.Маслоу. </w:t>
      </w:r>
      <w:r>
        <w:rPr>
          <w:sz w:val="28"/>
        </w:rPr>
        <w:t>О</w:t>
      </w:r>
      <w:r w:rsidRPr="00A92FB9">
        <w:rPr>
          <w:sz w:val="28"/>
          <w:szCs w:val="28"/>
        </w:rPr>
        <w:t>сознанные стремления и мотивы</w:t>
      </w:r>
      <w:r>
        <w:rPr>
          <w:sz w:val="28"/>
          <w:szCs w:val="28"/>
        </w:rPr>
        <w:t xml:space="preserve"> как суть личности человека.</w:t>
      </w:r>
      <w:r w:rsidRPr="007F1FD5">
        <w:rPr>
          <w:sz w:val="28"/>
        </w:rPr>
        <w:t xml:space="preserve"> Потребности и их иерархия. Физиологические потребности. </w:t>
      </w:r>
      <w:r>
        <w:rPr>
          <w:sz w:val="28"/>
        </w:rPr>
        <w:t>Потребности безопасности и защит</w:t>
      </w:r>
      <w:r w:rsidRPr="007F1FD5">
        <w:rPr>
          <w:sz w:val="28"/>
        </w:rPr>
        <w:t xml:space="preserve">ы. Потребности принадлежности и любви. Потребности уважения и </w:t>
      </w:r>
      <w:r w:rsidRPr="007F1FD5">
        <w:rPr>
          <w:sz w:val="28"/>
        </w:rPr>
        <w:lastRenderedPageBreak/>
        <w:t xml:space="preserve">самоуважения. Потребности самоактуализации. </w:t>
      </w:r>
      <w:r>
        <w:rPr>
          <w:sz w:val="28"/>
        </w:rPr>
        <w:t xml:space="preserve">Принципы структуризации мотивационно-потребностной сферы личности. Дефицитарные потребности. Потребности роста как метапотребности личности. </w:t>
      </w:r>
      <w:r w:rsidRPr="007F1FD5">
        <w:rPr>
          <w:sz w:val="28"/>
        </w:rPr>
        <w:t xml:space="preserve">Самоактуализация как качество психически здоровых, успешных людей, ее оценка. Основные характеристики самоактуализирующихся людей. </w:t>
      </w:r>
    </w:p>
    <w:p w:rsidR="000E72D4" w:rsidRPr="007F1FD5" w:rsidRDefault="000E72D4" w:rsidP="00115B81">
      <w:pPr>
        <w:ind w:firstLine="567"/>
        <w:jc w:val="both"/>
        <w:rPr>
          <w:sz w:val="28"/>
        </w:rPr>
      </w:pPr>
      <w:r w:rsidRPr="007F1FD5">
        <w:rPr>
          <w:sz w:val="28"/>
        </w:rPr>
        <w:t>Гуманистическая психология как методологическ</w:t>
      </w:r>
      <w:r>
        <w:rPr>
          <w:sz w:val="28"/>
        </w:rPr>
        <w:t>ая</w:t>
      </w:r>
      <w:r w:rsidRPr="007F1FD5">
        <w:rPr>
          <w:sz w:val="28"/>
        </w:rPr>
        <w:t xml:space="preserve"> основ</w:t>
      </w:r>
      <w:r>
        <w:rPr>
          <w:sz w:val="28"/>
        </w:rPr>
        <w:t>а</w:t>
      </w:r>
      <w:r w:rsidRPr="007F1FD5">
        <w:rPr>
          <w:sz w:val="28"/>
        </w:rPr>
        <w:t xml:space="preserve"> социальной работы.</w:t>
      </w:r>
    </w:p>
    <w:p w:rsidR="000E72D4" w:rsidRPr="007F1FD5" w:rsidRDefault="000E72D4" w:rsidP="00115B81">
      <w:pPr>
        <w:ind w:firstLine="720"/>
        <w:rPr>
          <w:b/>
          <w:sz w:val="28"/>
          <w:szCs w:val="28"/>
        </w:rPr>
      </w:pPr>
    </w:p>
    <w:p w:rsidR="000E72D4" w:rsidRPr="007F1FD5" w:rsidRDefault="000E72D4" w:rsidP="00115B81">
      <w:pPr>
        <w:ind w:firstLine="720"/>
        <w:rPr>
          <w:b/>
          <w:sz w:val="28"/>
        </w:rPr>
      </w:pPr>
      <w:r w:rsidRPr="007F1FD5">
        <w:rPr>
          <w:b/>
          <w:sz w:val="28"/>
          <w:szCs w:val="28"/>
        </w:rPr>
        <w:t xml:space="preserve">Тема </w:t>
      </w:r>
      <w:r>
        <w:rPr>
          <w:b/>
          <w:sz w:val="28"/>
          <w:szCs w:val="28"/>
        </w:rPr>
        <w:t>1.</w:t>
      </w:r>
      <w:r w:rsidRPr="007F1FD5">
        <w:rPr>
          <w:b/>
          <w:sz w:val="28"/>
          <w:szCs w:val="28"/>
        </w:rPr>
        <w:t xml:space="preserve">11: </w:t>
      </w:r>
      <w:r w:rsidRPr="007F1FD5">
        <w:rPr>
          <w:b/>
          <w:sz w:val="28"/>
        </w:rPr>
        <w:t xml:space="preserve">Экзистенциально-феноменологическое направление в теории личности. </w:t>
      </w:r>
    </w:p>
    <w:p w:rsidR="000E72D4" w:rsidRDefault="000E72D4" w:rsidP="00115B81">
      <w:pPr>
        <w:ind w:firstLine="720"/>
        <w:jc w:val="both"/>
        <w:rPr>
          <w:sz w:val="28"/>
        </w:rPr>
      </w:pPr>
      <w:r w:rsidRPr="003B070A">
        <w:rPr>
          <w:sz w:val="28"/>
        </w:rPr>
        <w:t>Экзистенциально-феноменологическое направление в гуманистической психологии.</w:t>
      </w:r>
      <w:r>
        <w:rPr>
          <w:b/>
          <w:sz w:val="28"/>
        </w:rPr>
        <w:t xml:space="preserve"> </w:t>
      </w:r>
      <w:r>
        <w:rPr>
          <w:sz w:val="28"/>
        </w:rPr>
        <w:t xml:space="preserve">Экзистенциальная философия – методологическая основа экзистенциальной психологии. Бытие как плод индивидуального сознания. </w:t>
      </w:r>
      <w:r w:rsidRPr="00FF305F">
        <w:rPr>
          <w:sz w:val="28"/>
          <w:szCs w:val="28"/>
        </w:rPr>
        <w:t xml:space="preserve">Экзистенциальная психология </w:t>
      </w:r>
      <w:r>
        <w:rPr>
          <w:sz w:val="28"/>
          <w:szCs w:val="28"/>
        </w:rPr>
        <w:t>как</w:t>
      </w:r>
      <w:r w:rsidRPr="003A2612">
        <w:rPr>
          <w:sz w:val="28"/>
          <w:szCs w:val="28"/>
        </w:rPr>
        <w:t xml:space="preserve"> наука о человеческом сознании и </w:t>
      </w:r>
      <w:r w:rsidRPr="00FF305F">
        <w:rPr>
          <w:sz w:val="28"/>
          <w:szCs w:val="28"/>
        </w:rPr>
        <w:t>субъективной</w:t>
      </w:r>
      <w:r w:rsidRPr="003A2612">
        <w:rPr>
          <w:sz w:val="28"/>
          <w:szCs w:val="28"/>
        </w:rPr>
        <w:t xml:space="preserve"> реальности отражение</w:t>
      </w:r>
      <w:r>
        <w:rPr>
          <w:sz w:val="28"/>
          <w:szCs w:val="28"/>
        </w:rPr>
        <w:t>м</w:t>
      </w:r>
      <w:r w:rsidRPr="003A2612">
        <w:rPr>
          <w:sz w:val="28"/>
          <w:szCs w:val="28"/>
        </w:rPr>
        <w:t xml:space="preserve"> жизни в образе индивидуального жизненного пути.</w:t>
      </w:r>
      <w:r>
        <w:rPr>
          <w:sz w:val="28"/>
          <w:szCs w:val="28"/>
        </w:rPr>
        <w:t xml:space="preserve"> Ключевые теоретические позиции э</w:t>
      </w:r>
      <w:r w:rsidRPr="00FF305F">
        <w:rPr>
          <w:sz w:val="28"/>
          <w:szCs w:val="28"/>
        </w:rPr>
        <w:t>кзистенциальн</w:t>
      </w:r>
      <w:r>
        <w:rPr>
          <w:sz w:val="28"/>
          <w:szCs w:val="28"/>
        </w:rPr>
        <w:t>ой</w:t>
      </w:r>
      <w:r w:rsidRPr="00FF305F">
        <w:rPr>
          <w:sz w:val="28"/>
          <w:szCs w:val="28"/>
        </w:rPr>
        <w:t xml:space="preserve"> психологи</w:t>
      </w:r>
      <w:r>
        <w:rPr>
          <w:sz w:val="28"/>
          <w:szCs w:val="28"/>
        </w:rPr>
        <w:t xml:space="preserve">и. </w:t>
      </w:r>
      <w:r w:rsidRPr="002A2842">
        <w:rPr>
          <w:sz w:val="28"/>
          <w:szCs w:val="28"/>
        </w:rPr>
        <w:t xml:space="preserve">Бытие-в-мире </w:t>
      </w:r>
      <w:r>
        <w:rPr>
          <w:sz w:val="28"/>
          <w:szCs w:val="28"/>
        </w:rPr>
        <w:t>как</w:t>
      </w:r>
      <w:r w:rsidRPr="002A2842">
        <w:rPr>
          <w:sz w:val="28"/>
          <w:szCs w:val="28"/>
        </w:rPr>
        <w:t xml:space="preserve"> сугубо человеческое существование.</w:t>
      </w:r>
      <w:r>
        <w:rPr>
          <w:sz w:val="28"/>
          <w:szCs w:val="28"/>
        </w:rPr>
        <w:t xml:space="preserve"> Понятие становления в э</w:t>
      </w:r>
      <w:r w:rsidRPr="00FF305F">
        <w:rPr>
          <w:sz w:val="28"/>
          <w:szCs w:val="28"/>
        </w:rPr>
        <w:t>кзистенциальн</w:t>
      </w:r>
      <w:r>
        <w:rPr>
          <w:sz w:val="28"/>
          <w:szCs w:val="28"/>
        </w:rPr>
        <w:t>ой</w:t>
      </w:r>
      <w:r w:rsidRPr="00FF305F">
        <w:rPr>
          <w:sz w:val="28"/>
          <w:szCs w:val="28"/>
        </w:rPr>
        <w:t xml:space="preserve"> психологи</w:t>
      </w:r>
      <w:r>
        <w:rPr>
          <w:sz w:val="28"/>
          <w:szCs w:val="28"/>
        </w:rPr>
        <w:t>и. Феноменология в психологии. С</w:t>
      </w:r>
      <w:r w:rsidRPr="00256127">
        <w:rPr>
          <w:sz w:val="28"/>
          <w:szCs w:val="28"/>
        </w:rPr>
        <w:t>убъективн</w:t>
      </w:r>
      <w:r>
        <w:rPr>
          <w:sz w:val="28"/>
          <w:szCs w:val="28"/>
        </w:rPr>
        <w:t>ый</w:t>
      </w:r>
      <w:r w:rsidRPr="00256127">
        <w:rPr>
          <w:sz w:val="28"/>
          <w:szCs w:val="28"/>
        </w:rPr>
        <w:t xml:space="preserve"> опыт как основн</w:t>
      </w:r>
      <w:r>
        <w:rPr>
          <w:sz w:val="28"/>
          <w:szCs w:val="28"/>
        </w:rPr>
        <w:t>ой</w:t>
      </w:r>
      <w:r w:rsidRPr="00256127">
        <w:rPr>
          <w:sz w:val="28"/>
          <w:szCs w:val="28"/>
        </w:rPr>
        <w:t xml:space="preserve"> феномен в изучении и понимании челове</w:t>
      </w:r>
      <w:r>
        <w:rPr>
          <w:sz w:val="28"/>
          <w:szCs w:val="28"/>
        </w:rPr>
        <w:t>к</w:t>
      </w:r>
      <w:r w:rsidRPr="00256127">
        <w:rPr>
          <w:sz w:val="28"/>
          <w:szCs w:val="28"/>
        </w:rPr>
        <w:t>а</w:t>
      </w:r>
      <w:r>
        <w:rPr>
          <w:sz w:val="28"/>
          <w:szCs w:val="28"/>
        </w:rPr>
        <w:t>.</w:t>
      </w:r>
    </w:p>
    <w:p w:rsidR="000E72D4" w:rsidRPr="007F1FD5" w:rsidRDefault="000E72D4" w:rsidP="00115B81">
      <w:pPr>
        <w:ind w:firstLine="720"/>
        <w:jc w:val="both"/>
        <w:rPr>
          <w:sz w:val="28"/>
        </w:rPr>
      </w:pPr>
      <w:r w:rsidRPr="007F1FD5">
        <w:rPr>
          <w:sz w:val="28"/>
        </w:rPr>
        <w:t xml:space="preserve">Концепция </w:t>
      </w:r>
      <w:r>
        <w:rPr>
          <w:sz w:val="28"/>
        </w:rPr>
        <w:t>актуализирующейся личности</w:t>
      </w:r>
      <w:r w:rsidRPr="007F1FD5">
        <w:rPr>
          <w:sz w:val="28"/>
        </w:rPr>
        <w:t xml:space="preserve"> К.Роджерса. </w:t>
      </w:r>
      <w:r w:rsidRPr="003B070A">
        <w:rPr>
          <w:sz w:val="28"/>
          <w:szCs w:val="28"/>
        </w:rPr>
        <w:t>Целостность, ценность и уникальность</w:t>
      </w:r>
      <w:r w:rsidRPr="0084108E">
        <w:rPr>
          <w:sz w:val="28"/>
          <w:szCs w:val="28"/>
        </w:rPr>
        <w:t xml:space="preserve"> человеческой личности</w:t>
      </w:r>
      <w:r>
        <w:rPr>
          <w:sz w:val="28"/>
          <w:szCs w:val="28"/>
        </w:rPr>
        <w:t>.</w:t>
      </w:r>
      <w:r w:rsidRPr="007F1FD5">
        <w:rPr>
          <w:sz w:val="28"/>
        </w:rPr>
        <w:t xml:space="preserve"> </w:t>
      </w:r>
      <w:r>
        <w:rPr>
          <w:sz w:val="28"/>
          <w:szCs w:val="28"/>
        </w:rPr>
        <w:t>С</w:t>
      </w:r>
      <w:r w:rsidRPr="009562EE">
        <w:rPr>
          <w:sz w:val="28"/>
          <w:szCs w:val="28"/>
        </w:rPr>
        <w:t>убъективный опыт</w:t>
      </w:r>
      <w:r w:rsidRPr="007F1FD5">
        <w:rPr>
          <w:sz w:val="28"/>
        </w:rPr>
        <w:t xml:space="preserve"> </w:t>
      </w:r>
      <w:r>
        <w:rPr>
          <w:sz w:val="28"/>
        </w:rPr>
        <w:t xml:space="preserve">как основа личности. </w:t>
      </w:r>
      <w:r>
        <w:rPr>
          <w:sz w:val="28"/>
          <w:szCs w:val="28"/>
        </w:rPr>
        <w:t>Ф</w:t>
      </w:r>
      <w:r w:rsidRPr="006E7C5C">
        <w:rPr>
          <w:sz w:val="28"/>
          <w:szCs w:val="28"/>
        </w:rPr>
        <w:t>еноменальное поле</w:t>
      </w:r>
      <w:r w:rsidRPr="007F1FD5">
        <w:rPr>
          <w:sz w:val="28"/>
        </w:rPr>
        <w:t xml:space="preserve"> </w:t>
      </w:r>
      <w:r>
        <w:rPr>
          <w:sz w:val="28"/>
        </w:rPr>
        <w:t xml:space="preserve">личности. Понятие конгруэнтности. Способность к самоопределению. </w:t>
      </w:r>
      <w:r w:rsidRPr="007F1FD5">
        <w:rPr>
          <w:sz w:val="28"/>
        </w:rPr>
        <w:t xml:space="preserve">Тенденция к актуализации </w:t>
      </w:r>
      <w:r>
        <w:rPr>
          <w:sz w:val="28"/>
        </w:rPr>
        <w:t>–</w:t>
      </w:r>
      <w:r w:rsidRPr="007F1FD5">
        <w:rPr>
          <w:sz w:val="28"/>
        </w:rPr>
        <w:t xml:space="preserve"> основной</w:t>
      </w:r>
      <w:r>
        <w:rPr>
          <w:sz w:val="28"/>
        </w:rPr>
        <w:t xml:space="preserve"> </w:t>
      </w:r>
      <w:r w:rsidRPr="007F1FD5">
        <w:rPr>
          <w:sz w:val="28"/>
        </w:rPr>
        <w:t xml:space="preserve">мотив, регулирующий поведение человека. Тенденция к </w:t>
      </w:r>
      <w:r>
        <w:rPr>
          <w:sz w:val="28"/>
        </w:rPr>
        <w:t>само</w:t>
      </w:r>
      <w:r w:rsidRPr="007F1FD5">
        <w:rPr>
          <w:sz w:val="28"/>
        </w:rPr>
        <w:t xml:space="preserve">актуализации </w:t>
      </w:r>
      <w:r>
        <w:rPr>
          <w:sz w:val="28"/>
        </w:rPr>
        <w:t xml:space="preserve">как процесс актуализации человека как личности. Проактивность личности. </w:t>
      </w:r>
      <w:r w:rsidRPr="007F1FD5">
        <w:rPr>
          <w:sz w:val="28"/>
        </w:rPr>
        <w:t xml:space="preserve">Я-концепция </w:t>
      </w:r>
      <w:r>
        <w:rPr>
          <w:sz w:val="28"/>
        </w:rPr>
        <w:t>–</w:t>
      </w:r>
      <w:r w:rsidRPr="007F1FD5">
        <w:rPr>
          <w:sz w:val="28"/>
        </w:rPr>
        <w:t xml:space="preserve"> продукт</w:t>
      </w:r>
      <w:r>
        <w:rPr>
          <w:sz w:val="28"/>
        </w:rPr>
        <w:t xml:space="preserve"> </w:t>
      </w:r>
      <w:r w:rsidRPr="007F1FD5">
        <w:rPr>
          <w:sz w:val="28"/>
        </w:rPr>
        <w:t xml:space="preserve">процесса социализации человека. </w:t>
      </w:r>
      <w:r>
        <w:rPr>
          <w:sz w:val="28"/>
        </w:rPr>
        <w:t>Понятие Я-идеального. М</w:t>
      </w:r>
      <w:r w:rsidRPr="00D7447C">
        <w:rPr>
          <w:sz w:val="28"/>
          <w:szCs w:val="28"/>
        </w:rPr>
        <w:t xml:space="preserve">еханизма защиты: </w:t>
      </w:r>
      <w:r w:rsidRPr="003E622E">
        <w:rPr>
          <w:sz w:val="28"/>
          <w:szCs w:val="28"/>
        </w:rPr>
        <w:t>искажение восприятия и отрицание.</w:t>
      </w:r>
      <w:r w:rsidRPr="00D7447C">
        <w:rPr>
          <w:sz w:val="28"/>
          <w:szCs w:val="28"/>
        </w:rPr>
        <w:t xml:space="preserve"> </w:t>
      </w:r>
      <w:r>
        <w:rPr>
          <w:sz w:val="28"/>
          <w:szCs w:val="28"/>
        </w:rPr>
        <w:t xml:space="preserve">Характеристика процесса становления личности. </w:t>
      </w:r>
      <w:r>
        <w:rPr>
          <w:sz w:val="28"/>
        </w:rPr>
        <w:t>Потребности личности</w:t>
      </w:r>
      <w:r w:rsidRPr="007F1FD5">
        <w:rPr>
          <w:sz w:val="28"/>
        </w:rPr>
        <w:t xml:space="preserve">. Потребность в позитивном </w:t>
      </w:r>
      <w:r>
        <w:rPr>
          <w:sz w:val="28"/>
        </w:rPr>
        <w:t>отноше</w:t>
      </w:r>
      <w:r w:rsidRPr="007F1FD5">
        <w:rPr>
          <w:sz w:val="28"/>
        </w:rPr>
        <w:t xml:space="preserve">нии. </w:t>
      </w:r>
      <w:r>
        <w:rPr>
          <w:sz w:val="28"/>
        </w:rPr>
        <w:t xml:space="preserve">Потребность в самоотношении. </w:t>
      </w:r>
      <w:r w:rsidRPr="007F1FD5">
        <w:rPr>
          <w:sz w:val="28"/>
        </w:rPr>
        <w:t xml:space="preserve">Условия ценности. Безусловное позитивное </w:t>
      </w:r>
      <w:r>
        <w:rPr>
          <w:sz w:val="28"/>
        </w:rPr>
        <w:t>отношение</w:t>
      </w:r>
      <w:r w:rsidRPr="007F1FD5">
        <w:rPr>
          <w:sz w:val="28"/>
        </w:rPr>
        <w:t xml:space="preserve">. Полноценно функционирующий человек и его основные личностные характеристики. </w:t>
      </w:r>
    </w:p>
    <w:p w:rsidR="000E72D4" w:rsidRDefault="000E72D4" w:rsidP="00115B81">
      <w:pPr>
        <w:ind w:firstLine="709"/>
        <w:jc w:val="both"/>
        <w:rPr>
          <w:sz w:val="28"/>
        </w:rPr>
      </w:pPr>
      <w:r w:rsidRPr="007F1FD5">
        <w:rPr>
          <w:sz w:val="28"/>
        </w:rPr>
        <w:t xml:space="preserve">Применение феноменологической теории в практике социального работника. </w:t>
      </w:r>
    </w:p>
    <w:p w:rsidR="000E72D4" w:rsidRPr="007F1FD5" w:rsidRDefault="000E72D4" w:rsidP="00115B81">
      <w:pPr>
        <w:ind w:firstLine="720"/>
        <w:rPr>
          <w:b/>
          <w:sz w:val="28"/>
          <w:szCs w:val="28"/>
        </w:rPr>
      </w:pPr>
    </w:p>
    <w:p w:rsidR="000E72D4" w:rsidRPr="007F1FD5" w:rsidRDefault="000E72D4" w:rsidP="00115B81">
      <w:pPr>
        <w:ind w:firstLine="720"/>
        <w:rPr>
          <w:b/>
          <w:sz w:val="28"/>
        </w:rPr>
      </w:pPr>
      <w:r w:rsidRPr="007F1FD5">
        <w:rPr>
          <w:b/>
          <w:sz w:val="28"/>
          <w:szCs w:val="28"/>
        </w:rPr>
        <w:t xml:space="preserve">Тема </w:t>
      </w:r>
      <w:r>
        <w:rPr>
          <w:b/>
          <w:sz w:val="28"/>
          <w:szCs w:val="28"/>
        </w:rPr>
        <w:t>1.</w:t>
      </w:r>
      <w:r w:rsidRPr="007F1FD5">
        <w:rPr>
          <w:b/>
          <w:sz w:val="28"/>
          <w:szCs w:val="28"/>
        </w:rPr>
        <w:t xml:space="preserve">12: </w:t>
      </w:r>
      <w:r>
        <w:rPr>
          <w:b/>
          <w:sz w:val="28"/>
          <w:szCs w:val="28"/>
        </w:rPr>
        <w:t xml:space="preserve">Проблема </w:t>
      </w:r>
      <w:r w:rsidRPr="007F1FD5">
        <w:rPr>
          <w:b/>
          <w:sz w:val="28"/>
        </w:rPr>
        <w:t>типологизация</w:t>
      </w:r>
      <w:r>
        <w:rPr>
          <w:b/>
          <w:sz w:val="28"/>
        </w:rPr>
        <w:t xml:space="preserve">и </w:t>
      </w:r>
      <w:r w:rsidRPr="007F1FD5">
        <w:rPr>
          <w:b/>
          <w:sz w:val="28"/>
        </w:rPr>
        <w:t xml:space="preserve">в психологии личности. </w:t>
      </w:r>
    </w:p>
    <w:p w:rsidR="000E72D4" w:rsidRPr="007F1FD5" w:rsidRDefault="000E72D4" w:rsidP="00115B81">
      <w:pPr>
        <w:ind w:firstLine="709"/>
        <w:jc w:val="both"/>
        <w:rPr>
          <w:sz w:val="28"/>
        </w:rPr>
      </w:pPr>
      <w:r>
        <w:rPr>
          <w:sz w:val="28"/>
        </w:rPr>
        <w:t>Т</w:t>
      </w:r>
      <w:r w:rsidRPr="007F1FD5">
        <w:rPr>
          <w:sz w:val="28"/>
        </w:rPr>
        <w:t xml:space="preserve">ипологизации </w:t>
      </w:r>
      <w:r>
        <w:rPr>
          <w:sz w:val="28"/>
        </w:rPr>
        <w:t xml:space="preserve">личностей </w:t>
      </w:r>
      <w:r w:rsidRPr="007F1FD5">
        <w:rPr>
          <w:sz w:val="28"/>
        </w:rPr>
        <w:t xml:space="preserve">в психологии. </w:t>
      </w:r>
      <w:r>
        <w:rPr>
          <w:sz w:val="28"/>
        </w:rPr>
        <w:t xml:space="preserve">Универсальность, унитарность, унифицированность типологизаций. Ограниченность типологизаций в психологии личности. </w:t>
      </w:r>
      <w:r w:rsidRPr="007F1FD5">
        <w:rPr>
          <w:sz w:val="28"/>
        </w:rPr>
        <w:t xml:space="preserve">Проблема </w:t>
      </w:r>
      <w:r>
        <w:rPr>
          <w:sz w:val="28"/>
        </w:rPr>
        <w:t>к</w:t>
      </w:r>
      <w:r w:rsidRPr="007F1FD5">
        <w:rPr>
          <w:sz w:val="28"/>
        </w:rPr>
        <w:t>ритери</w:t>
      </w:r>
      <w:r>
        <w:rPr>
          <w:sz w:val="28"/>
        </w:rPr>
        <w:t>альности</w:t>
      </w:r>
      <w:r w:rsidRPr="007F1FD5">
        <w:rPr>
          <w:sz w:val="28"/>
        </w:rPr>
        <w:t xml:space="preserve"> типологизаци</w:t>
      </w:r>
      <w:r>
        <w:rPr>
          <w:sz w:val="28"/>
        </w:rPr>
        <w:t>й</w:t>
      </w:r>
      <w:r w:rsidRPr="007F1FD5">
        <w:rPr>
          <w:sz w:val="28"/>
        </w:rPr>
        <w:t xml:space="preserve"> личности. </w:t>
      </w:r>
      <w:r>
        <w:rPr>
          <w:sz w:val="28"/>
        </w:rPr>
        <w:t xml:space="preserve">Понятие конституции в психологии. Типологизация личностей с точки зрения морфологической и функциональной конституции. </w:t>
      </w:r>
      <w:r w:rsidRPr="007F1FD5">
        <w:rPr>
          <w:sz w:val="28"/>
        </w:rPr>
        <w:t xml:space="preserve">Гуморальная теория типов темперамента Гиппократа. Холерик. Сангвиник. Флегматик. Меланхолик. </w:t>
      </w:r>
    </w:p>
    <w:p w:rsidR="000E72D4" w:rsidRPr="007F1FD5" w:rsidRDefault="000E72D4" w:rsidP="00115B81">
      <w:pPr>
        <w:ind w:firstLine="709"/>
        <w:jc w:val="both"/>
        <w:rPr>
          <w:sz w:val="28"/>
        </w:rPr>
      </w:pPr>
      <w:r w:rsidRPr="007F1FD5">
        <w:rPr>
          <w:sz w:val="28"/>
        </w:rPr>
        <w:lastRenderedPageBreak/>
        <w:t>Т</w:t>
      </w:r>
      <w:r>
        <w:rPr>
          <w:sz w:val="28"/>
        </w:rPr>
        <w:t>еория высшей нервной деятельности</w:t>
      </w:r>
      <w:r w:rsidRPr="007F1FD5">
        <w:rPr>
          <w:sz w:val="28"/>
        </w:rPr>
        <w:t xml:space="preserve"> И.П.Павлова. </w:t>
      </w:r>
      <w:r>
        <w:rPr>
          <w:sz w:val="28"/>
        </w:rPr>
        <w:t>Процессы высшей нервной деятельности: возбуждения и торможения.</w:t>
      </w:r>
      <w:r w:rsidRPr="007F1FD5">
        <w:rPr>
          <w:sz w:val="28"/>
        </w:rPr>
        <w:t xml:space="preserve"> Свойства </w:t>
      </w:r>
      <w:r>
        <w:rPr>
          <w:sz w:val="28"/>
        </w:rPr>
        <w:t>процессов высшей нервной деятельности</w:t>
      </w:r>
      <w:r w:rsidRPr="007F1FD5">
        <w:rPr>
          <w:sz w:val="28"/>
        </w:rPr>
        <w:t>: сила</w:t>
      </w:r>
      <w:r>
        <w:rPr>
          <w:sz w:val="28"/>
        </w:rPr>
        <w:t>-слабость</w:t>
      </w:r>
      <w:r w:rsidRPr="007F1FD5">
        <w:rPr>
          <w:sz w:val="28"/>
        </w:rPr>
        <w:t>, уравновешенность</w:t>
      </w:r>
      <w:r>
        <w:rPr>
          <w:sz w:val="28"/>
        </w:rPr>
        <w:t>-неуравновешенность</w:t>
      </w:r>
      <w:r w:rsidRPr="007F1FD5">
        <w:rPr>
          <w:sz w:val="28"/>
        </w:rPr>
        <w:t>, подвижность</w:t>
      </w:r>
      <w:r>
        <w:rPr>
          <w:sz w:val="28"/>
        </w:rPr>
        <w:t>-инертность</w:t>
      </w:r>
      <w:r w:rsidRPr="007F1FD5">
        <w:rPr>
          <w:sz w:val="28"/>
        </w:rPr>
        <w:t xml:space="preserve">. </w:t>
      </w:r>
      <w:r>
        <w:rPr>
          <w:sz w:val="28"/>
        </w:rPr>
        <w:t>Связь типов высшей нервной деятельности</w:t>
      </w:r>
      <w:r w:rsidRPr="007F1FD5">
        <w:rPr>
          <w:sz w:val="28"/>
        </w:rPr>
        <w:t xml:space="preserve"> </w:t>
      </w:r>
      <w:r>
        <w:rPr>
          <w:sz w:val="28"/>
        </w:rPr>
        <w:t xml:space="preserve">с темпераментом. </w:t>
      </w:r>
      <w:r w:rsidRPr="007F1FD5">
        <w:rPr>
          <w:sz w:val="28"/>
        </w:rPr>
        <w:t xml:space="preserve">Безудержный тип. Живой тип. Спокойный тип. Слабый тип. </w:t>
      </w:r>
    </w:p>
    <w:p w:rsidR="000E72D4" w:rsidRDefault="000E72D4" w:rsidP="00115B81">
      <w:pPr>
        <w:ind w:firstLine="709"/>
        <w:jc w:val="both"/>
        <w:rPr>
          <w:sz w:val="28"/>
        </w:rPr>
      </w:pPr>
      <w:r w:rsidRPr="007F1FD5">
        <w:rPr>
          <w:sz w:val="28"/>
        </w:rPr>
        <w:t xml:space="preserve">Типология личностей Э.Кречмера. Взаимосвязь телосложения и особенностей психики человека. Типы телосложения: астенический, пикнический, атлетический, диспластический. Типы </w:t>
      </w:r>
      <w:r>
        <w:rPr>
          <w:sz w:val="28"/>
        </w:rPr>
        <w:t>темперамента</w:t>
      </w:r>
      <w:r w:rsidRPr="007F1FD5">
        <w:rPr>
          <w:sz w:val="28"/>
        </w:rPr>
        <w:t>: шизотимический, иксотимический, циклотимический</w:t>
      </w:r>
      <w:r>
        <w:rPr>
          <w:sz w:val="28"/>
        </w:rPr>
        <w:t>, – и их характеристика</w:t>
      </w:r>
      <w:r w:rsidRPr="007F1FD5">
        <w:rPr>
          <w:sz w:val="28"/>
        </w:rPr>
        <w:t xml:space="preserve">. </w:t>
      </w:r>
    </w:p>
    <w:p w:rsidR="000E72D4" w:rsidRPr="007F1FD5" w:rsidRDefault="000E72D4" w:rsidP="00115B81">
      <w:pPr>
        <w:ind w:firstLine="709"/>
        <w:jc w:val="both"/>
        <w:rPr>
          <w:sz w:val="28"/>
        </w:rPr>
      </w:pPr>
      <w:r w:rsidRPr="007F1FD5">
        <w:rPr>
          <w:sz w:val="28"/>
        </w:rPr>
        <w:t>Типология личност</w:t>
      </w:r>
      <w:r>
        <w:rPr>
          <w:sz w:val="28"/>
        </w:rPr>
        <w:t>ей</w:t>
      </w:r>
      <w:r w:rsidRPr="007F1FD5">
        <w:rPr>
          <w:sz w:val="28"/>
        </w:rPr>
        <w:t xml:space="preserve"> У.Шелдона. Понятие соматотипа. Эндоморфия</w:t>
      </w:r>
      <w:r>
        <w:rPr>
          <w:sz w:val="28"/>
        </w:rPr>
        <w:t>,</w:t>
      </w:r>
      <w:r w:rsidRPr="007F1FD5">
        <w:rPr>
          <w:sz w:val="28"/>
        </w:rPr>
        <w:t xml:space="preserve"> </w:t>
      </w:r>
      <w:r>
        <w:rPr>
          <w:sz w:val="28"/>
        </w:rPr>
        <w:t>э</w:t>
      </w:r>
      <w:r w:rsidRPr="007F1FD5">
        <w:rPr>
          <w:sz w:val="28"/>
        </w:rPr>
        <w:t>кзоморфия</w:t>
      </w:r>
      <w:r>
        <w:rPr>
          <w:sz w:val="28"/>
        </w:rPr>
        <w:t>,</w:t>
      </w:r>
      <w:r w:rsidRPr="007F1FD5">
        <w:rPr>
          <w:sz w:val="28"/>
        </w:rPr>
        <w:t xml:space="preserve"> </w:t>
      </w:r>
      <w:r>
        <w:rPr>
          <w:sz w:val="28"/>
        </w:rPr>
        <w:t>м</w:t>
      </w:r>
      <w:r w:rsidRPr="007F1FD5">
        <w:rPr>
          <w:sz w:val="28"/>
        </w:rPr>
        <w:t>езоморфия</w:t>
      </w:r>
      <w:r>
        <w:rPr>
          <w:sz w:val="28"/>
        </w:rPr>
        <w:t xml:space="preserve"> как компоненты телесной конституции</w:t>
      </w:r>
      <w:r w:rsidRPr="007F1FD5">
        <w:rPr>
          <w:sz w:val="28"/>
        </w:rPr>
        <w:t xml:space="preserve">. </w:t>
      </w:r>
      <w:r>
        <w:rPr>
          <w:sz w:val="28"/>
        </w:rPr>
        <w:t xml:space="preserve">Связь типа телосложения с типом темперамента. </w:t>
      </w:r>
      <w:r w:rsidRPr="007F1FD5">
        <w:rPr>
          <w:sz w:val="28"/>
        </w:rPr>
        <w:t xml:space="preserve">Типы темперамента. Висцеротония. Соматотония. Церебротония. Черты, присущие </w:t>
      </w:r>
      <w:r>
        <w:rPr>
          <w:sz w:val="28"/>
        </w:rPr>
        <w:t>сомато</w:t>
      </w:r>
      <w:r w:rsidRPr="007F1FD5">
        <w:rPr>
          <w:sz w:val="28"/>
        </w:rPr>
        <w:t xml:space="preserve">типу. </w:t>
      </w:r>
    </w:p>
    <w:p w:rsidR="000E72D4" w:rsidRPr="00BD29E8" w:rsidRDefault="000E72D4" w:rsidP="00115B81">
      <w:pPr>
        <w:ind w:firstLine="709"/>
        <w:jc w:val="both"/>
        <w:rPr>
          <w:sz w:val="28"/>
        </w:rPr>
      </w:pPr>
      <w:r w:rsidRPr="00BD29E8">
        <w:rPr>
          <w:sz w:val="28"/>
        </w:rPr>
        <w:t>Проблема психологической конституции. Характер как конституциональная особенность личности.</w:t>
      </w:r>
      <w:r>
        <w:rPr>
          <w:sz w:val="28"/>
        </w:rPr>
        <w:t xml:space="preserve"> Типологизация характеров. Понятие акцентуации характера. Акцентуации характера как критерий типологизации личностей. Типологизация акцентуированных личностей К.Леонгарда. Демонстративный тип. Педантический тип. Застревающий тип. Возбудимый тип. Экстравертированный тип. Интровертированный тип. Гипертимический тип. Дистимический тип. Циклотимический тип. Экзальтированный тип. Тревожный тип. Эмотивный тип.</w:t>
      </w:r>
    </w:p>
    <w:p w:rsidR="000E72D4" w:rsidRDefault="000E72D4" w:rsidP="00115B81">
      <w:pPr>
        <w:ind w:firstLine="720"/>
        <w:rPr>
          <w:b/>
          <w:sz w:val="28"/>
          <w:szCs w:val="28"/>
        </w:rPr>
      </w:pPr>
    </w:p>
    <w:p w:rsidR="000E72D4" w:rsidRPr="007F1FD5" w:rsidRDefault="000E72D4" w:rsidP="00115B81">
      <w:pPr>
        <w:ind w:firstLine="720"/>
        <w:rPr>
          <w:b/>
          <w:sz w:val="28"/>
        </w:rPr>
      </w:pPr>
      <w:r w:rsidRPr="007F1FD5">
        <w:rPr>
          <w:b/>
          <w:sz w:val="28"/>
          <w:szCs w:val="28"/>
        </w:rPr>
        <w:t xml:space="preserve">Тема </w:t>
      </w:r>
      <w:r>
        <w:rPr>
          <w:b/>
          <w:sz w:val="28"/>
          <w:szCs w:val="28"/>
        </w:rPr>
        <w:t>1.</w:t>
      </w:r>
      <w:r w:rsidRPr="007F1FD5">
        <w:rPr>
          <w:b/>
          <w:sz w:val="28"/>
          <w:szCs w:val="28"/>
        </w:rPr>
        <w:t xml:space="preserve">13: </w:t>
      </w:r>
      <w:r w:rsidRPr="007F1FD5">
        <w:rPr>
          <w:b/>
          <w:sz w:val="28"/>
        </w:rPr>
        <w:t xml:space="preserve">Психология индивидуальности. </w:t>
      </w:r>
    </w:p>
    <w:p w:rsidR="000E72D4" w:rsidRPr="00B1216D" w:rsidRDefault="000E72D4" w:rsidP="00115B81">
      <w:pPr>
        <w:shd w:val="clear" w:color="auto" w:fill="FFFFFF"/>
        <w:spacing w:before="29"/>
        <w:ind w:right="19" w:firstLine="720"/>
        <w:jc w:val="both"/>
        <w:rPr>
          <w:sz w:val="28"/>
          <w:szCs w:val="28"/>
        </w:rPr>
      </w:pPr>
      <w:r w:rsidRPr="00B1216D">
        <w:rPr>
          <w:sz w:val="28"/>
          <w:szCs w:val="28"/>
        </w:rPr>
        <w:t>Индивидуальность как единичность и неповторимость человека. Индивидуальность как характеристика всех уровней психики. Индивидуальность личности как продукт ее биографии. Индивидуальность как условие личностного развития. Индивидуальность</w:t>
      </w:r>
      <w:r w:rsidRPr="00B1216D">
        <w:rPr>
          <w:snapToGrid w:val="0"/>
          <w:sz w:val="28"/>
        </w:rPr>
        <w:t xml:space="preserve"> – индивидуальная форма социальной жизни человека. </w:t>
      </w:r>
      <w:r w:rsidRPr="00B1216D">
        <w:rPr>
          <w:sz w:val="28"/>
          <w:szCs w:val="28"/>
        </w:rPr>
        <w:t xml:space="preserve">Проблема индивидуальности в трудах </w:t>
      </w:r>
      <w:r w:rsidRPr="00B1216D">
        <w:rPr>
          <w:snapToGrid w:val="0"/>
          <w:sz w:val="28"/>
          <w:szCs w:val="28"/>
        </w:rPr>
        <w:t xml:space="preserve">Г.Лейбница, </w:t>
      </w:r>
      <w:r w:rsidRPr="00B1216D">
        <w:rPr>
          <w:sz w:val="28"/>
          <w:szCs w:val="28"/>
        </w:rPr>
        <w:t xml:space="preserve">В.Дильтея, К.Юнга, Г.Олпорта, А.Маслоу, К.Роджерса, Г.Айзенка и Р.Кеттела. Концепции индивидуальности В.М.Бехтерева, С.Л.Рубинштейна. Психологическая характеристика категории индивидуальности Б.Г.Ананьева: индивид, личность, субъект деятельности, индивидуальность. Индивидуальность как функциональная характеристика человека, проявляющая себя на всех уровнях его структурной организации – индивида, личности, субъекта деятельности. Индивидуальность как единство и гармония всех уровней внутренней организации человека. Концепция интегральной индивидуальности В.С.Мерлина. Концепция системной индивидуальности В.М.Русалова. Структурно-функциональный подход Э.А.Голубевой. </w:t>
      </w:r>
    </w:p>
    <w:p w:rsidR="000E72D4" w:rsidRDefault="000E72D4" w:rsidP="00115B81">
      <w:pPr>
        <w:shd w:val="clear" w:color="auto" w:fill="FFFFFF"/>
        <w:spacing w:before="29"/>
        <w:ind w:right="19" w:firstLine="720"/>
        <w:jc w:val="both"/>
        <w:rPr>
          <w:sz w:val="28"/>
          <w:szCs w:val="28"/>
        </w:rPr>
      </w:pPr>
      <w:r w:rsidRPr="00B1216D">
        <w:rPr>
          <w:sz w:val="28"/>
          <w:szCs w:val="28"/>
        </w:rPr>
        <w:t xml:space="preserve">Индивидуальность как непременный и важнейший признак личности. Понятие индивидуализации. Проблема развития индивидуальности. Продуктивный и инструментальный ракурсы рассмотрения индивидуальности. Индивидуальность как проявление личностных черт в </w:t>
      </w:r>
      <w:r w:rsidRPr="00B1216D">
        <w:rPr>
          <w:sz w:val="28"/>
          <w:szCs w:val="28"/>
        </w:rPr>
        <w:lastRenderedPageBreak/>
        <w:t xml:space="preserve">определенных обстоятельствах и результатах деятельности. Индивидуальность как неповторимый стиль взаимодействия с окружающим миром. </w:t>
      </w:r>
      <w:r w:rsidRPr="00B1216D">
        <w:rPr>
          <w:iCs/>
          <w:sz w:val="28"/>
          <w:szCs w:val="28"/>
        </w:rPr>
        <w:t>Направленность личности</w:t>
      </w:r>
      <w:r w:rsidRPr="00B1216D">
        <w:rPr>
          <w:sz w:val="28"/>
          <w:szCs w:val="28"/>
        </w:rPr>
        <w:t xml:space="preserve"> и индивидуальный стиль деятельности как системообразующие качества индивидуальности</w:t>
      </w:r>
      <w:r w:rsidRPr="00B1216D">
        <w:rPr>
          <w:i/>
          <w:iCs/>
          <w:sz w:val="28"/>
          <w:szCs w:val="28"/>
        </w:rPr>
        <w:t xml:space="preserve">. </w:t>
      </w:r>
      <w:r w:rsidRPr="00B1216D">
        <w:rPr>
          <w:sz w:val="28"/>
          <w:szCs w:val="28"/>
        </w:rPr>
        <w:t>Ц</w:t>
      </w:r>
      <w:r w:rsidRPr="00B1216D">
        <w:rPr>
          <w:iCs/>
          <w:sz w:val="28"/>
          <w:szCs w:val="28"/>
        </w:rPr>
        <w:t>ельность как психологический эквивалент индивидуальности человека.</w:t>
      </w:r>
      <w:r w:rsidRPr="00B1216D">
        <w:rPr>
          <w:sz w:val="28"/>
          <w:szCs w:val="28"/>
        </w:rPr>
        <w:t xml:space="preserve"> Индивидуальность как</w:t>
      </w:r>
      <w:r w:rsidRPr="00B1216D">
        <w:rPr>
          <w:iCs/>
          <w:sz w:val="28"/>
          <w:szCs w:val="28"/>
        </w:rPr>
        <w:t xml:space="preserve"> </w:t>
      </w:r>
      <w:r w:rsidRPr="00B1216D">
        <w:rPr>
          <w:sz w:val="28"/>
          <w:szCs w:val="28"/>
        </w:rPr>
        <w:t>саморегулируемая и самоорганизующаяся система. Социальная ценность индивидуальности.</w:t>
      </w:r>
    </w:p>
    <w:p w:rsidR="000A66B1" w:rsidRPr="00B1216D" w:rsidRDefault="000A66B1" w:rsidP="00115B81">
      <w:pPr>
        <w:shd w:val="clear" w:color="auto" w:fill="FFFFFF"/>
        <w:spacing w:before="29"/>
        <w:ind w:right="19" w:firstLine="720"/>
        <w:jc w:val="both"/>
        <w:rPr>
          <w:sz w:val="28"/>
          <w:szCs w:val="28"/>
        </w:rPr>
      </w:pPr>
    </w:p>
    <w:p w:rsidR="000E72D4" w:rsidRPr="007F1FD5" w:rsidRDefault="000E72D4" w:rsidP="00115B81">
      <w:pPr>
        <w:shd w:val="clear" w:color="auto" w:fill="FFFFFF"/>
        <w:spacing w:before="29"/>
        <w:ind w:right="19" w:firstLine="720"/>
        <w:jc w:val="both"/>
        <w:rPr>
          <w:b/>
          <w:sz w:val="28"/>
        </w:rPr>
      </w:pPr>
      <w:r w:rsidRPr="007F1FD5">
        <w:rPr>
          <w:b/>
          <w:sz w:val="28"/>
          <w:szCs w:val="28"/>
        </w:rPr>
        <w:t xml:space="preserve">Тема </w:t>
      </w:r>
      <w:r>
        <w:rPr>
          <w:b/>
          <w:sz w:val="28"/>
          <w:szCs w:val="28"/>
        </w:rPr>
        <w:t>1.</w:t>
      </w:r>
      <w:r w:rsidRPr="007F1FD5">
        <w:rPr>
          <w:b/>
          <w:sz w:val="28"/>
          <w:szCs w:val="28"/>
        </w:rPr>
        <w:t xml:space="preserve">14: </w:t>
      </w:r>
      <w:r w:rsidRPr="007F1FD5">
        <w:rPr>
          <w:b/>
          <w:sz w:val="28"/>
        </w:rPr>
        <w:t xml:space="preserve">Социальная группа как фактор и предпосылка развития личности </w:t>
      </w:r>
    </w:p>
    <w:p w:rsidR="000E72D4" w:rsidRPr="00692894" w:rsidRDefault="000E72D4" w:rsidP="00115B81">
      <w:pPr>
        <w:pStyle w:val="a9"/>
        <w:ind w:firstLine="720"/>
        <w:jc w:val="both"/>
        <w:rPr>
          <w:bCs/>
          <w:sz w:val="28"/>
          <w:szCs w:val="28"/>
        </w:rPr>
      </w:pPr>
      <w:r w:rsidRPr="00692894">
        <w:rPr>
          <w:bCs/>
          <w:sz w:val="28"/>
          <w:szCs w:val="28"/>
        </w:rPr>
        <w:t>Развитие личности и социализация. Единство общности, группы и личности. Подходы к понятию социализации. Определение социализации. Внешние и внутренние детерминанты социализации. Сферы социализации: деятельность, общение, самосознание. Периоды социализации: детство, отрочество и юность, зрелость, старость. Критерии степени социализированности (зрелости). Институты социализации. Механизмы социализации. Уровни воздействия на личность в процессе социализации: макроуровень, микроуровень. Понятие референтной группы. Первичная группа. Вторичная группа. Влияние группы на развитие личности. Соотношение понятий «социализация» и «индивидуализация» в процессе развития человека как личности.</w:t>
      </w:r>
    </w:p>
    <w:p w:rsidR="000E72D4" w:rsidRPr="00692894" w:rsidRDefault="000E72D4" w:rsidP="00115B81">
      <w:pPr>
        <w:ind w:firstLine="539"/>
        <w:jc w:val="both"/>
        <w:rPr>
          <w:sz w:val="28"/>
        </w:rPr>
      </w:pPr>
      <w:r w:rsidRPr="00692894">
        <w:rPr>
          <w:sz w:val="28"/>
          <w:szCs w:val="28"/>
        </w:rPr>
        <w:t>Общение и деятельность как факторы развития личности. Социально-психологические качества личности: напр</w:t>
      </w:r>
      <w:r>
        <w:rPr>
          <w:sz w:val="28"/>
          <w:szCs w:val="28"/>
        </w:rPr>
        <w:t>а</w:t>
      </w:r>
      <w:r w:rsidRPr="00692894">
        <w:rPr>
          <w:sz w:val="28"/>
          <w:szCs w:val="28"/>
        </w:rPr>
        <w:t>вленность, самосознание и Я-концепция, самооценка, поло</w:t>
      </w:r>
      <w:r w:rsidRPr="00313330">
        <w:rPr>
          <w:sz w:val="28"/>
          <w:szCs w:val="28"/>
        </w:rPr>
        <w:t>-роле</w:t>
      </w:r>
      <w:r w:rsidRPr="00692894">
        <w:rPr>
          <w:sz w:val="28"/>
          <w:szCs w:val="28"/>
        </w:rPr>
        <w:t xml:space="preserve">вая идентичность, личностная и социальная идентичность, социальный статус и социальные роли. </w:t>
      </w:r>
    </w:p>
    <w:p w:rsidR="000E72D4" w:rsidRDefault="000E72D4" w:rsidP="00115B81">
      <w:pPr>
        <w:pStyle w:val="Style34"/>
        <w:widowControl/>
        <w:tabs>
          <w:tab w:val="left" w:pos="0"/>
        </w:tabs>
        <w:spacing w:line="240" w:lineRule="auto"/>
        <w:ind w:right="40" w:firstLine="709"/>
        <w:rPr>
          <w:sz w:val="28"/>
          <w:szCs w:val="28"/>
        </w:rPr>
      </w:pPr>
    </w:p>
    <w:p w:rsidR="000E72D4" w:rsidRDefault="000E72D4" w:rsidP="00115B81">
      <w:pPr>
        <w:pStyle w:val="Style34"/>
        <w:widowControl/>
        <w:tabs>
          <w:tab w:val="left" w:pos="0"/>
        </w:tabs>
        <w:spacing w:line="240" w:lineRule="auto"/>
        <w:ind w:right="40" w:firstLine="709"/>
        <w:rPr>
          <w:rStyle w:val="FontStyle72"/>
          <w:sz w:val="28"/>
          <w:szCs w:val="28"/>
        </w:rPr>
      </w:pPr>
    </w:p>
    <w:p w:rsidR="000E72D4" w:rsidRDefault="000E72D4" w:rsidP="00216DC4">
      <w:pPr>
        <w:pStyle w:val="Style34"/>
        <w:widowControl/>
        <w:tabs>
          <w:tab w:val="left" w:pos="0"/>
        </w:tabs>
        <w:spacing w:line="240" w:lineRule="auto"/>
        <w:ind w:right="40" w:firstLine="0"/>
        <w:jc w:val="center"/>
        <w:rPr>
          <w:b/>
          <w:sz w:val="28"/>
          <w:szCs w:val="28"/>
        </w:rPr>
      </w:pPr>
      <w:r w:rsidRPr="000E72D4">
        <w:rPr>
          <w:b/>
          <w:sz w:val="28"/>
          <w:szCs w:val="28"/>
        </w:rPr>
        <w:t xml:space="preserve">РАЗДЕЛ </w:t>
      </w:r>
      <w:r w:rsidRPr="000E72D4">
        <w:rPr>
          <w:b/>
          <w:sz w:val="28"/>
          <w:szCs w:val="28"/>
          <w:lang w:val="en-US"/>
        </w:rPr>
        <w:t>II</w:t>
      </w:r>
      <w:r w:rsidRPr="000E72D4">
        <w:rPr>
          <w:b/>
          <w:sz w:val="28"/>
          <w:szCs w:val="28"/>
        </w:rPr>
        <w:t>. ВОЗРАСТНАЯ ПСИХОЛОГИЯ</w:t>
      </w:r>
      <w:r>
        <w:rPr>
          <w:b/>
          <w:sz w:val="28"/>
          <w:szCs w:val="28"/>
        </w:rPr>
        <w:t xml:space="preserve"> </w:t>
      </w:r>
    </w:p>
    <w:p w:rsidR="000E72D4" w:rsidRDefault="000E72D4" w:rsidP="00115B81">
      <w:pPr>
        <w:pStyle w:val="Style34"/>
        <w:widowControl/>
        <w:tabs>
          <w:tab w:val="left" w:pos="0"/>
        </w:tabs>
        <w:spacing w:line="240" w:lineRule="auto"/>
        <w:ind w:right="40" w:firstLine="709"/>
        <w:rPr>
          <w:sz w:val="28"/>
          <w:szCs w:val="28"/>
        </w:rPr>
      </w:pPr>
    </w:p>
    <w:p w:rsidR="000E72D4" w:rsidRPr="00CA2C66" w:rsidRDefault="000E72D4" w:rsidP="00115B81">
      <w:pPr>
        <w:ind w:firstLine="709"/>
        <w:jc w:val="both"/>
        <w:rPr>
          <w:b/>
          <w:sz w:val="28"/>
          <w:szCs w:val="28"/>
        </w:rPr>
      </w:pPr>
      <w:r w:rsidRPr="00CA2C66">
        <w:rPr>
          <w:b/>
          <w:sz w:val="28"/>
          <w:szCs w:val="28"/>
        </w:rPr>
        <w:t xml:space="preserve">Тема </w:t>
      </w:r>
      <w:r w:rsidR="00515D11">
        <w:rPr>
          <w:b/>
          <w:sz w:val="28"/>
          <w:szCs w:val="28"/>
        </w:rPr>
        <w:t>2.</w:t>
      </w:r>
      <w:r w:rsidRPr="00CA2C66">
        <w:rPr>
          <w:b/>
          <w:sz w:val="28"/>
          <w:szCs w:val="28"/>
        </w:rPr>
        <w:t>1. Предмет и задачи, основные понятия и категории возрастной психологии</w:t>
      </w:r>
    </w:p>
    <w:p w:rsidR="000E72D4" w:rsidRPr="00CA2C66" w:rsidRDefault="000E72D4" w:rsidP="00115B81">
      <w:pPr>
        <w:ind w:firstLine="709"/>
        <w:jc w:val="both"/>
        <w:rPr>
          <w:sz w:val="28"/>
          <w:szCs w:val="28"/>
        </w:rPr>
      </w:pPr>
      <w:r w:rsidRPr="00CA2C66">
        <w:rPr>
          <w:sz w:val="28"/>
          <w:szCs w:val="28"/>
        </w:rPr>
        <w:t>Характеристика возрастной психологии как науки. Объект и предмет изучения возрастной психологии. Основные разделы возрастной психологии. Исторический экскурс возникновения и развития возрастной психологии. Эволюция детства в истории человечества. Историческая и онтогенетическая обусловленность границ детства. Понятие «детство» (Д.Б. Эльконин).</w:t>
      </w:r>
    </w:p>
    <w:p w:rsidR="000E72D4" w:rsidRPr="00515D11" w:rsidRDefault="000E72D4" w:rsidP="00115B81">
      <w:pPr>
        <w:pStyle w:val="ab"/>
        <w:spacing w:after="0"/>
        <w:ind w:left="0" w:firstLine="709"/>
        <w:jc w:val="both"/>
        <w:rPr>
          <w:sz w:val="28"/>
          <w:szCs w:val="28"/>
        </w:rPr>
      </w:pPr>
      <w:r w:rsidRPr="00515D11">
        <w:rPr>
          <w:sz w:val="28"/>
          <w:szCs w:val="28"/>
        </w:rPr>
        <w:t>Понятия «развитие», «созревание», «рост», «возраст». Феноменология возраста (биологический, социальный, психологический, культурный возраст). Проблема нормы в психологии развития. Индивидуальные различия на разных этапах развития. Социализация детей в изменяющемся мире.</w:t>
      </w:r>
    </w:p>
    <w:p w:rsidR="000E72D4" w:rsidRPr="00515D11" w:rsidRDefault="000E72D4" w:rsidP="00115B81">
      <w:pPr>
        <w:pStyle w:val="ab"/>
        <w:spacing w:after="0"/>
        <w:ind w:left="0" w:firstLine="709"/>
        <w:jc w:val="both"/>
        <w:rPr>
          <w:sz w:val="28"/>
          <w:szCs w:val="28"/>
        </w:rPr>
      </w:pPr>
      <w:r w:rsidRPr="00515D11">
        <w:rPr>
          <w:sz w:val="28"/>
          <w:szCs w:val="28"/>
        </w:rPr>
        <w:t xml:space="preserve">Основные категории возрастной психологии: социальная ситуация развития, кризисы развития, ведущий вид деятельности, новообразования. Условия и факторы, движущие силы развития. Обострение противоречий как </w:t>
      </w:r>
      <w:r w:rsidRPr="00515D11">
        <w:rPr>
          <w:sz w:val="28"/>
          <w:szCs w:val="28"/>
        </w:rPr>
        <w:lastRenderedPageBreak/>
        <w:t>источник возникновения возрастных кризисов развития. Закономерности и механизмы психического развития. Классификации потребностей.</w:t>
      </w:r>
    </w:p>
    <w:p w:rsidR="000E72D4" w:rsidRPr="00CA2C66" w:rsidRDefault="000E72D4" w:rsidP="00115B81">
      <w:pPr>
        <w:ind w:firstLine="709"/>
        <w:jc w:val="both"/>
        <w:rPr>
          <w:sz w:val="28"/>
          <w:szCs w:val="28"/>
        </w:rPr>
      </w:pPr>
      <w:r w:rsidRPr="00CA2C66">
        <w:rPr>
          <w:sz w:val="28"/>
          <w:szCs w:val="28"/>
        </w:rPr>
        <w:t>Теоретические и практические задачи возрастной психологии. Значение возрастной психологии для теории и практики воспитания, обучения, помощи взрослым и пожилым людям. Связь возрастной психологии с психологическими дисциплинами и другими науками.</w:t>
      </w:r>
    </w:p>
    <w:p w:rsidR="000E72D4" w:rsidRPr="00C176DE" w:rsidRDefault="000E72D4" w:rsidP="00B446A0">
      <w:pPr>
        <w:pStyle w:val="ab"/>
        <w:spacing w:after="0"/>
        <w:ind w:left="284" w:firstLine="709"/>
        <w:jc w:val="both"/>
        <w:rPr>
          <w:szCs w:val="28"/>
        </w:rPr>
      </w:pPr>
    </w:p>
    <w:p w:rsidR="000E72D4" w:rsidRPr="00515D11" w:rsidRDefault="000E72D4" w:rsidP="00115B81">
      <w:pPr>
        <w:pStyle w:val="ab"/>
        <w:spacing w:after="0"/>
        <w:ind w:left="0" w:right="1" w:firstLine="709"/>
        <w:jc w:val="both"/>
        <w:rPr>
          <w:b/>
          <w:sz w:val="28"/>
          <w:szCs w:val="28"/>
        </w:rPr>
      </w:pPr>
      <w:r w:rsidRPr="00515D11">
        <w:rPr>
          <w:b/>
          <w:sz w:val="28"/>
          <w:szCs w:val="28"/>
        </w:rPr>
        <w:t xml:space="preserve">Тема </w:t>
      </w:r>
      <w:r w:rsidR="00515D11">
        <w:rPr>
          <w:b/>
          <w:sz w:val="28"/>
          <w:szCs w:val="28"/>
        </w:rPr>
        <w:t>2.</w:t>
      </w:r>
      <w:r w:rsidRPr="00515D11">
        <w:rPr>
          <w:b/>
          <w:sz w:val="28"/>
          <w:szCs w:val="28"/>
        </w:rPr>
        <w:t>2. Стратегии и методы исследования возрастной психологии</w:t>
      </w:r>
    </w:p>
    <w:p w:rsidR="000E72D4" w:rsidRPr="00515D11" w:rsidRDefault="000E72D4" w:rsidP="00115B81">
      <w:pPr>
        <w:pStyle w:val="ab"/>
        <w:spacing w:after="0"/>
        <w:ind w:left="0" w:firstLine="709"/>
        <w:jc w:val="both"/>
        <w:rPr>
          <w:b/>
          <w:sz w:val="28"/>
          <w:szCs w:val="28"/>
        </w:rPr>
      </w:pPr>
      <w:r w:rsidRPr="00515D11">
        <w:rPr>
          <w:sz w:val="28"/>
          <w:szCs w:val="28"/>
        </w:rPr>
        <w:t>Проблема метода исследования психического развития. Исследовательские стратегии: констатация и формирование. Стратегии исследования ребенка.</w:t>
      </w:r>
    </w:p>
    <w:p w:rsidR="000E72D4" w:rsidRPr="00515D11" w:rsidRDefault="000E72D4" w:rsidP="00115B81">
      <w:pPr>
        <w:pStyle w:val="ab"/>
        <w:spacing w:after="0"/>
        <w:ind w:left="0" w:firstLine="709"/>
        <w:jc w:val="both"/>
        <w:rPr>
          <w:sz w:val="28"/>
          <w:szCs w:val="28"/>
        </w:rPr>
      </w:pPr>
      <w:r w:rsidRPr="00515D11">
        <w:rPr>
          <w:sz w:val="28"/>
          <w:szCs w:val="28"/>
        </w:rPr>
        <w:t>Наблюдение и эксперимент как основные методы исследования возрастной психологии. Метод наблюдения, его виды и ценность в исследовании детского развития. Эксперимент как метод эмпирического исследования, его виды (лабораторный, естественный, формирующий). Близнецовый метод. Вспомогательные методы исследования: анализ продуктов деятельности, опрос (беседа, интервью), тестирование.</w:t>
      </w:r>
    </w:p>
    <w:p w:rsidR="000E72D4" w:rsidRPr="00515D11" w:rsidRDefault="000E72D4" w:rsidP="00115B81">
      <w:pPr>
        <w:pStyle w:val="ab"/>
        <w:spacing w:after="0"/>
        <w:ind w:left="0" w:firstLine="709"/>
        <w:jc w:val="both"/>
        <w:rPr>
          <w:sz w:val="28"/>
          <w:szCs w:val="28"/>
        </w:rPr>
      </w:pPr>
      <w:r w:rsidRPr="00515D11">
        <w:rPr>
          <w:sz w:val="28"/>
          <w:szCs w:val="28"/>
        </w:rPr>
        <w:t>Схема организации эмпирического исследования. Экспериментальный и лонгитюдный, комбинированный план исследования. Метод поперечных и продольных срезов. Количественные и качественные методы. Проблема интерпретации эмпирических фактов. Диагностика возрастного развития: норма и аномалии. Психологический диагноз и этика работы с клиентом.</w:t>
      </w:r>
    </w:p>
    <w:p w:rsidR="000E72D4" w:rsidRPr="00515D11" w:rsidRDefault="000E72D4" w:rsidP="00B446A0">
      <w:pPr>
        <w:pStyle w:val="ab"/>
        <w:spacing w:after="0"/>
        <w:ind w:left="284" w:firstLine="709"/>
        <w:jc w:val="both"/>
        <w:rPr>
          <w:sz w:val="28"/>
          <w:szCs w:val="28"/>
        </w:rPr>
      </w:pPr>
    </w:p>
    <w:p w:rsidR="000E72D4"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3. Проблема возрастной периодизации: отечественные и зарубежные теории</w:t>
      </w:r>
    </w:p>
    <w:p w:rsidR="000E72D4" w:rsidRPr="00CA2C66" w:rsidRDefault="000E72D4" w:rsidP="00115B81">
      <w:pPr>
        <w:ind w:firstLine="709"/>
        <w:jc w:val="both"/>
        <w:rPr>
          <w:sz w:val="28"/>
          <w:szCs w:val="28"/>
        </w:rPr>
      </w:pPr>
      <w:r w:rsidRPr="00CA2C66">
        <w:rPr>
          <w:sz w:val="28"/>
          <w:szCs w:val="28"/>
        </w:rPr>
        <w:t xml:space="preserve">Проблема возрастной периодизации в психологии. Соотношение эволюционного и революционного путей психического развития. Традиционные теории развития. Нормативный подход. Эндогенные и экзогенные теории развития. Кризис единого психологического метода. </w:t>
      </w:r>
    </w:p>
    <w:p w:rsidR="000E72D4" w:rsidRPr="00CA2C66" w:rsidRDefault="000E72D4" w:rsidP="00115B81">
      <w:pPr>
        <w:ind w:firstLine="709"/>
        <w:jc w:val="both"/>
        <w:rPr>
          <w:sz w:val="28"/>
          <w:szCs w:val="28"/>
        </w:rPr>
      </w:pPr>
      <w:r w:rsidRPr="00CA2C66">
        <w:rPr>
          <w:sz w:val="28"/>
          <w:szCs w:val="28"/>
        </w:rPr>
        <w:t>Биогенетическая и социогенетическая концепции развития (К. Бюлер, П. Жане, Э. Толмен). Концепция рекапитуляции С. Холла. Биогенетический закон Э. Геккеля. Теория эволюционизма А. Гезелла. Теория научения Э. Торндайка. Бихевиоризм о развитии (Дж. Уотсон, И.П. Павлов). Необихевиоризм (Б. Скинер). Теория конвергенции В. Штерна. Теория социального научения А. Бандуры. Экопсихологическая теория У. Бронфенбреннера. Психоаналитическая теория развития человека З. Фрейда. Эпигенетическая концепция развития личности Э. Эриксона. Теории когнитивного развития (А. Валлон, Ж. Пиаже, Дж. Брунер). Теория нравственного развития личности Л. Кольберга. Персоногенетический подход к развитию личности (А. Маслоу, К. Роджерс). Глубинная психология о психическом развитии человека. (А. Адлер, К. Юнг, К. Хорни, Э. Фромм и др.). Теория автономии и самодетерминации (Э. Деси, Р. Райан).</w:t>
      </w:r>
    </w:p>
    <w:p w:rsidR="000E72D4" w:rsidRPr="00CA2C66" w:rsidRDefault="000E72D4" w:rsidP="00115B81">
      <w:pPr>
        <w:ind w:firstLine="709"/>
        <w:jc w:val="both"/>
        <w:rPr>
          <w:sz w:val="28"/>
          <w:szCs w:val="28"/>
        </w:rPr>
      </w:pPr>
      <w:r w:rsidRPr="00CA2C66">
        <w:rPr>
          <w:sz w:val="28"/>
          <w:szCs w:val="28"/>
        </w:rPr>
        <w:lastRenderedPageBreak/>
        <w:t>Культурно-историческая теория Л.С. Выготского. Периодизация детского развития. Понятия «социальная ситуация развития», «новообразование», возрастные кризисы, зона ближайшего развития. Периодизация психического развития Д.Б. Эльконина.</w:t>
      </w:r>
      <w:r w:rsidRPr="00CA2C66">
        <w:rPr>
          <w:snapToGrid w:val="0"/>
          <w:sz w:val="28"/>
          <w:szCs w:val="28"/>
        </w:rPr>
        <w:t xml:space="preserve"> Ведущая деятельность и ее значение для развития личности.</w:t>
      </w:r>
      <w:r w:rsidRPr="00CA2C66">
        <w:rPr>
          <w:sz w:val="28"/>
          <w:szCs w:val="28"/>
        </w:rPr>
        <w:t xml:space="preserve"> Деятельностная теория онтогенеза А.Н. Леонтьева. Модель развития М.И. Лисиной. Модель развития личности Л.И. Божович. Развитие личности по Д.И. Фельдштейну. Теория персонолизации А.В. Петровского. Изучение проблемы развития в работах современных отечественных психологов (Ю.Н. Карандашев, В.С. Мухина, Ю.М. Орлов, В.И. Слободчиков, Е.Е. Сапогова и др.).</w:t>
      </w:r>
    </w:p>
    <w:p w:rsidR="000E72D4" w:rsidRPr="00CA2C66" w:rsidRDefault="000E72D4" w:rsidP="00115B81">
      <w:pPr>
        <w:ind w:firstLine="709"/>
        <w:jc w:val="both"/>
        <w:rPr>
          <w:sz w:val="28"/>
          <w:szCs w:val="28"/>
        </w:rPr>
      </w:pPr>
    </w:p>
    <w:p w:rsidR="000E72D4"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4. Пренатальный период и период новорожденности</w:t>
      </w:r>
    </w:p>
    <w:p w:rsidR="000E72D4" w:rsidRPr="00CA2C66" w:rsidRDefault="000E72D4" w:rsidP="00115B81">
      <w:pPr>
        <w:ind w:firstLine="709"/>
        <w:jc w:val="both"/>
        <w:rPr>
          <w:sz w:val="28"/>
          <w:szCs w:val="28"/>
        </w:rPr>
      </w:pPr>
      <w:r w:rsidRPr="00CA2C66">
        <w:rPr>
          <w:sz w:val="28"/>
          <w:szCs w:val="28"/>
        </w:rPr>
        <w:t xml:space="preserve">Пренатальный возраст как начальный этап онтогенетического развития человека. Допсихический характер развития, морфологический и физиологический уровни развития. Внутриутробный период развития и его стадии. Ведущие функции и новообразования. Психологическая связь матери с плодом. Особенности и значение материнской позиции и образа жизни. </w:t>
      </w:r>
    </w:p>
    <w:p w:rsidR="000E72D4" w:rsidRPr="00CA2C66" w:rsidRDefault="000E72D4" w:rsidP="00115B81">
      <w:pPr>
        <w:ind w:firstLine="709"/>
        <w:jc w:val="both"/>
        <w:rPr>
          <w:sz w:val="28"/>
          <w:szCs w:val="28"/>
        </w:rPr>
      </w:pPr>
      <w:r w:rsidRPr="00CA2C66">
        <w:rPr>
          <w:sz w:val="28"/>
          <w:szCs w:val="28"/>
        </w:rPr>
        <w:t>Новорожденность. Адаптация ребенка к условиям среды. Предпосылки и условия психического развития новорожденного. Врожденные особенности и тенденции развития ВНС новорожденного ребенка. Безусловные рефлексы и их значение для развития ребенка. Особенности развития органов чувств. Развитие эмоциональной сферы. «Комплекс оживления» как основное новообразование. Кризис новорожденности.</w:t>
      </w:r>
    </w:p>
    <w:p w:rsidR="000E72D4" w:rsidRPr="00CA2C66" w:rsidRDefault="000E72D4" w:rsidP="00115B81">
      <w:pPr>
        <w:ind w:firstLine="709"/>
        <w:jc w:val="both"/>
        <w:outlineLvl w:val="0"/>
        <w:rPr>
          <w:sz w:val="28"/>
          <w:szCs w:val="28"/>
        </w:rPr>
      </w:pPr>
      <w:bookmarkStart w:id="3" w:name="bookmark13"/>
    </w:p>
    <w:p w:rsidR="000E72D4"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5. Характеристика развития в младенческом возрасте</w:t>
      </w:r>
    </w:p>
    <w:p w:rsidR="000E72D4" w:rsidRPr="00CA2C66" w:rsidRDefault="000E72D4" w:rsidP="00115B81">
      <w:pPr>
        <w:pStyle w:val="a9"/>
        <w:ind w:firstLine="709"/>
        <w:jc w:val="both"/>
        <w:rPr>
          <w:sz w:val="28"/>
          <w:szCs w:val="28"/>
        </w:rPr>
      </w:pPr>
      <w:r w:rsidRPr="00CA2C66">
        <w:rPr>
          <w:sz w:val="28"/>
          <w:szCs w:val="28"/>
        </w:rPr>
        <w:t>Младенчество. Физическое и моторное развитие. Психическое развитие младенца (Т. Бауэр, Л.С. Выготский). Основные закономерности развития сенсо-моторных процессов. Формирование зрительно-двигательной и слуховой координации. Возникновение предпосылок овладения речью. Когнитивное развитие. Развитие ориентировки в окружающем мире. Овладение передвижением в пространстве. Овладение прямохождением и его значение для развития. Игрушка как средство общения и развития в младенческом возрасте. Стадии развития манипуляций с предметом.</w:t>
      </w:r>
    </w:p>
    <w:p w:rsidR="000E72D4" w:rsidRPr="00CA2C66" w:rsidRDefault="000E72D4" w:rsidP="00115B81">
      <w:pPr>
        <w:pStyle w:val="a9"/>
        <w:ind w:firstLine="709"/>
        <w:jc w:val="both"/>
        <w:rPr>
          <w:sz w:val="28"/>
          <w:szCs w:val="28"/>
        </w:rPr>
      </w:pPr>
      <w:r w:rsidRPr="00CA2C66">
        <w:rPr>
          <w:sz w:val="28"/>
          <w:szCs w:val="28"/>
        </w:rPr>
        <w:t>Характеристика социальной ситуации развития в младенчестве. Роль семьи в развитии ребенка. Вхождение в мир человеческих отношений. Эмоционально-экспрессивная функция общения и ее значение для развития в младенческом возрасте. Развитие социальной привязанности.</w:t>
      </w:r>
    </w:p>
    <w:p w:rsidR="000E72D4" w:rsidRPr="00CA2C66" w:rsidRDefault="000E72D4" w:rsidP="00115B81">
      <w:pPr>
        <w:ind w:firstLine="709"/>
        <w:jc w:val="both"/>
        <w:rPr>
          <w:sz w:val="28"/>
          <w:szCs w:val="28"/>
        </w:rPr>
      </w:pPr>
      <w:r w:rsidRPr="00CA2C66">
        <w:rPr>
          <w:sz w:val="28"/>
          <w:szCs w:val="28"/>
        </w:rPr>
        <w:t xml:space="preserve">Кризис одного года, его причины и психологический смысл. Основные достижения возраста: доверие, надежда – недоверие, отвержение. </w:t>
      </w:r>
    </w:p>
    <w:p w:rsidR="000E72D4" w:rsidRPr="00CA2C66" w:rsidRDefault="000E72D4" w:rsidP="00B446A0">
      <w:pPr>
        <w:pStyle w:val="a9"/>
        <w:ind w:firstLine="709"/>
        <w:jc w:val="both"/>
        <w:rPr>
          <w:sz w:val="28"/>
          <w:szCs w:val="28"/>
        </w:rPr>
      </w:pPr>
    </w:p>
    <w:bookmarkEnd w:id="3"/>
    <w:p w:rsidR="000E72D4"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6. Характеристика развития в раннем детстве</w:t>
      </w:r>
    </w:p>
    <w:p w:rsidR="000E72D4" w:rsidRPr="00CA2C66" w:rsidRDefault="000E72D4" w:rsidP="00115B81">
      <w:pPr>
        <w:pStyle w:val="a9"/>
        <w:ind w:firstLine="709"/>
        <w:jc w:val="both"/>
        <w:rPr>
          <w:sz w:val="28"/>
          <w:szCs w:val="28"/>
        </w:rPr>
      </w:pPr>
      <w:r w:rsidRPr="00CA2C66">
        <w:rPr>
          <w:sz w:val="28"/>
          <w:szCs w:val="28"/>
        </w:rPr>
        <w:t xml:space="preserve">Ранний возраст. Физическое и моторное развитие. Общие закономерности психического развития в раннем возрасте. Развитие дифференцированной чувствительности. Освоение перцептивных </w:t>
      </w:r>
      <w:r w:rsidRPr="00CA2C66">
        <w:rPr>
          <w:sz w:val="28"/>
          <w:szCs w:val="28"/>
        </w:rPr>
        <w:lastRenderedPageBreak/>
        <w:t xml:space="preserve">обследовательских действий. Когнитивное развитие. Взаимосвязь речи, мышления и предметной деятельности. Общение и речь. Вхождение ребенка в мир вещей. Появление игровой и предметной деятельности. Генезис и стадии развития игры. Предметно-манипулятивная деятельность как ведущий вид деятельности. </w:t>
      </w:r>
      <w:r>
        <w:rPr>
          <w:sz w:val="28"/>
          <w:szCs w:val="28"/>
        </w:rPr>
        <w:t>Особенности р</w:t>
      </w:r>
      <w:r w:rsidRPr="00CA2C66">
        <w:rPr>
          <w:sz w:val="28"/>
          <w:szCs w:val="28"/>
        </w:rPr>
        <w:t>азвити</w:t>
      </w:r>
      <w:r>
        <w:rPr>
          <w:sz w:val="28"/>
          <w:szCs w:val="28"/>
        </w:rPr>
        <w:t>я</w:t>
      </w:r>
      <w:r w:rsidRPr="00CA2C66">
        <w:rPr>
          <w:sz w:val="28"/>
          <w:szCs w:val="28"/>
        </w:rPr>
        <w:t xml:space="preserve"> эмоций. </w:t>
      </w:r>
    </w:p>
    <w:p w:rsidR="000E72D4" w:rsidRPr="00CA2C66" w:rsidRDefault="000E72D4" w:rsidP="00115B81">
      <w:pPr>
        <w:pStyle w:val="a9"/>
        <w:ind w:firstLine="709"/>
        <w:jc w:val="both"/>
        <w:rPr>
          <w:sz w:val="28"/>
          <w:szCs w:val="28"/>
        </w:rPr>
      </w:pPr>
      <w:r w:rsidRPr="00CA2C66">
        <w:rPr>
          <w:sz w:val="28"/>
          <w:szCs w:val="28"/>
        </w:rPr>
        <w:t>Характеристика социальной ситуации развития в раннем детстве. Роль семьи в развитии ребенка. Подражание и его значение для развития.</w:t>
      </w:r>
      <w:r w:rsidRPr="00CA2C66">
        <w:rPr>
          <w:b/>
          <w:sz w:val="28"/>
          <w:szCs w:val="28"/>
        </w:rPr>
        <w:t xml:space="preserve"> </w:t>
      </w:r>
      <w:r w:rsidRPr="00CA2C66">
        <w:rPr>
          <w:sz w:val="28"/>
          <w:szCs w:val="28"/>
        </w:rPr>
        <w:t>Возникновение элементов самосознания. Имя как первый элемент самосознания (В.С. Мухина). Развитие идентификации и обособления как механизм общения. Формирование детской привязанности</w:t>
      </w:r>
      <w:r>
        <w:rPr>
          <w:sz w:val="28"/>
          <w:szCs w:val="28"/>
        </w:rPr>
        <w:t xml:space="preserve">. Возникновение </w:t>
      </w:r>
      <w:r w:rsidRPr="00CA2C66">
        <w:rPr>
          <w:sz w:val="28"/>
          <w:szCs w:val="28"/>
        </w:rPr>
        <w:t>стремлени</w:t>
      </w:r>
      <w:r>
        <w:rPr>
          <w:sz w:val="28"/>
          <w:szCs w:val="28"/>
        </w:rPr>
        <w:t>я</w:t>
      </w:r>
      <w:r w:rsidRPr="00CA2C66">
        <w:rPr>
          <w:sz w:val="28"/>
          <w:szCs w:val="28"/>
        </w:rPr>
        <w:t xml:space="preserve"> к самостоятельности.</w:t>
      </w:r>
    </w:p>
    <w:p w:rsidR="000E72D4" w:rsidRPr="00CA2C66" w:rsidRDefault="000E72D4" w:rsidP="00115B81">
      <w:pPr>
        <w:pStyle w:val="a9"/>
        <w:ind w:firstLine="709"/>
        <w:jc w:val="both"/>
        <w:rPr>
          <w:sz w:val="28"/>
          <w:szCs w:val="28"/>
        </w:rPr>
      </w:pPr>
      <w:r w:rsidRPr="00CA2C66">
        <w:rPr>
          <w:sz w:val="28"/>
          <w:szCs w:val="28"/>
        </w:rPr>
        <w:t>Кризис трех лет, его причины и психологический смысл. Основные достижения возраста: автономия, самоконтроль – сомнения, стыд.</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bookmarkStart w:id="4" w:name="bookmark17"/>
    </w:p>
    <w:p w:rsidR="000E72D4" w:rsidRPr="00CA2C66"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7. Характеристика развития в дошкольном возрасте</w:t>
      </w:r>
    </w:p>
    <w:p w:rsidR="000E72D4" w:rsidRPr="00CA2C66" w:rsidRDefault="000E72D4" w:rsidP="00115B81">
      <w:pPr>
        <w:ind w:firstLine="709"/>
        <w:jc w:val="both"/>
        <w:rPr>
          <w:sz w:val="28"/>
          <w:szCs w:val="28"/>
        </w:rPr>
      </w:pPr>
      <w:r w:rsidRPr="00CA2C66">
        <w:rPr>
          <w:sz w:val="28"/>
          <w:szCs w:val="28"/>
        </w:rPr>
        <w:t>Дошкольный возраст. Физическое и моторное развитие. Общие закономерности психического развития в дошкольном возрасте. Особенности знаково-символической деятельности. Развитие функций и форм речи. Эгоцентрическая речь, словотворчество.</w:t>
      </w:r>
      <w:r w:rsidRPr="00CA2C66">
        <w:rPr>
          <w:rFonts w:eastAsia="MS Mincho"/>
          <w:sz w:val="28"/>
          <w:szCs w:val="28"/>
        </w:rPr>
        <w:t xml:space="preserve"> </w:t>
      </w:r>
      <w:r w:rsidRPr="00CA2C66">
        <w:rPr>
          <w:sz w:val="28"/>
          <w:szCs w:val="28"/>
        </w:rPr>
        <w:t>Формирование умственных действий и понятий. Развитие ориентировки в пространстве и времени.</w:t>
      </w:r>
      <w:r w:rsidRPr="00CA2C66">
        <w:rPr>
          <w:b/>
          <w:sz w:val="28"/>
          <w:szCs w:val="28"/>
        </w:rPr>
        <w:t xml:space="preserve"> </w:t>
      </w:r>
      <w:r w:rsidRPr="00CA2C66">
        <w:rPr>
          <w:rFonts w:eastAsia="MS Mincho"/>
          <w:sz w:val="28"/>
          <w:szCs w:val="28"/>
        </w:rPr>
        <w:t xml:space="preserve">Игра как ведущая деятельность в дошкольном возрасте. </w:t>
      </w:r>
      <w:r w:rsidRPr="00CA2C66">
        <w:rPr>
          <w:sz w:val="28"/>
          <w:szCs w:val="28"/>
        </w:rPr>
        <w:t xml:space="preserve">Уровни развития сюжетно-ролевой игры (Д.Б. Эльконин). Игровые и реальные отношения. </w:t>
      </w:r>
    </w:p>
    <w:p w:rsidR="000E72D4" w:rsidRPr="00CA2C66" w:rsidRDefault="000E72D4" w:rsidP="00115B81">
      <w:pPr>
        <w:ind w:firstLine="709"/>
        <w:jc w:val="both"/>
        <w:rPr>
          <w:sz w:val="28"/>
          <w:szCs w:val="28"/>
        </w:rPr>
      </w:pPr>
      <w:r w:rsidRPr="00CA2C66">
        <w:rPr>
          <w:sz w:val="28"/>
          <w:szCs w:val="28"/>
        </w:rPr>
        <w:t xml:space="preserve">Характеристика социальной ситуации развития в дошкольном возрасте. Роль семьи в развитии ребенка. Формирование системы мотивов и внутренней позиции. Возникновение произвольного поведения. Личностный смысл поступка как намеренного действия. Развитие мотивации общения с людьми. Общение мальчиков и девочек. Идентификация с полярными эталонами. Эмоциональное сочувствие ребенка в группе сверстников. Динамика развития чувств. Возникновение воли как способность к управлению поведением. Психологическая характеристика готовности к школьному обучению. Критерии и виды готовности, основные показатели. </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r w:rsidRPr="00515D11">
        <w:rPr>
          <w:rFonts w:ascii="Times New Roman" w:hAnsi="Times New Roman" w:cs="Times New Roman"/>
          <w:b w:val="0"/>
          <w:spacing w:val="0"/>
          <w:sz w:val="28"/>
          <w:szCs w:val="28"/>
        </w:rPr>
        <w:t xml:space="preserve">Кризис семи лет, его причины и психологический смысл. Основные достижения возраста: инициатива, </w:t>
      </w:r>
      <w:r w:rsidRPr="00515D11">
        <w:rPr>
          <w:rStyle w:val="FontStyle21"/>
          <w:b w:val="0"/>
          <w:spacing w:val="0"/>
          <w:sz w:val="28"/>
          <w:szCs w:val="28"/>
        </w:rPr>
        <w:t>ответственность</w:t>
      </w:r>
      <w:r w:rsidRPr="00515D11">
        <w:rPr>
          <w:rFonts w:ascii="Times New Roman" w:hAnsi="Times New Roman" w:cs="Times New Roman"/>
          <w:b w:val="0"/>
          <w:spacing w:val="0"/>
          <w:sz w:val="28"/>
          <w:szCs w:val="28"/>
        </w:rPr>
        <w:t xml:space="preserve"> – вина, зависимость.</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p>
    <w:bookmarkEnd w:id="4"/>
    <w:p w:rsidR="000E72D4"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8. Характеристика развития в младшем школьном возрасте</w:t>
      </w:r>
    </w:p>
    <w:p w:rsidR="000E72D4" w:rsidRPr="00515D11" w:rsidRDefault="000E72D4" w:rsidP="00115B81">
      <w:pPr>
        <w:pStyle w:val="ab"/>
        <w:spacing w:after="0"/>
        <w:ind w:left="0" w:firstLine="709"/>
        <w:jc w:val="both"/>
        <w:rPr>
          <w:sz w:val="28"/>
          <w:szCs w:val="28"/>
        </w:rPr>
      </w:pPr>
      <w:r w:rsidRPr="00515D11">
        <w:rPr>
          <w:sz w:val="28"/>
          <w:szCs w:val="28"/>
        </w:rPr>
        <w:t xml:space="preserve">Младший школьный возраст. Физическое развитие. Общие закономерности психического развития в младшем школьном возрасте. Развитие внутреннего плана действия и познавательной рефлексии. Проблема формирования письменной речи. Развитие самоконтроля и приемов управления познавательными процессами. </w:t>
      </w:r>
      <w:r w:rsidRPr="00515D11">
        <w:rPr>
          <w:rFonts w:eastAsia="MS Mincho"/>
          <w:sz w:val="28"/>
          <w:szCs w:val="28"/>
        </w:rPr>
        <w:t xml:space="preserve">Учение как ведущая деятельность в младшем школьном возрасте. </w:t>
      </w:r>
      <w:r w:rsidRPr="00515D11">
        <w:rPr>
          <w:sz w:val="28"/>
          <w:szCs w:val="28"/>
        </w:rPr>
        <w:t xml:space="preserve">Содержание обучения как источник умственного развития в школьном возрасте. Проблема оценки. Решение внутренних противоречий как механизм возникновения эмоций. </w:t>
      </w:r>
    </w:p>
    <w:p w:rsidR="000E72D4" w:rsidRPr="00CA2C66" w:rsidRDefault="000E72D4" w:rsidP="00115B81">
      <w:pPr>
        <w:pStyle w:val="af1"/>
        <w:ind w:firstLine="709"/>
        <w:jc w:val="both"/>
        <w:rPr>
          <w:rFonts w:ascii="Times New Roman" w:hAnsi="Times New Roman"/>
          <w:sz w:val="28"/>
          <w:szCs w:val="28"/>
        </w:rPr>
      </w:pPr>
      <w:r w:rsidRPr="00CA2C66">
        <w:rPr>
          <w:rFonts w:ascii="Times New Roman" w:hAnsi="Times New Roman"/>
          <w:sz w:val="28"/>
          <w:szCs w:val="28"/>
        </w:rPr>
        <w:lastRenderedPageBreak/>
        <w:t xml:space="preserve">Характеристика социальной ситуации развития в дошкольном возрасте. Формирование самооценки. Развитие мотивационной сферы ребенка. Рождение </w:t>
      </w:r>
      <w:r w:rsidRPr="00CA2C66">
        <w:rPr>
          <w:rFonts w:ascii="Times New Roman" w:hAnsi="Times New Roman"/>
          <w:iCs/>
          <w:sz w:val="28"/>
          <w:szCs w:val="28"/>
        </w:rPr>
        <w:t xml:space="preserve">социального «Я» </w:t>
      </w:r>
      <w:r w:rsidRPr="00CA2C66">
        <w:rPr>
          <w:rFonts w:ascii="Times New Roman" w:hAnsi="Times New Roman"/>
          <w:sz w:val="28"/>
          <w:szCs w:val="28"/>
        </w:rPr>
        <w:t>ребенка (Л.И. Божович). Усвоение моральных норм и правил общения. Формирование социальной активности. Осознание прав и обязанностей школьника. О</w:t>
      </w:r>
      <w:r w:rsidRPr="00CA2C66">
        <w:rPr>
          <w:rFonts w:ascii="Times New Roman" w:hAnsi="Times New Roman"/>
          <w:bCs/>
          <w:sz w:val="28"/>
          <w:szCs w:val="28"/>
        </w:rPr>
        <w:t xml:space="preserve">пыт межличностных отношений с ровесниками и педагогами. </w:t>
      </w:r>
      <w:r w:rsidRPr="00CA2C66">
        <w:rPr>
          <w:rFonts w:ascii="Times New Roman" w:hAnsi="Times New Roman"/>
          <w:sz w:val="28"/>
          <w:szCs w:val="28"/>
        </w:rPr>
        <w:t>Характер отношений внутри и вне классной жизни. Проблема психогенной школьной дезадаптации.</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r w:rsidRPr="00515D11">
        <w:rPr>
          <w:rFonts w:ascii="Times New Roman" w:hAnsi="Times New Roman" w:cs="Times New Roman"/>
          <w:b w:val="0"/>
          <w:spacing w:val="0"/>
          <w:sz w:val="28"/>
          <w:szCs w:val="28"/>
        </w:rPr>
        <w:t xml:space="preserve">Кризисный период перехода из младшей в среднюю школу, его причины и психологический смысл. Основные достижения возраста: </w:t>
      </w:r>
      <w:r w:rsidRPr="00515D11">
        <w:rPr>
          <w:rStyle w:val="FontStyle19"/>
          <w:rFonts w:ascii="Times New Roman" w:hAnsi="Times New Roman" w:cs="Times New Roman"/>
          <w:b w:val="0"/>
          <w:spacing w:val="0"/>
          <w:sz w:val="28"/>
          <w:szCs w:val="28"/>
        </w:rPr>
        <w:t>трудолюбие, постижение мира – неполноценность, некомпетентность.</w:t>
      </w:r>
    </w:p>
    <w:p w:rsidR="000E72D4" w:rsidRPr="00CA2C66" w:rsidRDefault="000E72D4" w:rsidP="00115B81">
      <w:pPr>
        <w:pStyle w:val="af1"/>
        <w:ind w:firstLine="709"/>
        <w:jc w:val="both"/>
        <w:rPr>
          <w:rFonts w:ascii="Times New Roman" w:eastAsia="MS Mincho" w:hAnsi="Times New Roman"/>
          <w:sz w:val="28"/>
          <w:szCs w:val="28"/>
        </w:rPr>
      </w:pPr>
    </w:p>
    <w:p w:rsidR="000E72D4" w:rsidRDefault="000E72D4" w:rsidP="00115B81">
      <w:pPr>
        <w:ind w:firstLine="709"/>
        <w:jc w:val="both"/>
        <w:outlineLvl w:val="0"/>
        <w:rPr>
          <w:b/>
          <w:sz w:val="28"/>
          <w:szCs w:val="28"/>
        </w:rPr>
      </w:pPr>
      <w:bookmarkStart w:id="5" w:name="bookmark21"/>
      <w:r w:rsidRPr="00CA2C66">
        <w:rPr>
          <w:b/>
          <w:sz w:val="28"/>
          <w:szCs w:val="28"/>
        </w:rPr>
        <w:t xml:space="preserve">Тема </w:t>
      </w:r>
      <w:r w:rsidR="00515D11">
        <w:rPr>
          <w:b/>
          <w:sz w:val="28"/>
          <w:szCs w:val="28"/>
        </w:rPr>
        <w:t>2.</w:t>
      </w:r>
      <w:r w:rsidRPr="00CA2C66">
        <w:rPr>
          <w:b/>
          <w:sz w:val="28"/>
          <w:szCs w:val="28"/>
        </w:rPr>
        <w:t>9. Характеристика развития в подростковом возрасте</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r w:rsidRPr="00515D11">
        <w:rPr>
          <w:rFonts w:ascii="Times New Roman" w:hAnsi="Times New Roman" w:cs="Times New Roman"/>
          <w:b w:val="0"/>
          <w:bCs w:val="0"/>
          <w:spacing w:val="0"/>
          <w:sz w:val="28"/>
          <w:szCs w:val="28"/>
        </w:rPr>
        <w:t>Подростковый возраст. Ф</w:t>
      </w:r>
      <w:r w:rsidRPr="00515D11">
        <w:rPr>
          <w:rFonts w:ascii="Times New Roman" w:hAnsi="Times New Roman" w:cs="Times New Roman"/>
          <w:b w:val="0"/>
          <w:spacing w:val="0"/>
          <w:sz w:val="28"/>
          <w:szCs w:val="28"/>
        </w:rPr>
        <w:t xml:space="preserve">изическое развитие и </w:t>
      </w:r>
      <w:r w:rsidRPr="00515D11">
        <w:rPr>
          <w:rFonts w:ascii="Times New Roman" w:eastAsia="MS Mincho" w:hAnsi="Times New Roman" w:cs="Times New Roman"/>
          <w:b w:val="0"/>
          <w:spacing w:val="0"/>
          <w:sz w:val="28"/>
          <w:szCs w:val="28"/>
        </w:rPr>
        <w:t>половое созревание.</w:t>
      </w:r>
      <w:r w:rsidRPr="00515D11">
        <w:rPr>
          <w:rFonts w:ascii="Times New Roman" w:eastAsia="MS Mincho" w:hAnsi="Times New Roman" w:cs="Times New Roman"/>
          <w:spacing w:val="0"/>
          <w:sz w:val="28"/>
          <w:szCs w:val="28"/>
        </w:rPr>
        <w:t xml:space="preserve"> </w:t>
      </w:r>
      <w:r w:rsidRPr="00515D11">
        <w:rPr>
          <w:rFonts w:ascii="Times New Roman" w:hAnsi="Times New Roman" w:cs="Times New Roman"/>
          <w:b w:val="0"/>
          <w:spacing w:val="0"/>
          <w:sz w:val="28"/>
          <w:szCs w:val="28"/>
        </w:rPr>
        <w:t>Общие закономерности психического развития в подростковом возрасте. Совершенствование психических процессов. Избирательное отношение к учебным предметам. Новая система требований к учителю.</w:t>
      </w:r>
    </w:p>
    <w:p w:rsidR="000E72D4" w:rsidRPr="00CA2C66" w:rsidRDefault="000E72D4" w:rsidP="00115B81">
      <w:pPr>
        <w:tabs>
          <w:tab w:val="left" w:pos="9497"/>
        </w:tabs>
        <w:autoSpaceDE w:val="0"/>
        <w:autoSpaceDN w:val="0"/>
        <w:ind w:firstLine="709"/>
        <w:jc w:val="both"/>
        <w:rPr>
          <w:rFonts w:eastAsia="MS Mincho"/>
          <w:bCs/>
          <w:sz w:val="28"/>
          <w:szCs w:val="28"/>
        </w:rPr>
      </w:pPr>
      <w:r w:rsidRPr="00CA2C66">
        <w:rPr>
          <w:sz w:val="28"/>
          <w:szCs w:val="28"/>
        </w:rPr>
        <w:t>Характеристика социальной ситуации развития в подростковом возрасте. Подросток и семья. Интимно-личностное общение со сверстниками</w:t>
      </w:r>
      <w:r w:rsidRPr="00CA2C66">
        <w:rPr>
          <w:rFonts w:eastAsia="MS Mincho"/>
          <w:sz w:val="28"/>
          <w:szCs w:val="28"/>
        </w:rPr>
        <w:t xml:space="preserve"> как ведущая деятельность в подростковом возрасте. </w:t>
      </w:r>
      <w:r w:rsidRPr="00CA2C66">
        <w:rPr>
          <w:sz w:val="28"/>
          <w:szCs w:val="28"/>
        </w:rPr>
        <w:t>«Чувство взрослости» и формы его проявления.</w:t>
      </w:r>
      <w:r w:rsidRPr="00CA2C66">
        <w:rPr>
          <w:b/>
          <w:sz w:val="28"/>
          <w:szCs w:val="28"/>
        </w:rPr>
        <w:t xml:space="preserve"> </w:t>
      </w:r>
      <w:r w:rsidRPr="00CA2C66">
        <w:rPr>
          <w:sz w:val="28"/>
          <w:szCs w:val="28"/>
        </w:rPr>
        <w:t xml:space="preserve">Специфика половой идентификации. Рефлексия на себя и других, потребность в доверительном общении, самоутверждении и признании. Субкультура подростков. Самосознание как форма социального сознания. Подростковые акцентуации и </w:t>
      </w:r>
      <w:r w:rsidRPr="00CA2C66">
        <w:rPr>
          <w:rFonts w:eastAsia="MS Mincho"/>
          <w:bCs/>
          <w:sz w:val="28"/>
          <w:szCs w:val="28"/>
        </w:rPr>
        <w:t>отклоняющееся поведение.</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r w:rsidRPr="00515D11">
        <w:rPr>
          <w:rFonts w:ascii="Times New Roman" w:hAnsi="Times New Roman" w:cs="Times New Roman"/>
          <w:b w:val="0"/>
          <w:spacing w:val="0"/>
          <w:sz w:val="28"/>
          <w:szCs w:val="28"/>
        </w:rPr>
        <w:t xml:space="preserve">Кризис пубертата, его причины и психологический смысл. Основные достижения возраста: </w:t>
      </w:r>
      <w:r w:rsidRPr="00515D11">
        <w:rPr>
          <w:rStyle w:val="FontStyle19"/>
          <w:rFonts w:ascii="Times New Roman" w:hAnsi="Times New Roman" w:cs="Times New Roman"/>
          <w:b w:val="0"/>
          <w:spacing w:val="0"/>
          <w:sz w:val="28"/>
          <w:szCs w:val="28"/>
        </w:rPr>
        <w:t>эго-идентичность – ролевое смешение.</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p>
    <w:bookmarkEnd w:id="5"/>
    <w:p w:rsidR="000E72D4"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10. Характеристика развития в юношеском возрасте</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r w:rsidRPr="00515D11">
        <w:rPr>
          <w:rFonts w:ascii="Times New Roman" w:eastAsia="MS Mincho" w:hAnsi="Times New Roman" w:cs="Times New Roman"/>
          <w:b w:val="0"/>
          <w:spacing w:val="0"/>
          <w:sz w:val="28"/>
          <w:szCs w:val="28"/>
        </w:rPr>
        <w:t xml:space="preserve">Юношеский возраст. </w:t>
      </w:r>
      <w:r w:rsidRPr="00515D11">
        <w:rPr>
          <w:rFonts w:ascii="Times New Roman" w:hAnsi="Times New Roman" w:cs="Times New Roman"/>
          <w:b w:val="0"/>
          <w:spacing w:val="0"/>
          <w:sz w:val="28"/>
          <w:szCs w:val="28"/>
        </w:rPr>
        <w:t xml:space="preserve">Физическое развитие. Общие закономерности психического развития в юношеском возрасте. </w:t>
      </w:r>
      <w:r w:rsidRPr="00515D11">
        <w:rPr>
          <w:rFonts w:ascii="Times New Roman" w:eastAsia="MS Mincho" w:hAnsi="Times New Roman" w:cs="Times New Roman"/>
          <w:b w:val="0"/>
          <w:spacing w:val="0"/>
          <w:sz w:val="28"/>
          <w:szCs w:val="28"/>
        </w:rPr>
        <w:t xml:space="preserve">Особенности развития когнитивной сферы. </w:t>
      </w:r>
      <w:r w:rsidRPr="00515D11">
        <w:rPr>
          <w:rFonts w:ascii="Times New Roman" w:hAnsi="Times New Roman" w:cs="Times New Roman"/>
          <w:b w:val="0"/>
          <w:spacing w:val="0"/>
          <w:sz w:val="28"/>
          <w:szCs w:val="28"/>
        </w:rPr>
        <w:t xml:space="preserve">Познание и творчество в юношеском возрасте. </w:t>
      </w:r>
    </w:p>
    <w:p w:rsidR="000E72D4" w:rsidRPr="00CA2C66" w:rsidRDefault="000E72D4" w:rsidP="00115B81">
      <w:pPr>
        <w:tabs>
          <w:tab w:val="left" w:pos="9497"/>
        </w:tabs>
        <w:autoSpaceDE w:val="0"/>
        <w:autoSpaceDN w:val="0"/>
        <w:ind w:firstLine="709"/>
        <w:jc w:val="both"/>
        <w:rPr>
          <w:sz w:val="28"/>
          <w:szCs w:val="28"/>
        </w:rPr>
      </w:pPr>
      <w:r w:rsidRPr="00CA2C66">
        <w:rPr>
          <w:sz w:val="28"/>
          <w:szCs w:val="28"/>
        </w:rPr>
        <w:t>Характеристика социальной ситуации развития в юношеском возрасте.</w:t>
      </w:r>
      <w:r w:rsidRPr="00CA2C66">
        <w:rPr>
          <w:snapToGrid w:val="0"/>
          <w:sz w:val="28"/>
          <w:szCs w:val="28"/>
        </w:rPr>
        <w:t xml:space="preserve"> Особенности самопознания.</w:t>
      </w:r>
      <w:r w:rsidRPr="00CA2C66">
        <w:rPr>
          <w:sz w:val="28"/>
          <w:szCs w:val="28"/>
        </w:rPr>
        <w:t xml:space="preserve"> Мотивы и ценностные ориентации. Условия формирования инициативы, принципиальности и ответственности.</w:t>
      </w:r>
      <w:r w:rsidRPr="00CA2C66">
        <w:rPr>
          <w:rFonts w:eastAsia="MS Mincho"/>
          <w:sz w:val="28"/>
          <w:szCs w:val="28"/>
        </w:rPr>
        <w:t xml:space="preserve"> </w:t>
      </w:r>
      <w:r w:rsidRPr="00CA2C66">
        <w:rPr>
          <w:sz w:val="28"/>
          <w:szCs w:val="28"/>
        </w:rPr>
        <w:t xml:space="preserve">Притязания на уникальность. </w:t>
      </w:r>
      <w:r w:rsidRPr="00CA2C66">
        <w:rPr>
          <w:rFonts w:eastAsia="MS Mincho"/>
          <w:sz w:val="28"/>
          <w:szCs w:val="28"/>
        </w:rPr>
        <w:t xml:space="preserve">Особенности взаимоотношений со взрослыми и сверстниками. </w:t>
      </w:r>
      <w:r w:rsidRPr="00CA2C66">
        <w:rPr>
          <w:bCs/>
          <w:sz w:val="28"/>
          <w:szCs w:val="28"/>
        </w:rPr>
        <w:t xml:space="preserve">Психосексуальное развитие. </w:t>
      </w:r>
      <w:r w:rsidRPr="00CA2C66">
        <w:rPr>
          <w:rFonts w:eastAsia="MS Mincho"/>
          <w:sz w:val="28"/>
          <w:szCs w:val="28"/>
        </w:rPr>
        <w:t xml:space="preserve">Психология юношеской дружбы и любви. </w:t>
      </w:r>
      <w:r w:rsidRPr="00CA2C66">
        <w:rPr>
          <w:sz w:val="28"/>
          <w:szCs w:val="28"/>
        </w:rPr>
        <w:t xml:space="preserve">Потребность в общении с кумиром и референтной группой. Способы самоутверждения во взрослой жизни. </w:t>
      </w:r>
      <w:r w:rsidRPr="00CA2C66">
        <w:rPr>
          <w:rFonts w:eastAsia="MS Mincho"/>
          <w:sz w:val="28"/>
          <w:szCs w:val="28"/>
        </w:rPr>
        <w:t>У</w:t>
      </w:r>
      <w:r w:rsidRPr="00CA2C66">
        <w:rPr>
          <w:sz w:val="28"/>
          <w:szCs w:val="28"/>
        </w:rPr>
        <w:t xml:space="preserve">частие в общественной жизни, формальных и неформальных организациях. </w:t>
      </w:r>
      <w:r w:rsidRPr="00CA2C66">
        <w:rPr>
          <w:snapToGrid w:val="0"/>
          <w:sz w:val="28"/>
          <w:szCs w:val="28"/>
        </w:rPr>
        <w:t xml:space="preserve">Психологическая готовность к самоопределению. Жизненные планы старшеклассников. </w:t>
      </w:r>
      <w:r w:rsidRPr="00CA2C66">
        <w:rPr>
          <w:sz w:val="28"/>
          <w:szCs w:val="28"/>
        </w:rPr>
        <w:t xml:space="preserve">Самовоспитание </w:t>
      </w:r>
      <w:r w:rsidRPr="00CA2C66">
        <w:rPr>
          <w:rFonts w:eastAsia="MS Mincho"/>
          <w:sz w:val="28"/>
          <w:szCs w:val="28"/>
        </w:rPr>
        <w:t>и нравственное самоопределение.</w:t>
      </w:r>
      <w:r w:rsidRPr="00CA2C66">
        <w:rPr>
          <w:snapToGrid w:val="0"/>
          <w:sz w:val="28"/>
          <w:szCs w:val="28"/>
        </w:rPr>
        <w:t xml:space="preserve"> </w:t>
      </w:r>
      <w:r w:rsidRPr="00CA2C66">
        <w:rPr>
          <w:sz w:val="28"/>
          <w:szCs w:val="28"/>
        </w:rPr>
        <w:t>Психологические особенности выбора профессии. Проблема юношеского максимализма. Противоправное поведение в юности.</w:t>
      </w:r>
      <w:r w:rsidRPr="00CA2C66">
        <w:rPr>
          <w:b/>
          <w:sz w:val="28"/>
          <w:szCs w:val="28"/>
        </w:rPr>
        <w:t xml:space="preserve"> </w:t>
      </w:r>
      <w:r w:rsidRPr="00CA2C66">
        <w:rPr>
          <w:sz w:val="28"/>
          <w:szCs w:val="28"/>
        </w:rPr>
        <w:t>Развитие личности студента.</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b w:val="0"/>
          <w:spacing w:val="0"/>
          <w:sz w:val="28"/>
          <w:szCs w:val="28"/>
        </w:rPr>
      </w:pPr>
      <w:r w:rsidRPr="00515D11">
        <w:rPr>
          <w:rFonts w:ascii="Times New Roman" w:hAnsi="Times New Roman" w:cs="Times New Roman"/>
          <w:b w:val="0"/>
          <w:sz w:val="28"/>
          <w:szCs w:val="28"/>
        </w:rPr>
        <w:lastRenderedPageBreak/>
        <w:t>Кризисный период становления идентичности</w:t>
      </w:r>
      <w:r w:rsidRPr="00515D11">
        <w:rPr>
          <w:rFonts w:ascii="Times New Roman" w:hAnsi="Times New Roman" w:cs="Times New Roman"/>
          <w:b w:val="0"/>
          <w:spacing w:val="0"/>
          <w:sz w:val="28"/>
          <w:szCs w:val="28"/>
        </w:rPr>
        <w:t>, его причины и психологический смысл. Основные достижения возраста: интимность – изоляция.</w:t>
      </w:r>
    </w:p>
    <w:p w:rsidR="000E72D4" w:rsidRPr="00515D11" w:rsidRDefault="000E72D4" w:rsidP="00115B81">
      <w:pPr>
        <w:tabs>
          <w:tab w:val="left" w:pos="9497"/>
        </w:tabs>
        <w:autoSpaceDE w:val="0"/>
        <w:autoSpaceDN w:val="0"/>
        <w:ind w:firstLine="709"/>
        <w:jc w:val="both"/>
        <w:rPr>
          <w:sz w:val="28"/>
          <w:szCs w:val="28"/>
        </w:rPr>
      </w:pPr>
    </w:p>
    <w:p w:rsidR="000E72D4" w:rsidRDefault="000E72D4" w:rsidP="00115B81">
      <w:pPr>
        <w:ind w:firstLine="709"/>
        <w:jc w:val="both"/>
        <w:outlineLvl w:val="0"/>
        <w:rPr>
          <w:b/>
          <w:sz w:val="28"/>
          <w:szCs w:val="28"/>
        </w:rPr>
      </w:pPr>
      <w:bookmarkStart w:id="6" w:name="bookmark25"/>
      <w:r w:rsidRPr="00CA2C66">
        <w:rPr>
          <w:b/>
          <w:sz w:val="28"/>
          <w:szCs w:val="28"/>
        </w:rPr>
        <w:t xml:space="preserve">Тема </w:t>
      </w:r>
      <w:r w:rsidR="00515D11">
        <w:rPr>
          <w:b/>
          <w:sz w:val="28"/>
          <w:szCs w:val="28"/>
        </w:rPr>
        <w:t>2.</w:t>
      </w:r>
      <w:r w:rsidRPr="00CA2C66">
        <w:rPr>
          <w:b/>
          <w:sz w:val="28"/>
          <w:szCs w:val="28"/>
        </w:rPr>
        <w:t>11. Характеристика развития в зрелом возрасте</w:t>
      </w:r>
    </w:p>
    <w:p w:rsidR="000E72D4" w:rsidRPr="00CA2C66" w:rsidRDefault="000E72D4" w:rsidP="00115B81">
      <w:pPr>
        <w:pStyle w:val="a9"/>
        <w:ind w:firstLine="709"/>
        <w:jc w:val="both"/>
        <w:rPr>
          <w:bCs/>
          <w:sz w:val="28"/>
          <w:szCs w:val="28"/>
        </w:rPr>
      </w:pPr>
      <w:r w:rsidRPr="00CA2C66">
        <w:rPr>
          <w:sz w:val="28"/>
          <w:szCs w:val="28"/>
        </w:rPr>
        <w:t xml:space="preserve">Периоды взрослости. Верхние и нижние границы зрелости. Уровни дифференциации и эмпирические критерии возраста зрелости. Проблема изучения зрелого возраста (Б.Г. Ананьев). Неоднородность, стадиальность и фазность развития взрослого человека. Физическое и когнитивное развитие личности в зрелом возрасте. Возрастной ряд ведущих психических функций. </w:t>
      </w:r>
      <w:r w:rsidRPr="00CA2C66">
        <w:rPr>
          <w:bCs/>
          <w:sz w:val="28"/>
          <w:szCs w:val="28"/>
        </w:rPr>
        <w:t xml:space="preserve">Интеллектуальные резервы взрослого человека. </w:t>
      </w:r>
    </w:p>
    <w:p w:rsidR="000E72D4" w:rsidRPr="00CA2C66" w:rsidRDefault="000E72D4" w:rsidP="00115B81">
      <w:pPr>
        <w:ind w:firstLine="709"/>
        <w:jc w:val="both"/>
        <w:rPr>
          <w:bCs/>
          <w:sz w:val="28"/>
          <w:szCs w:val="28"/>
        </w:rPr>
      </w:pPr>
      <w:r w:rsidRPr="00CA2C66">
        <w:rPr>
          <w:sz w:val="28"/>
          <w:szCs w:val="28"/>
        </w:rPr>
        <w:t xml:space="preserve">Характеристика социальной ситуации развития в зрелом возрасте. Профессиональная и общественная деятельность. Особенности социальной активности в период зрелости. Общественно полезный труд как ведущая деятельность. Творческие достижения и профессиональные кризисы. Общение в производственных группах. </w:t>
      </w:r>
      <w:r w:rsidRPr="00CA2C66">
        <w:rPr>
          <w:bCs/>
          <w:sz w:val="28"/>
          <w:szCs w:val="28"/>
        </w:rPr>
        <w:t xml:space="preserve">Семейная социализация. </w:t>
      </w:r>
      <w:r w:rsidRPr="00CA2C66">
        <w:rPr>
          <w:sz w:val="28"/>
          <w:szCs w:val="28"/>
        </w:rPr>
        <w:t>Специфика общения мужчин и женщин. Любовь и семья как ценности. Дружеские объединения взрослых. Психологическое время и проблема смысла жизни. Подведение итогов и перспективные планы жизни на разных этапах взрослости. Критерий «зрелой взрослости».</w:t>
      </w:r>
      <w:r w:rsidRPr="00CA2C66">
        <w:rPr>
          <w:bCs/>
          <w:sz w:val="28"/>
          <w:szCs w:val="28"/>
        </w:rPr>
        <w:t xml:space="preserve"> Социальные и психологические проблемы людей, заканчивающих активную трудовую деятельность.</w:t>
      </w:r>
    </w:p>
    <w:p w:rsidR="000E72D4" w:rsidRPr="00515D11" w:rsidRDefault="000E72D4" w:rsidP="00115B81">
      <w:pPr>
        <w:pStyle w:val="310"/>
        <w:shd w:val="clear" w:color="auto" w:fill="auto"/>
        <w:spacing w:after="0" w:line="240" w:lineRule="auto"/>
        <w:ind w:firstLine="709"/>
        <w:jc w:val="both"/>
        <w:rPr>
          <w:rFonts w:ascii="Times New Roman" w:hAnsi="Times New Roman" w:cs="Times New Roman"/>
          <w:spacing w:val="0"/>
          <w:sz w:val="28"/>
          <w:szCs w:val="28"/>
        </w:rPr>
      </w:pPr>
      <w:r w:rsidRPr="00515D11">
        <w:rPr>
          <w:rFonts w:ascii="Times New Roman" w:hAnsi="Times New Roman" w:cs="Times New Roman"/>
          <w:b w:val="0"/>
          <w:spacing w:val="0"/>
          <w:sz w:val="28"/>
          <w:szCs w:val="28"/>
        </w:rPr>
        <w:t>Кризис середины жизни, его причины и психологический смысл. Основные достижения возраста: п</w:t>
      </w:r>
      <w:r w:rsidRPr="00515D11">
        <w:rPr>
          <w:rStyle w:val="FontStyle19"/>
          <w:rFonts w:ascii="Times New Roman" w:hAnsi="Times New Roman" w:cs="Times New Roman"/>
          <w:b w:val="0"/>
          <w:spacing w:val="0"/>
          <w:sz w:val="28"/>
          <w:szCs w:val="28"/>
        </w:rPr>
        <w:t>родуктивность, забота – инертность, безнадежность.</w:t>
      </w:r>
    </w:p>
    <w:bookmarkEnd w:id="6"/>
    <w:p w:rsidR="000E72D4" w:rsidRPr="00CA2C66" w:rsidRDefault="000E72D4" w:rsidP="00115B81">
      <w:pPr>
        <w:ind w:firstLine="709"/>
        <w:jc w:val="both"/>
        <w:outlineLvl w:val="0"/>
        <w:rPr>
          <w:sz w:val="28"/>
          <w:szCs w:val="28"/>
        </w:rPr>
      </w:pPr>
    </w:p>
    <w:p w:rsidR="000E72D4"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 xml:space="preserve">12. Характеристика развития в </w:t>
      </w:r>
      <w:r>
        <w:rPr>
          <w:b/>
          <w:sz w:val="28"/>
          <w:szCs w:val="28"/>
        </w:rPr>
        <w:t xml:space="preserve">период </w:t>
      </w:r>
      <w:r w:rsidRPr="00CA2C66">
        <w:rPr>
          <w:b/>
          <w:sz w:val="28"/>
          <w:szCs w:val="28"/>
        </w:rPr>
        <w:t>поздней взрослости</w:t>
      </w:r>
    </w:p>
    <w:p w:rsidR="000E72D4" w:rsidRPr="00CA2C66" w:rsidRDefault="000E72D4" w:rsidP="00115B81">
      <w:pPr>
        <w:pStyle w:val="af1"/>
        <w:ind w:firstLine="709"/>
        <w:jc w:val="both"/>
        <w:rPr>
          <w:rFonts w:ascii="Times New Roman" w:hAnsi="Times New Roman"/>
          <w:bCs/>
          <w:sz w:val="28"/>
          <w:szCs w:val="28"/>
        </w:rPr>
      </w:pPr>
      <w:r w:rsidRPr="00CA2C66">
        <w:rPr>
          <w:rFonts w:ascii="Times New Roman" w:hAnsi="Times New Roman"/>
          <w:sz w:val="28"/>
          <w:szCs w:val="28"/>
        </w:rPr>
        <w:t xml:space="preserve">Понятия пожилого и старческого возраста в геронтопсихологии. Биологические и социальные критерии и факторы старения. Историческая изменчивость социальной оценки старения и старости. </w:t>
      </w:r>
      <w:bookmarkStart w:id="7" w:name="bookmark28"/>
      <w:r w:rsidRPr="00CA2C66">
        <w:rPr>
          <w:rFonts w:ascii="Times New Roman" w:hAnsi="Times New Roman"/>
          <w:sz w:val="28"/>
          <w:szCs w:val="28"/>
        </w:rPr>
        <w:t xml:space="preserve">Периодизация позднего возраста. </w:t>
      </w:r>
      <w:r w:rsidRPr="00CA2C66">
        <w:rPr>
          <w:rFonts w:ascii="Times New Roman" w:hAnsi="Times New Roman"/>
          <w:bCs/>
          <w:sz w:val="28"/>
          <w:szCs w:val="28"/>
        </w:rPr>
        <w:t>Социально-психологические типы старости (И.С. Кон).</w:t>
      </w:r>
      <w:r w:rsidRPr="00CA2C66">
        <w:rPr>
          <w:rFonts w:ascii="Times New Roman" w:hAnsi="Times New Roman"/>
          <w:sz w:val="28"/>
          <w:szCs w:val="28"/>
        </w:rPr>
        <w:t xml:space="preserve"> </w:t>
      </w:r>
    </w:p>
    <w:p w:rsidR="000E72D4" w:rsidRPr="00CA2C66" w:rsidRDefault="000E72D4" w:rsidP="00115B81">
      <w:pPr>
        <w:pStyle w:val="a9"/>
        <w:ind w:firstLine="709"/>
        <w:jc w:val="both"/>
        <w:rPr>
          <w:sz w:val="28"/>
          <w:szCs w:val="28"/>
        </w:rPr>
      </w:pPr>
      <w:r w:rsidRPr="00CA2C66">
        <w:rPr>
          <w:bCs/>
          <w:sz w:val="28"/>
          <w:szCs w:val="28"/>
        </w:rPr>
        <w:t xml:space="preserve">Психологические особенности людей пожилого и старческого возраста. </w:t>
      </w:r>
      <w:r w:rsidRPr="00CA2C66">
        <w:rPr>
          <w:sz w:val="28"/>
          <w:szCs w:val="28"/>
        </w:rPr>
        <w:t>Возрастные закономерности нормального старения. Психические изменения в старости и роль психологического фактора в процессе старения. Особенности познавательных интересов пожилых. Регресс психических функций. Компенсаторные механизмы в период старения. Формы и методы обучения взрослых. Творчество в пожилом возрасте. Проблема долголетия и жизнеспособности. Психологические факторы долголетия.</w:t>
      </w:r>
    </w:p>
    <w:p w:rsidR="000E72D4" w:rsidRPr="00CA2C66" w:rsidRDefault="000E72D4" w:rsidP="00115B81">
      <w:pPr>
        <w:pStyle w:val="af1"/>
        <w:ind w:firstLine="709"/>
        <w:jc w:val="both"/>
        <w:rPr>
          <w:rFonts w:ascii="Times New Roman" w:hAnsi="Times New Roman"/>
          <w:sz w:val="28"/>
          <w:szCs w:val="28"/>
        </w:rPr>
      </w:pPr>
      <w:r w:rsidRPr="00CA2C66">
        <w:rPr>
          <w:rFonts w:ascii="Times New Roman" w:hAnsi="Times New Roman"/>
          <w:sz w:val="28"/>
          <w:szCs w:val="28"/>
        </w:rPr>
        <w:t xml:space="preserve">Социальная ситуация жизни в поздней взрослости. Смена социального статуса личности. Участие в профессиональной и общественной деятельности. Сокращение количества социальных ролей. Феномен «социальных фантомных болей». Семейные и личные отношения. Значение общения со сверстниками. Эволюция семейных отношений. Одинокая старость. Инволюция личности. Возможности оказания психологической помощи лицам пожилого возраста. Стадии приспособления к умиранию. </w:t>
      </w:r>
      <w:r w:rsidRPr="00CA2C66">
        <w:rPr>
          <w:rFonts w:ascii="Times New Roman" w:hAnsi="Times New Roman"/>
          <w:sz w:val="28"/>
          <w:szCs w:val="28"/>
        </w:rPr>
        <w:lastRenderedPageBreak/>
        <w:t>Смерть как конечная стадия онтогенетического развития человека. Завершение полного жизненного цикла.</w:t>
      </w:r>
    </w:p>
    <w:bookmarkEnd w:id="7"/>
    <w:p w:rsidR="000E72D4" w:rsidRPr="00515D11" w:rsidRDefault="000E72D4" w:rsidP="00115B81">
      <w:pPr>
        <w:pStyle w:val="310"/>
        <w:shd w:val="clear" w:color="auto" w:fill="auto"/>
        <w:spacing w:after="0" w:line="240" w:lineRule="auto"/>
        <w:ind w:firstLine="709"/>
        <w:jc w:val="both"/>
        <w:rPr>
          <w:rFonts w:ascii="Times New Roman" w:hAnsi="Times New Roman" w:cs="Times New Roman"/>
          <w:spacing w:val="0"/>
          <w:sz w:val="28"/>
          <w:szCs w:val="28"/>
        </w:rPr>
      </w:pPr>
      <w:r w:rsidRPr="00515D11">
        <w:rPr>
          <w:rFonts w:ascii="Times New Roman" w:hAnsi="Times New Roman" w:cs="Times New Roman"/>
          <w:b w:val="0"/>
          <w:spacing w:val="0"/>
          <w:sz w:val="28"/>
          <w:szCs w:val="28"/>
        </w:rPr>
        <w:t xml:space="preserve">Кризисный период подведения итогов и окончания жизни, его причины и психологический смысл. Основные достижения возраста: </w:t>
      </w:r>
      <w:r w:rsidRPr="00515D11">
        <w:rPr>
          <w:rStyle w:val="FontStyle29"/>
          <w:rFonts w:eastAsia="Calibri"/>
          <w:b w:val="0"/>
          <w:spacing w:val="0"/>
          <w:sz w:val="28"/>
          <w:szCs w:val="28"/>
        </w:rPr>
        <w:t>эго-интеграция,</w:t>
      </w:r>
      <w:r w:rsidRPr="00515D11">
        <w:rPr>
          <w:rStyle w:val="FontStyle29"/>
          <w:rFonts w:eastAsia="Calibri"/>
          <w:spacing w:val="0"/>
          <w:sz w:val="28"/>
          <w:szCs w:val="28"/>
        </w:rPr>
        <w:t xml:space="preserve"> </w:t>
      </w:r>
      <w:r w:rsidRPr="00515D11">
        <w:rPr>
          <w:rFonts w:ascii="Times New Roman" w:hAnsi="Times New Roman" w:cs="Times New Roman"/>
          <w:b w:val="0"/>
          <w:spacing w:val="0"/>
          <w:sz w:val="28"/>
          <w:szCs w:val="28"/>
        </w:rPr>
        <w:t xml:space="preserve">мудрость </w:t>
      </w:r>
      <w:r w:rsidRPr="00515D11">
        <w:rPr>
          <w:rStyle w:val="FontStyle19"/>
          <w:rFonts w:ascii="Times New Roman" w:hAnsi="Times New Roman" w:cs="Times New Roman"/>
          <w:b w:val="0"/>
          <w:spacing w:val="0"/>
          <w:sz w:val="28"/>
          <w:szCs w:val="28"/>
        </w:rPr>
        <w:t>– отчаяние, страх.</w:t>
      </w:r>
    </w:p>
    <w:p w:rsidR="000E72D4" w:rsidRPr="00CA2C66" w:rsidRDefault="000E72D4" w:rsidP="00115B81">
      <w:pPr>
        <w:ind w:firstLine="709"/>
        <w:jc w:val="both"/>
        <w:outlineLvl w:val="0"/>
        <w:rPr>
          <w:sz w:val="28"/>
          <w:szCs w:val="28"/>
        </w:rPr>
      </w:pPr>
    </w:p>
    <w:p w:rsidR="000E72D4" w:rsidRDefault="000E72D4" w:rsidP="00115B81">
      <w:pPr>
        <w:ind w:firstLine="709"/>
        <w:jc w:val="both"/>
        <w:outlineLvl w:val="0"/>
        <w:rPr>
          <w:b/>
          <w:sz w:val="28"/>
          <w:szCs w:val="28"/>
        </w:rPr>
      </w:pPr>
      <w:r w:rsidRPr="00CA2C66">
        <w:rPr>
          <w:b/>
          <w:sz w:val="28"/>
          <w:szCs w:val="28"/>
        </w:rPr>
        <w:t xml:space="preserve">Тема </w:t>
      </w:r>
      <w:r w:rsidR="00515D11">
        <w:rPr>
          <w:b/>
          <w:sz w:val="28"/>
          <w:szCs w:val="28"/>
        </w:rPr>
        <w:t>2.</w:t>
      </w:r>
      <w:r w:rsidRPr="00CA2C66">
        <w:rPr>
          <w:b/>
          <w:sz w:val="28"/>
          <w:szCs w:val="28"/>
        </w:rPr>
        <w:t>13. Неравномерность психического развития и кризисы возраста</w:t>
      </w:r>
    </w:p>
    <w:p w:rsidR="000E72D4" w:rsidRPr="00CA2C66" w:rsidRDefault="000E72D4" w:rsidP="00115B81">
      <w:pPr>
        <w:ind w:firstLine="709"/>
        <w:jc w:val="both"/>
        <w:rPr>
          <w:sz w:val="28"/>
          <w:szCs w:val="28"/>
        </w:rPr>
      </w:pPr>
      <w:r w:rsidRPr="00CA2C66">
        <w:rPr>
          <w:sz w:val="28"/>
          <w:szCs w:val="28"/>
        </w:rPr>
        <w:t xml:space="preserve">Понятие психологического времени. </w:t>
      </w:r>
      <w:r w:rsidRPr="00CA2C66">
        <w:rPr>
          <w:bCs/>
          <w:sz w:val="28"/>
          <w:szCs w:val="28"/>
        </w:rPr>
        <w:t>Событийность жизни.</w:t>
      </w:r>
      <w:r w:rsidRPr="00CA2C66">
        <w:rPr>
          <w:b/>
          <w:bCs/>
          <w:sz w:val="28"/>
          <w:szCs w:val="28"/>
        </w:rPr>
        <w:t xml:space="preserve"> </w:t>
      </w:r>
      <w:r w:rsidRPr="00CA2C66">
        <w:rPr>
          <w:bCs/>
          <w:sz w:val="28"/>
          <w:szCs w:val="28"/>
        </w:rPr>
        <w:t>Шкала значимости событий для человека. Формирование конструктивного отношения личности к любому значимому событию.</w:t>
      </w:r>
      <w:r w:rsidRPr="00CA2C66">
        <w:rPr>
          <w:b/>
          <w:bCs/>
          <w:sz w:val="28"/>
          <w:szCs w:val="28"/>
        </w:rPr>
        <w:t xml:space="preserve"> </w:t>
      </w:r>
      <w:r w:rsidRPr="00CA2C66">
        <w:rPr>
          <w:sz w:val="28"/>
          <w:szCs w:val="28"/>
        </w:rPr>
        <w:t xml:space="preserve">Психологическое пространство личности. Благоприятные и неблагоприятные зоны территории личности. Соотношение понятий «социализация личности» и «социальное развитие» личности. </w:t>
      </w:r>
      <w:r w:rsidRPr="00CA2C66">
        <w:rPr>
          <w:bCs/>
          <w:sz w:val="28"/>
          <w:szCs w:val="28"/>
        </w:rPr>
        <w:t>Условия оптимального развития личности в межличностном взаимодействии.</w:t>
      </w:r>
      <w:r w:rsidRPr="00CA2C66">
        <w:rPr>
          <w:sz w:val="28"/>
          <w:szCs w:val="28"/>
        </w:rPr>
        <w:t xml:space="preserve"> Воздействие общественных событий и социальных явлений на психическое и личностное развитие человека.</w:t>
      </w:r>
    </w:p>
    <w:p w:rsidR="000E72D4" w:rsidRPr="00CA2C66" w:rsidRDefault="000E72D4" w:rsidP="00115B81">
      <w:pPr>
        <w:ind w:firstLine="709"/>
        <w:jc w:val="both"/>
        <w:rPr>
          <w:sz w:val="28"/>
          <w:szCs w:val="28"/>
        </w:rPr>
      </w:pPr>
      <w:r w:rsidRPr="00CA2C66">
        <w:rPr>
          <w:sz w:val="28"/>
          <w:szCs w:val="28"/>
        </w:rPr>
        <w:t xml:space="preserve">Понятие возрастного кризиса развития. </w:t>
      </w:r>
      <w:r w:rsidRPr="00CA2C66">
        <w:rPr>
          <w:bCs/>
          <w:sz w:val="28"/>
          <w:szCs w:val="28"/>
        </w:rPr>
        <w:t>Детерминация возникновения кризисов.</w:t>
      </w:r>
      <w:r w:rsidRPr="00CA2C66">
        <w:rPr>
          <w:b/>
          <w:bCs/>
          <w:sz w:val="28"/>
          <w:szCs w:val="28"/>
        </w:rPr>
        <w:t xml:space="preserve"> </w:t>
      </w:r>
      <w:r w:rsidRPr="00CA2C66">
        <w:rPr>
          <w:sz w:val="28"/>
          <w:szCs w:val="28"/>
        </w:rPr>
        <w:t>Кризисы первого и второго рода. Разные формы протекания кризисов развития. Конфликтное и латентное протекания возрастного кризиса. Кризисы идентичности и авторитетов. Переживание отчуждения (деперсонилизации и дереализации). Кризис, связанный с особенностями полового развития. Нарцисстические кризисы. Суицидные поступки.</w:t>
      </w:r>
    </w:p>
    <w:p w:rsidR="000E72D4" w:rsidRPr="00CA2C66" w:rsidRDefault="000E72D4" w:rsidP="00115B81">
      <w:pPr>
        <w:ind w:firstLine="709"/>
        <w:jc w:val="both"/>
        <w:rPr>
          <w:sz w:val="28"/>
          <w:szCs w:val="28"/>
        </w:rPr>
      </w:pPr>
      <w:r w:rsidRPr="00CA2C66">
        <w:rPr>
          <w:sz w:val="28"/>
          <w:szCs w:val="28"/>
        </w:rPr>
        <w:t xml:space="preserve">Социальная ситуация психического развития в кризисный период. Смена возрастных потребностей. Неосознанная мотивация в поведении человека. Ограниченность возможностей удовлетворения возрастных потребностей. Непонимание окружающими (взрослыми и сверстниками) изменения переживаний личности, находящейся в переходном периоде. Особенности развития личности в переходные периоды. Развитие интеллекта и эмоционально-волевая сфера личности. </w:t>
      </w:r>
    </w:p>
    <w:p w:rsidR="000E72D4" w:rsidRPr="00CA2C66" w:rsidRDefault="000E72D4" w:rsidP="00115B81">
      <w:pPr>
        <w:ind w:firstLine="709"/>
        <w:jc w:val="both"/>
        <w:rPr>
          <w:sz w:val="28"/>
          <w:szCs w:val="28"/>
        </w:rPr>
      </w:pPr>
      <w:r w:rsidRPr="00CA2C66">
        <w:rPr>
          <w:sz w:val="28"/>
          <w:szCs w:val="28"/>
        </w:rPr>
        <w:t>Пути преодоления критических периодов в психическом развитии. Активная деятельность личности в переходной период и период кризиса. Психологические защитные механизмы. Специальная психологическая помощь личности в критические периоды. Роль знаний о возрастном развитии в формировании психологической культуры личности. Обоснование необходимости в знаниях по возрастной психологии для практической деятельности специалиста.</w:t>
      </w:r>
    </w:p>
    <w:p w:rsidR="000E72D4" w:rsidRDefault="000E72D4" w:rsidP="00115B81">
      <w:pPr>
        <w:pStyle w:val="Style34"/>
        <w:widowControl/>
        <w:tabs>
          <w:tab w:val="left" w:pos="0"/>
        </w:tabs>
        <w:spacing w:line="240" w:lineRule="auto"/>
        <w:ind w:right="40" w:firstLine="709"/>
        <w:rPr>
          <w:rStyle w:val="FontStyle72"/>
          <w:sz w:val="28"/>
          <w:szCs w:val="28"/>
        </w:rPr>
      </w:pPr>
    </w:p>
    <w:p w:rsidR="007F559F" w:rsidRDefault="007F559F" w:rsidP="00216DC4">
      <w:pPr>
        <w:pStyle w:val="Style34"/>
        <w:widowControl/>
        <w:tabs>
          <w:tab w:val="left" w:pos="0"/>
        </w:tabs>
        <w:spacing w:line="240" w:lineRule="auto"/>
        <w:ind w:right="40" w:firstLine="0"/>
        <w:jc w:val="center"/>
        <w:rPr>
          <w:b/>
          <w:sz w:val="28"/>
          <w:szCs w:val="28"/>
        </w:rPr>
      </w:pPr>
    </w:p>
    <w:p w:rsidR="00515D11" w:rsidRDefault="00515D11" w:rsidP="00216DC4">
      <w:pPr>
        <w:pStyle w:val="Style34"/>
        <w:widowControl/>
        <w:tabs>
          <w:tab w:val="left" w:pos="0"/>
        </w:tabs>
        <w:spacing w:line="240" w:lineRule="auto"/>
        <w:ind w:right="40" w:firstLine="0"/>
        <w:jc w:val="center"/>
        <w:rPr>
          <w:b/>
          <w:sz w:val="28"/>
          <w:szCs w:val="28"/>
        </w:rPr>
      </w:pPr>
      <w:r w:rsidRPr="00515D11">
        <w:rPr>
          <w:b/>
          <w:sz w:val="28"/>
          <w:szCs w:val="28"/>
        </w:rPr>
        <w:t xml:space="preserve">РАЗДЕЛ </w:t>
      </w:r>
      <w:r w:rsidRPr="00515D11">
        <w:rPr>
          <w:b/>
          <w:sz w:val="28"/>
          <w:szCs w:val="28"/>
          <w:lang w:val="en-US"/>
        </w:rPr>
        <w:t>III</w:t>
      </w:r>
      <w:r w:rsidRPr="00515D11">
        <w:rPr>
          <w:b/>
          <w:sz w:val="28"/>
          <w:szCs w:val="28"/>
        </w:rPr>
        <w:t>. СОЦИАЛЬНАЯ ПСИХОЛОГИЯ</w:t>
      </w:r>
      <w:r>
        <w:rPr>
          <w:b/>
          <w:sz w:val="28"/>
          <w:szCs w:val="28"/>
        </w:rPr>
        <w:t xml:space="preserve"> </w:t>
      </w:r>
    </w:p>
    <w:p w:rsidR="00515D11" w:rsidRDefault="00515D11" w:rsidP="00115B81">
      <w:pPr>
        <w:pStyle w:val="Style34"/>
        <w:widowControl/>
        <w:tabs>
          <w:tab w:val="left" w:pos="0"/>
        </w:tabs>
        <w:spacing w:line="240" w:lineRule="auto"/>
        <w:ind w:right="40" w:firstLine="709"/>
        <w:jc w:val="center"/>
        <w:rPr>
          <w:b/>
          <w:sz w:val="28"/>
          <w:szCs w:val="28"/>
        </w:rPr>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1. Социальная психология как наука и сфера практической деятельности</w:t>
      </w:r>
    </w:p>
    <w:p w:rsidR="00F83F26" w:rsidRPr="00F83F26" w:rsidRDefault="00F83F26" w:rsidP="00115B81">
      <w:pPr>
        <w:pStyle w:val="ad"/>
        <w:tabs>
          <w:tab w:val="left" w:pos="1418"/>
        </w:tabs>
        <w:ind w:firstLine="709"/>
        <w:jc w:val="both"/>
      </w:pPr>
      <w:r w:rsidRPr="00F83F26">
        <w:t xml:space="preserve">Социальная психология в системе научного знания. Основные стадии становления социальной психологии как научной отрасли. Накопление </w:t>
      </w:r>
      <w:r w:rsidRPr="00F83F26">
        <w:lastRenderedPageBreak/>
        <w:t>социально-психологических знаний в сфере философии и психологии. Стадия социальной философии: идеи Конфуция, Платона, Аристотеля, Спинозы, Дж. Локка, Д. Юма, К. А. Гельвеция, Дж. Вико, И. Канта, Г. Гегеля, Л. Фейербаха и др. Стадия социального анализа. Теории с «суверенным фактором». Исследования этнопсихологии, души народа, поведения толпы. Идеи Э. Дюркгейма,  М. Лацаруса, Г. Штейнталя, Г. Тарда, Г. Лебона, С. Сигеле, Ф. Гальтона, Н.К. Михайловского. Стадия социального эмпиризма. Идеи В.М. Бехтерева, А. С. Макаренко, В. Меде, Г. Олпорта, Дж. Г. Мида, С. Московичи. Психология малых социальных групп. Социальная психология личности. Выделение описательной социальной психологии в самостоятельную область знания. Направления и школы современной зарубежной социальной психологии: необихевиоризм, неофрейдизм, теории поля и групповой динамики, социометрия; трансактная психология; гуманистическая психология; когнитивистские теории, теории интеракционизма.</w:t>
      </w:r>
    </w:p>
    <w:p w:rsidR="00F83F26" w:rsidRPr="00F83F26" w:rsidRDefault="00F83F26" w:rsidP="00115B81">
      <w:pPr>
        <w:pStyle w:val="ad"/>
        <w:tabs>
          <w:tab w:val="left" w:pos="1418"/>
        </w:tabs>
        <w:ind w:firstLine="709"/>
        <w:jc w:val="both"/>
      </w:pPr>
      <w:r w:rsidRPr="00F83F26">
        <w:t>История становления и развития отечественной социальной психологии. Особенности становления и развития Белорусской социальной психологии. Развитие социометрического подхода (Я. Л. Коломинский). Социальная психология детского коллектива (Я. Л. Коломинский, Т. В. Сенько). Педагогическое общение (С. В. Кондратьева). Социальная психология поведения в кризисных ситуациях (Л. А. Пергаменщик). Социальная психология производственного коллектива и личности (В. И. Секун). Агрессивное и асоциальное поведение (И. А. Фурманов). Методология и методы социальной психологии, социальная психология личности и межличностного взаимодействия, кросс-культурная социальная психология (В. А. Янчук).</w:t>
      </w:r>
    </w:p>
    <w:p w:rsidR="00F83F26" w:rsidRPr="00F83F26" w:rsidRDefault="00F83F26" w:rsidP="00115B81">
      <w:pPr>
        <w:pStyle w:val="ad"/>
        <w:tabs>
          <w:tab w:val="left" w:pos="1418"/>
        </w:tabs>
        <w:ind w:firstLine="709"/>
        <w:jc w:val="both"/>
      </w:pPr>
      <w:r w:rsidRPr="00F83F26">
        <w:t xml:space="preserve">Определение социальной психологии. Структура и система социальной психологии. Предмет и объект социальной психологии. Теоретические и практические задачи социальной психологии. Роль и значение социально-психологических знаний для практической деятельности специалиста по социальной работе. </w:t>
      </w:r>
      <w:bookmarkStart w:id="8" w:name="_Toc30307007"/>
      <w:bookmarkStart w:id="9" w:name="_Toc27288113"/>
      <w:bookmarkStart w:id="10" w:name="_Toc27287874"/>
    </w:p>
    <w:p w:rsidR="00F83F26" w:rsidRPr="00F83F26" w:rsidRDefault="00F83F26" w:rsidP="007F559F">
      <w:pPr>
        <w:pStyle w:val="ab"/>
        <w:spacing w:after="0"/>
        <w:ind w:left="284"/>
        <w:jc w:val="both"/>
        <w:rPr>
          <w:sz w:val="28"/>
          <w:szCs w:val="28"/>
        </w:rPr>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 xml:space="preserve">2. </w:t>
      </w:r>
      <w:bookmarkEnd w:id="8"/>
      <w:bookmarkEnd w:id="9"/>
      <w:bookmarkEnd w:id="10"/>
      <w:r w:rsidRPr="00F83F26">
        <w:rPr>
          <w:b/>
        </w:rPr>
        <w:t>Методология и методы социально-психологического исследования.</w:t>
      </w:r>
    </w:p>
    <w:p w:rsidR="00F83F26" w:rsidRPr="00F83F26" w:rsidRDefault="00F83F26" w:rsidP="00115B81">
      <w:pPr>
        <w:pStyle w:val="ad"/>
        <w:tabs>
          <w:tab w:val="left" w:pos="1418"/>
        </w:tabs>
        <w:ind w:firstLine="709"/>
        <w:jc w:val="both"/>
      </w:pPr>
      <w:r w:rsidRPr="00F83F26">
        <w:t xml:space="preserve">Понятие методологии научного исследования. Основные уровни методологии социальной психологии. Общая методология, специальная методология и методика эмпирического исследования. </w:t>
      </w:r>
    </w:p>
    <w:p w:rsidR="00F83F26" w:rsidRPr="00F83F26" w:rsidRDefault="00F83F26" w:rsidP="00115B81">
      <w:pPr>
        <w:pStyle w:val="ad"/>
        <w:tabs>
          <w:tab w:val="left" w:pos="1418"/>
        </w:tabs>
        <w:ind w:firstLine="709"/>
        <w:jc w:val="both"/>
      </w:pPr>
      <w:r w:rsidRPr="00F83F26">
        <w:t xml:space="preserve">Специфика научного исследования в социальной психологии и проблема качества социально-психологической информации. Особенности организации поисковых исследований в социальной психологии. Понятие программы социально-психологического исследования. Основные компоненты программы. Общие требования к составлению программы исследования. Характеристика теоретической и процедурной частей программы исследования. </w:t>
      </w:r>
    </w:p>
    <w:p w:rsidR="00F83F26" w:rsidRPr="00F83F26" w:rsidRDefault="00F83F26" w:rsidP="00115B81">
      <w:pPr>
        <w:pStyle w:val="ad"/>
        <w:tabs>
          <w:tab w:val="left" w:pos="1418"/>
        </w:tabs>
        <w:ind w:firstLine="709"/>
        <w:jc w:val="both"/>
      </w:pPr>
      <w:r w:rsidRPr="00F83F26">
        <w:lastRenderedPageBreak/>
        <w:t xml:space="preserve">Количественный и качественный методы в социальной психологии. Основные методы социально-психологического исследования. Эксперимент. Этапы проведения эксперимента. Переменные в эксперименте. Экспериментальные схемы. Наблюдение. Виды наблюдения. Единицы наблюдения. Контент-анализ. Этапы проведения контент-анализа, их общая характеристика. Методы опроса. Анкетирование как основной метод опроса. Типы вопросов, использующиеся в опроснике. Интервью как устный вид опроса. Виды интервью. Тестирование. Валидность, достоверность, надежность и репрезентативность теста. Проективные методики, специфика применения и их преимущества. Метод социометрии. Критерий социометрического выбора. Процедура проведения. Методики выявления ценностно-ориентационного единства. Репертуарные решетки. Понятие «конструкт». Лонгитюдные исследования. Метод поперечных срезов. Кросс-культурные исследования. Итический и имический аспекты исследований. Условия продуктивности. </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bookmarkStart w:id="11" w:name="_Toc30307008"/>
      <w:bookmarkStart w:id="12" w:name="_Toc27288114"/>
      <w:bookmarkStart w:id="13" w:name="_Toc27287875"/>
      <w:r w:rsidRPr="00F83F26">
        <w:rPr>
          <w:b/>
        </w:rPr>
        <w:t xml:space="preserve">Тема </w:t>
      </w:r>
      <w:r>
        <w:rPr>
          <w:b/>
        </w:rPr>
        <w:t>3.</w:t>
      </w:r>
      <w:r w:rsidRPr="00F83F26">
        <w:rPr>
          <w:b/>
        </w:rPr>
        <w:t xml:space="preserve">3. </w:t>
      </w:r>
      <w:bookmarkEnd w:id="11"/>
      <w:bookmarkEnd w:id="12"/>
      <w:bookmarkEnd w:id="13"/>
      <w:r w:rsidRPr="00F83F26">
        <w:rPr>
          <w:b/>
        </w:rPr>
        <w:t>Проблема личности в социальной психологии. Самость и Я-концепция личности.</w:t>
      </w:r>
    </w:p>
    <w:p w:rsidR="00F83F26" w:rsidRPr="00F83F26" w:rsidRDefault="00F83F26" w:rsidP="00115B81">
      <w:pPr>
        <w:pStyle w:val="ad"/>
        <w:tabs>
          <w:tab w:val="left" w:pos="1418"/>
        </w:tabs>
        <w:ind w:firstLine="709"/>
        <w:jc w:val="both"/>
      </w:pPr>
      <w:r w:rsidRPr="00F83F26">
        <w:t xml:space="preserve">Определение личности. Общение и деятельность как факторы развития личности. Социально-психологические качества личности: направленность, самосознание и Я-концепция (Я-образ, Образ «Я»), самооценка, социальная идентичность и её категории (поло-ролевая идентичность, личностная и социальная идентичность), социальный статус и социальные роли. </w:t>
      </w:r>
    </w:p>
    <w:p w:rsidR="00F83F26" w:rsidRPr="00F83F26" w:rsidRDefault="00F83F26" w:rsidP="00115B81">
      <w:pPr>
        <w:pStyle w:val="ad"/>
        <w:tabs>
          <w:tab w:val="left" w:pos="1418"/>
        </w:tabs>
        <w:ind w:firstLine="709"/>
        <w:jc w:val="both"/>
      </w:pPr>
      <w:r w:rsidRPr="00F83F26">
        <w:t xml:space="preserve">Определение понятий самость, самосознание и Я-концепция. Применение термина «самость» в современных зарубежных теориях. Современные описания структуры и содержания Я-концепции. Концепция возможных самостей Х. Маркуса. Концепция самоидентификаций Б. Р. Шленкера. Концепция саморуководства Е. Т. Хиггинса. Концепция самоописания Д. Макадамса. Функции Я-концепции: обеспечение внутренней согласованности, интерпретация жизненного опыта, регуляция поведения, предвосхищение результатов поведения. Понятие идентичности. Социальная идентичность и её категории: социальный статус, группа членства; наименование; приоритетный статус; тип. Личностная идентичность. Структурные элементы Я-концепции: когнитивный, эмоциональный, поведенческий. Модальности Я-концепции: Я-реальное, Я-идеальное, Я-зеркальное. Мотивы, побуждающие человека действовать в интересах Я-концепции. </w:t>
      </w:r>
    </w:p>
    <w:p w:rsidR="00F83F26" w:rsidRPr="00F83F26" w:rsidRDefault="00F83F26" w:rsidP="00115B81">
      <w:pPr>
        <w:pStyle w:val="ad"/>
        <w:tabs>
          <w:tab w:val="left" w:pos="1418"/>
        </w:tabs>
        <w:ind w:firstLine="709"/>
        <w:jc w:val="both"/>
      </w:pPr>
      <w:r w:rsidRPr="00F83F26">
        <w:t xml:space="preserve">Возрастная динамика Я-концепции. Изменения Образа-Я в процессе взросления. Факторы, принципы и процессы формирования и развития Я-концепции. Зеркальное отражение. Самопрезентация и самоверификация. Самоатрибуция. Смысловая интеграция. Иерархизация. Язык и Я-концепция. Изменения Образа-Я в процессе взросления. Функционирование Я-концепции: самопоощрение и самообвинение, самопознание и </w:t>
      </w:r>
      <w:r w:rsidRPr="00F83F26">
        <w:lastRenderedPageBreak/>
        <w:t>самопереживание, самоотношение (эмоциональное отношение к самому себе).</w:t>
      </w:r>
    </w:p>
    <w:p w:rsidR="00F83F26" w:rsidRPr="00F83F26" w:rsidRDefault="00F83F26" w:rsidP="00115B81">
      <w:pPr>
        <w:pStyle w:val="ad"/>
        <w:tabs>
          <w:tab w:val="left" w:pos="1418"/>
        </w:tabs>
        <w:ind w:firstLine="709"/>
        <w:jc w:val="both"/>
      </w:pPr>
      <w:r w:rsidRPr="00F83F26">
        <w:t>Устойчивость Я-концепции. Механизмы психологической защиты: вытеснение, отрицание, рационализация, реактивные образования, проекция, замещение, регрессия, сублимация. Психологические ресурсы поддержания целостности Я-концепции и позитивного самоотношения. Механизмы социально-психологической самозащиты: нереалистичный оптимизм, ложный консенсус, ложная уникальность и др. Совладающее поведение. Концепция самоэффективности в процессе взаимодействия с внешним миром. Локус контроля. Приобретенная беспомощность.</w:t>
      </w:r>
      <w:bookmarkStart w:id="14" w:name="_Toc30307009"/>
      <w:r w:rsidRPr="00F83F26">
        <w:t xml:space="preserve"> </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4. Социализация личности</w:t>
      </w:r>
      <w:bookmarkEnd w:id="14"/>
      <w:r w:rsidRPr="00F83F26">
        <w:rPr>
          <w:b/>
        </w:rPr>
        <w:t>: социально-психологический аспект</w:t>
      </w:r>
    </w:p>
    <w:p w:rsidR="00F83F26" w:rsidRPr="00F83F26" w:rsidRDefault="00F83F26" w:rsidP="00115B81">
      <w:pPr>
        <w:pStyle w:val="ad"/>
        <w:tabs>
          <w:tab w:val="left" w:pos="1418"/>
        </w:tabs>
        <w:ind w:firstLine="709"/>
        <w:jc w:val="both"/>
      </w:pPr>
      <w:bookmarkStart w:id="15" w:name="_Toc30307010"/>
      <w:r w:rsidRPr="00F83F26">
        <w:t>Сущность социализации как социально-психологического феномена. Развитие личности и социализация. Понятие социализации. Единство общности, группы и личности. Теоретические подходы к проблеме социализации. Психодинамические теории. Бихевиористский подход. Когнитивные теории. Социологический подход. Компромиссный подход.</w:t>
      </w:r>
    </w:p>
    <w:p w:rsidR="00F83F26" w:rsidRPr="00F83F26" w:rsidRDefault="00F83F26" w:rsidP="00115B81">
      <w:pPr>
        <w:pStyle w:val="ad"/>
        <w:tabs>
          <w:tab w:val="left" w:pos="1418"/>
        </w:tabs>
        <w:ind w:firstLine="709"/>
        <w:jc w:val="both"/>
      </w:pPr>
      <w:r w:rsidRPr="00F83F26">
        <w:t>Внешние и внутренние детерминанты социализации. Факторы, влияющие на процесс социализации. Социальные факторы. Индивидуально-личностные факторы. Феноменология социализации. Периоды социализации. Сферы социализации: деятельность, общение, самосознание. Периоды социализации: детство, отрочество и юность, зрелость, старость. Институты социализации: семья, дошкольное учреждение, образовательный и производственный коллектив, этнос.</w:t>
      </w:r>
    </w:p>
    <w:p w:rsidR="00F83F26" w:rsidRPr="00F83F26" w:rsidRDefault="00F83F26" w:rsidP="00115B81">
      <w:pPr>
        <w:pStyle w:val="ad"/>
        <w:tabs>
          <w:tab w:val="left" w:pos="1418"/>
        </w:tabs>
        <w:ind w:firstLine="709"/>
        <w:jc w:val="both"/>
      </w:pPr>
      <w:r w:rsidRPr="00F83F26">
        <w:t>Механизмы социализации личности. Критерии успешности процесса социализации личности. Внутренние критерии. Влияние группы на развитие личности. Уровни воздействия на личность в процессе социализации: макроуровень, микроуровень. Асоциализация, десоциализация и ресоциализация личности.</w:t>
      </w:r>
    </w:p>
    <w:p w:rsidR="00F83F26" w:rsidRPr="00F83F26" w:rsidRDefault="00F83F26" w:rsidP="00115B81">
      <w:pPr>
        <w:pStyle w:val="ad"/>
        <w:tabs>
          <w:tab w:val="left" w:pos="1418"/>
        </w:tabs>
        <w:ind w:firstLine="709"/>
        <w:jc w:val="both"/>
      </w:pPr>
      <w:r w:rsidRPr="00F83F26">
        <w:t xml:space="preserve">Система социальной регуляции поведения личности. Регуляторы: внешние, внутренние. Социально-психологические механизмы регуляции социального поведения: адаптация, индивидуализация, интеграция. Соотношение понятий «социализация» и «индивидуализация» в процессе развития человека как личности. </w:t>
      </w:r>
    </w:p>
    <w:p w:rsidR="00F83F26" w:rsidRPr="00F83F26" w:rsidRDefault="00F83F26" w:rsidP="00115B81">
      <w:pPr>
        <w:pStyle w:val="ad"/>
        <w:tabs>
          <w:tab w:val="left" w:pos="1418"/>
        </w:tabs>
        <w:ind w:firstLine="709"/>
        <w:jc w:val="both"/>
      </w:pPr>
      <w:r w:rsidRPr="00F83F26">
        <w:t xml:space="preserve">Социально-психологическая компетентность личности. Коммуникативная компетентность. Перцептивная компетентность. Компетентность в области взаимодействия. Факторы, обусловливающие социально-психологическую компетентность. </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5. Социальное познание личности</w:t>
      </w:r>
    </w:p>
    <w:p w:rsidR="00F83F26" w:rsidRPr="00F83F26" w:rsidRDefault="00F83F26" w:rsidP="00115B81">
      <w:pPr>
        <w:pStyle w:val="ad"/>
        <w:tabs>
          <w:tab w:val="left" w:pos="1418"/>
        </w:tabs>
        <w:ind w:firstLine="709"/>
        <w:jc w:val="both"/>
      </w:pPr>
      <w:r w:rsidRPr="00F83F26">
        <w:t xml:space="preserve">Современные когнитивистские модели рассмотрения личности. Модель рационального последовательного человека. Модель наивного ученого. Модель обрабатывающего данные лаборанта. Модель познавательно скупца. </w:t>
      </w:r>
      <w:r w:rsidRPr="00F83F26">
        <w:lastRenderedPageBreak/>
        <w:t>Модель социального агента.</w:t>
      </w:r>
      <w:bookmarkEnd w:id="15"/>
      <w:r w:rsidRPr="00F83F26">
        <w:t xml:space="preserve"> Социально-познавательные процессы. Категоризация как форма упорядочивания мира и ориентации мира Прототип как когнитивная репрезентация категорий. Схемы как инструменты оценки и прогнозирования ситуации. Схемы личности. Ролевые схемы. Скрипты. Схемы свободного содержания. Схема самости. Применение схем. Процесс формирования и изменения схем. Эвристика как инструмент прогнозирования в неизвестной ситуации. Типы эвристик. Стереотипы как инструмент сохранения возможностей в ситуации когнитивной напряженности. Формирование, сохранение и изменение стереотипов. Социальные репрезентации. </w:t>
      </w:r>
    </w:p>
    <w:p w:rsidR="00F83F26" w:rsidRPr="00F83F26" w:rsidRDefault="00F83F26" w:rsidP="00115B81">
      <w:pPr>
        <w:pStyle w:val="ad"/>
        <w:tabs>
          <w:tab w:val="left" w:pos="1418"/>
        </w:tabs>
        <w:ind w:firstLine="709"/>
        <w:jc w:val="both"/>
      </w:pPr>
      <w:r w:rsidRPr="00F83F26">
        <w:t>Межличностное познание. Формирование впечатления как основной компонент социальной перцепции. Восприятие другого: схемы личности, аналогии, схемы, эвристики, стереотипы, атрибутирование, схемы самости. Самопрезентация или управление впечатлением о себе. Взаимное управление впечатлением о себе как средство координации и регуляции взаимодействия. Самомониторинг (самонаблюдение) и его значение в формировании впечатления о себе. Самоверификация как стратегия самопрезентирования. Самоверификация как процесс обеспечения адекватности во взаимоотношениях с окружающими людьми и развития представлений о самих себе.</w:t>
      </w:r>
    </w:p>
    <w:p w:rsidR="00F83F26" w:rsidRPr="00F83F26" w:rsidRDefault="00F83F26" w:rsidP="00115B81">
      <w:pPr>
        <w:pStyle w:val="ad"/>
        <w:tabs>
          <w:tab w:val="left" w:pos="1418"/>
        </w:tabs>
        <w:ind w:firstLine="709"/>
        <w:jc w:val="both"/>
        <w:rPr>
          <w:bCs/>
        </w:rPr>
      </w:pPr>
      <w:r w:rsidRPr="00F83F26">
        <w:t xml:space="preserve">Межличностная аттракция и ее характеристика. Факторы, обусловливающие межличностную аттракцию. </w:t>
      </w:r>
      <w:r w:rsidRPr="00F83F26">
        <w:rPr>
          <w:bCs/>
        </w:rPr>
        <w:t xml:space="preserve">Физическая привлекательность. Пространственная близость. Степень знакомства. Доступность в общении. Взаимные ожидания. </w:t>
      </w:r>
      <w:r w:rsidRPr="00F83F26">
        <w:t xml:space="preserve">Симпатия или антипатия. </w:t>
      </w:r>
      <w:r w:rsidRPr="00F83F26">
        <w:rPr>
          <w:bCs/>
        </w:rPr>
        <w:t xml:space="preserve">Сходство. Взаимодополняемость. Эмпатия. Способствование достижению личностно значимых целей. Личностная гармония. </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6. Социальное объяснение</w:t>
      </w:r>
    </w:p>
    <w:p w:rsidR="00F83F26" w:rsidRPr="00F83F26" w:rsidRDefault="00F83F26" w:rsidP="00115B81">
      <w:pPr>
        <w:pStyle w:val="ad"/>
        <w:tabs>
          <w:tab w:val="left" w:pos="1418"/>
        </w:tabs>
        <w:ind w:firstLine="709"/>
        <w:jc w:val="both"/>
      </w:pPr>
      <w:r w:rsidRPr="00F83F26">
        <w:t xml:space="preserve">Понятие атрибуции. Каузальная атрибуция. Теории атрибуции. Теория атрибуции Ф. Хайдера. Основные её принципы. Теория корреспондирующего вывода Э. Джонса и К. Дэвиса. Ковариационная модель Г. Келли. Индивидуальные различия или стилевые особенности атрибутирования. </w:t>
      </w:r>
    </w:p>
    <w:p w:rsidR="00F83F26" w:rsidRPr="00F83F26" w:rsidRDefault="00F83F26" w:rsidP="00115B81">
      <w:pPr>
        <w:pStyle w:val="ad"/>
        <w:tabs>
          <w:tab w:val="left" w:pos="1418"/>
        </w:tabs>
        <w:ind w:firstLine="709"/>
        <w:jc w:val="both"/>
      </w:pPr>
      <w:r w:rsidRPr="00F83F26">
        <w:t xml:space="preserve">Основные ошибки атрибуции Ли Росса. Фундаментальная ошибка атрибуции. Эффект ложного согласия. Недооценка неравных возможностей ролевого поведения. Большее доверие к конкретным примерам в сравнении с абстрактными данными. Ошибка ложной корреляции. Мотивационные ошибки атрибуции. </w:t>
      </w:r>
    </w:p>
    <w:p w:rsidR="00F83F26" w:rsidRPr="00F83F26" w:rsidRDefault="00F83F26" w:rsidP="00115B81">
      <w:pPr>
        <w:pStyle w:val="ad"/>
        <w:tabs>
          <w:tab w:val="left" w:pos="1418"/>
        </w:tabs>
        <w:ind w:firstLine="709"/>
        <w:jc w:val="both"/>
      </w:pPr>
      <w:r w:rsidRPr="00F83F26">
        <w:t xml:space="preserve">Феномен наученной беспомощности. Ведущие причины наученной беспомощности. Проблема наученной беспомощности в деятельности специалистов по социальной работе. Атрибутивная терапия наученной беспомощности. Терапия ложной атрибуции. Терапия соответствующей действительности атрибуции специфического события. Терапия общего стиля атрибутирования. Этапы переатрибутирования. </w:t>
      </w:r>
    </w:p>
    <w:p w:rsidR="00F83F26" w:rsidRPr="00F83F26" w:rsidRDefault="00F83F26" w:rsidP="00115B81">
      <w:pPr>
        <w:pStyle w:val="ad"/>
        <w:tabs>
          <w:tab w:val="left" w:pos="1418"/>
        </w:tabs>
        <w:ind w:firstLine="709"/>
        <w:jc w:val="both"/>
        <w:rPr>
          <w:b/>
        </w:rPr>
      </w:pPr>
      <w:r w:rsidRPr="00F83F26">
        <w:rPr>
          <w:b/>
        </w:rPr>
        <w:lastRenderedPageBreak/>
        <w:t xml:space="preserve">Тема </w:t>
      </w:r>
      <w:r>
        <w:rPr>
          <w:b/>
        </w:rPr>
        <w:t>3.</w:t>
      </w:r>
      <w:r w:rsidRPr="00F83F26">
        <w:rPr>
          <w:b/>
        </w:rPr>
        <w:t>7. Поведение личности и установка. Просоциальное и агрессивное поведение</w:t>
      </w:r>
    </w:p>
    <w:p w:rsidR="00F83F26" w:rsidRPr="00F83F26" w:rsidRDefault="00F83F26" w:rsidP="00115B81">
      <w:pPr>
        <w:pStyle w:val="ad"/>
        <w:tabs>
          <w:tab w:val="left" w:pos="1418"/>
        </w:tabs>
        <w:ind w:firstLine="709"/>
        <w:jc w:val="both"/>
      </w:pPr>
      <w:r w:rsidRPr="00F83F26">
        <w:t xml:space="preserve">Проблема установки в социальной психологии. Понятие «установка» в отечественной психологии. Теория установки Д. Н. Узнадзе. Диспозиционная концепция В. А. Ядова. Иерархическая система диспозиций по В. А. Ядову. Понятие «аттитюд» в западной социальной психологии. Понятие аттитюда в трудах У. Томаса и Ф. Знанецкого. Черты аттитюда по Г. Олпорту. Свойства социальных установок: устойчивость и изменчивость. Функции социальных установок: регулирующая и защитная. Структура социальной установки: когнитивный, эмоциональный и поведенческий компоненты. </w:t>
      </w:r>
    </w:p>
    <w:p w:rsidR="00F83F26" w:rsidRPr="00F83F26" w:rsidRDefault="00F83F26" w:rsidP="00115B81">
      <w:pPr>
        <w:pStyle w:val="ad"/>
        <w:tabs>
          <w:tab w:val="left" w:pos="1418"/>
        </w:tabs>
        <w:ind w:firstLine="709"/>
        <w:jc w:val="both"/>
      </w:pPr>
      <w:r w:rsidRPr="00F83F26">
        <w:t>Влияние установки личности на её поведение. Условия предопределения установкой поступков человека. Влияние поведения на установки личности. Установка исполнителя роли. Феномен «нога в дверь». Современные теории, объясняющие влияние поведения на установки личности. Теория самопрезентации. Теория когнитивного диссонанса. Теория самовосприятия.</w:t>
      </w:r>
    </w:p>
    <w:p w:rsidR="00F83F26" w:rsidRPr="00F83F26" w:rsidRDefault="00F83F26" w:rsidP="00115B81">
      <w:pPr>
        <w:pStyle w:val="ad"/>
        <w:tabs>
          <w:tab w:val="left" w:pos="1418"/>
        </w:tabs>
        <w:ind w:firstLine="709"/>
        <w:jc w:val="both"/>
      </w:pPr>
      <w:r w:rsidRPr="00F83F26">
        <w:t>Изменение аттитюдов и предсказание поведения как прикладной аспект использования проблемы аттитюдов.</w:t>
      </w:r>
    </w:p>
    <w:p w:rsidR="00F83F26" w:rsidRPr="00F83F26" w:rsidRDefault="00F83F26" w:rsidP="00115B81">
      <w:pPr>
        <w:pStyle w:val="ad"/>
        <w:tabs>
          <w:tab w:val="left" w:pos="1418"/>
        </w:tabs>
        <w:ind w:firstLine="709"/>
        <w:jc w:val="both"/>
      </w:pPr>
      <w:r w:rsidRPr="00F83F26">
        <w:t xml:space="preserve">Социальные предубеждения как вид социальной установки. Природа социальных предубеждений. Предубеждения и дискриминация. Типы предубеждений и их своеобразие: сексизм; расизм. Формы предубеждений. Феномен стигматизации: понятие, проявления, условия формирования и предупреждения. Эффекты предубеждений. Теоретические объяснения предубеждений и дискриминации. Феномены этно- и андроцентризма, ингруппового фаворитизма межгрупповой дифференциации. </w:t>
      </w:r>
    </w:p>
    <w:p w:rsidR="00F83F26" w:rsidRPr="00F83F26" w:rsidRDefault="00F83F26" w:rsidP="00115B81">
      <w:pPr>
        <w:pStyle w:val="ad"/>
        <w:tabs>
          <w:tab w:val="left" w:pos="1418"/>
        </w:tabs>
        <w:ind w:firstLine="709"/>
        <w:jc w:val="both"/>
      </w:pPr>
      <w:r w:rsidRPr="00F83F26">
        <w:t xml:space="preserve">Направления и методы исследования просоциального поведения. Условия и механизмы развития просоциального поведения. Теоретические подходы к анализу феномена просоциального поведения: подход теории социального научения; когнитивный подход; подход теории обмена; деятельностный подход. Психологические детерминанты развития альтруистического поведения: личностные и ситуативные. Социализация альтруистического поведения и ее особенности. Формирование мотивации к просоциальному поведению. Теоретические подходы к личностным детерминантам просоциальной мотивации: подход Л. Виспе; интеракционистская мотивационная теория детерминант и развития просоциального поведения И. Стауба; теория моральной интернализации М. Хоффмана; концепция пространственной организации когнитивной системы Я. Рейковски. </w:t>
      </w:r>
    </w:p>
    <w:p w:rsidR="00F83F26" w:rsidRPr="00F83F26" w:rsidRDefault="00F83F26" w:rsidP="00115B81">
      <w:pPr>
        <w:pStyle w:val="ad"/>
        <w:tabs>
          <w:tab w:val="left" w:pos="1418"/>
        </w:tabs>
        <w:ind w:firstLine="709"/>
        <w:jc w:val="both"/>
      </w:pPr>
      <w:r w:rsidRPr="00F83F26">
        <w:t xml:space="preserve">Биологические предпосылки формирования агрессивности. Теоретические подходы к анализу агрессивного поведения: агрессия как инстинкт (У. Макдауголл); агрессия как реакция на фрустрацию (З. Фрейд); этологический подход (К. Лоренц). Фрустрация и агрессия. Социализация агрессивности: теория сигнала – активации (Л. Берковиц); подход теории социального научения А. Бандуры; инструментальное обусловливание; </w:t>
      </w:r>
      <w:r w:rsidRPr="00F83F26">
        <w:lastRenderedPageBreak/>
        <w:t xml:space="preserve">влияние моделей СМИ на агрессию. Отечественные исследования агрессивности (И. А. Фурманов, Т. В. Сенько). Психологические особенности процесса научения агрессивному поведению. Условия снижения агрессивности. </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8. Проблема межличностных отношений и общения в социальной психологии. Общение как организация и процесс взаимодействия между субъектами.</w:t>
      </w:r>
    </w:p>
    <w:p w:rsidR="00F83F26" w:rsidRPr="00F83F26" w:rsidRDefault="00F83F26" w:rsidP="00115B81">
      <w:pPr>
        <w:pStyle w:val="ad"/>
        <w:tabs>
          <w:tab w:val="left" w:pos="1418"/>
        </w:tabs>
        <w:ind w:firstLine="709"/>
        <w:jc w:val="both"/>
      </w:pPr>
      <w:r w:rsidRPr="00F83F26">
        <w:t>Межличностные отношения как субъективно переживаемые, в разной степени осознаваемые взаимосвязи между людьми. Психологическая структура межличностных отношений. Основные потребности, которые человек удовлетворяет в межличностных отношениях. Основные категории, характеризующие специфику взаимоотношений людей: социальная дистанция, психологическая дистанция, межличностная совместимость, межличностная привлекательность, аттракция, аффилиация, эмпатия. Группы межличностных отношений: конъюнктивные, дизъюнктивные. Виды межличностных отношений по сферам совместной деятельности: трудовые, бытовые, формальные, неформальные. Формы межличностных отношений: позитивные, нейтральные, негативные.</w:t>
      </w:r>
    </w:p>
    <w:p w:rsidR="00F83F26" w:rsidRPr="00F83F26" w:rsidRDefault="00F83F26" w:rsidP="00115B81">
      <w:pPr>
        <w:pStyle w:val="ad"/>
        <w:tabs>
          <w:tab w:val="left" w:pos="1418"/>
        </w:tabs>
        <w:ind w:firstLine="709"/>
        <w:jc w:val="both"/>
      </w:pPr>
      <w:r w:rsidRPr="00F83F26">
        <w:t>Процесс формирования межличностных отношений. Динамика развития межличностных отношений: этапы. Личностные особенности, оказывающие влияние на характер межличностных отношений: пол, национальность, возраст, темперамент, состояние здоровья, профессия, опыт общения с людьми, самооценка, потребность в общении. Условия, оказывающие влияние на формирование межличностных отношений: уклад жизни, количество контактов, пространство контактов, конкретные условия контактов, ситуация, этническая среда, материальные ресурсы. Феноменология общения.</w:t>
      </w:r>
    </w:p>
    <w:p w:rsidR="00F83F26" w:rsidRPr="00F83F26" w:rsidRDefault="00F83F26" w:rsidP="00115B81">
      <w:pPr>
        <w:pStyle w:val="ad"/>
        <w:tabs>
          <w:tab w:val="left" w:pos="1418"/>
        </w:tabs>
        <w:ind w:firstLine="709"/>
        <w:jc w:val="both"/>
      </w:pPr>
      <w:r w:rsidRPr="00F83F26">
        <w:t>Общение как междисциплинарная проблема и область социальной психологии. Определение общения как социально-психологического понятия. Теоретические подходы к проблеме общения в социальной психологии: информационный, интеракционный, реляционный, деятельностный.</w:t>
      </w:r>
    </w:p>
    <w:p w:rsidR="00F83F26" w:rsidRPr="00F83F26" w:rsidRDefault="00F83F26" w:rsidP="00115B81">
      <w:pPr>
        <w:pStyle w:val="ad"/>
        <w:tabs>
          <w:tab w:val="left" w:pos="1418"/>
        </w:tabs>
        <w:ind w:firstLine="709"/>
        <w:jc w:val="both"/>
      </w:pPr>
      <w:r w:rsidRPr="00F83F26">
        <w:t>Структура общения, аспекты: коммуникативный, интерактивный и перцептивный. Уровни анализа проблемы общения: макроуровень, мезоуровень, микроуровень. Уровни процесса общения: фатический, информационный, личностный (духовный).</w:t>
      </w:r>
    </w:p>
    <w:p w:rsidR="00F83F26" w:rsidRPr="00F83F26" w:rsidRDefault="00F83F26" w:rsidP="00115B81">
      <w:pPr>
        <w:pStyle w:val="ad"/>
        <w:tabs>
          <w:tab w:val="left" w:pos="1418"/>
        </w:tabs>
        <w:ind w:firstLine="709"/>
        <w:jc w:val="both"/>
      </w:pPr>
      <w:r w:rsidRPr="00F83F26">
        <w:t xml:space="preserve">Содержание общения. Цели общения. Средства общения. Функции общения как явления социальной жизни: психологические, социальные, инструментальные. Функции общения как акта взаимодействия людей: информационно-коммуникативная, регуляторно-коммуникативная, аффективно-коммуникатиная, экспрессивная. Функции общения по критерию цели общения: контактная, информационная, побудительная, координационная, понимания, эмотивная, установление отношений, влияния. </w:t>
      </w:r>
      <w:r w:rsidRPr="00F83F26">
        <w:lastRenderedPageBreak/>
        <w:t>Виды общения по средствам: вербальное, невербальное. Виды общения по специфике обратной связи: непосредственное, опосредованное, прямое, косвенное. Виды общения по субъектам и типу отношений: межличностное, межгрупповое, публичное, массовое, ролевое.</w:t>
      </w:r>
    </w:p>
    <w:p w:rsidR="00F83F26" w:rsidRPr="00F83F26" w:rsidRDefault="00F83F26" w:rsidP="00115B81">
      <w:pPr>
        <w:pStyle w:val="ad"/>
        <w:tabs>
          <w:tab w:val="left" w:pos="1418"/>
        </w:tabs>
        <w:ind w:firstLine="709"/>
        <w:jc w:val="both"/>
      </w:pPr>
      <w:r w:rsidRPr="00F83F26">
        <w:t>Общение как организация и процесс взаимодействия между субъектами (интерактивная сторона общения). Интерактивистские теории общения: теория социального действия, теория обмена, символический интеракционизм, теория управления впечатлениями, трансактный анализ, экспериментальный подход Р. Бейлса. Характерные черты взаимодействия. Структура взаимодействия: субъекты взаимодействия; взаимная связь; взаимное воздействие друг на друга; взаимные изменения субъектов общения. Типы взаимодействий: объединяющие (конъюнктивные), разъединяющие (дизъюнктивные). Факторы, влияющие на тип взаимодействия. Основные мотивы взаимодействия: максимизации общего выигрыша (мотив кооперации); максимизации собственного выигрыша (индивидуализм); максимизации относительного выигрыша (конкуренция); максимизации выигрыша другого человека (альтруизм); минимизации выигрыша другого (агрессия); минимизации различий в выигрышах (равенство). Классификация стратегий взаимодействия по К. Томасу: сотрудничество (кооперация), соперничество (противодействие), компромисс, подчинение (уступчивость), избегание (уход). Пространственно-временные средства общения: дистанция, пристройка, позиция, время, место, ситуация. Механизмы взаимопонимания в общении: идентификация, стереотипизация, рефлексия, обратная связь. Этапы взаимодействия в процессе общения.</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9. Общение как обмен информацией между субъектами.</w:t>
      </w:r>
    </w:p>
    <w:p w:rsidR="00F83F26" w:rsidRPr="00F83F26" w:rsidRDefault="00F83F26" w:rsidP="00115B81">
      <w:pPr>
        <w:pStyle w:val="ad"/>
        <w:tabs>
          <w:tab w:val="left" w:pos="1418"/>
        </w:tabs>
        <w:ind w:firstLine="709"/>
        <w:jc w:val="both"/>
      </w:pPr>
      <w:r w:rsidRPr="00F83F26">
        <w:t>Коммуникационный процесс как обмен информацией между двумя или более людьми. Коммуникация как акт и процесс установления контактов между субъектами взаимодействия. История изучения коммуникативных процессов. Информационный подход: модель К. Шеннона и В. Вивера, модель коммуникационного обмена. Реляционный подход. Специфика и закономерности обмена информацией в процессе общения. Условия протекания коммуникативных процессов. Формы обмена информацией: монологическая, диалогическая, полилогическая. Типы информации: побудительная и констатирующая Типы информации: побудительная и констатирующая. Модель коммуникативного процесса Г. Лассуэлла. Структурные элементы коммуникативного процесса. Этапы коммуникативного процесса. Понятие обратной связи.</w:t>
      </w:r>
    </w:p>
    <w:p w:rsidR="00F83F26" w:rsidRPr="00F83F26" w:rsidRDefault="00F83F26" w:rsidP="00115B81">
      <w:pPr>
        <w:pStyle w:val="ad"/>
        <w:tabs>
          <w:tab w:val="left" w:pos="1418"/>
        </w:tabs>
        <w:ind w:firstLine="709"/>
        <w:jc w:val="both"/>
      </w:pPr>
      <w:r w:rsidRPr="00F83F26">
        <w:t xml:space="preserve">Информация как продукт обмена в коммуникативном процессе. Понятие знака, символа и сигнала. Средства коммуникации. Вербальные средства коммуникации: язык и речь. Функции и виды речи. Системы невербальной коммуникации: оптико-кинестетическая, паралингвистическая и экстралингвистическая, проксемическая, тактильная, «контакт глаз», </w:t>
      </w:r>
      <w:r w:rsidRPr="00F83F26">
        <w:lastRenderedPageBreak/>
        <w:t xml:space="preserve">ольфакторная. Функции невербальной коммуникации. Специфические особенности невербальной коммуникации. Коммуникативные барьеры: фонетический барьер; семантический барьер; стилистический барьер; логический барьер; социально-культурный барьер; барьер авторитета; барьер отношения. </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Тема</w:t>
      </w:r>
      <w:r>
        <w:rPr>
          <w:b/>
        </w:rPr>
        <w:t>3.</w:t>
      </w:r>
      <w:r w:rsidRPr="00F83F26">
        <w:rPr>
          <w:b/>
        </w:rPr>
        <w:t>10. Общение как процесс восприятия и познания людьми друг друга.</w:t>
      </w:r>
    </w:p>
    <w:p w:rsidR="00F83F26" w:rsidRPr="00F83F26" w:rsidRDefault="00F83F26" w:rsidP="00115B81">
      <w:pPr>
        <w:pStyle w:val="ad"/>
        <w:tabs>
          <w:tab w:val="left" w:pos="1418"/>
        </w:tabs>
        <w:ind w:firstLine="709"/>
        <w:jc w:val="both"/>
      </w:pPr>
      <w:r w:rsidRPr="00F83F26">
        <w:t>Перцептивная сторона общения. Общая характеристика восприятия и познания в процессе общения. Понятие о социальной перцепции. Межличностное восприятие как форма социальной перцепции. Специфика восприятия человека человеком. Межличностное познание и понимание в проц</w:t>
      </w:r>
      <w:r w:rsidR="000F2C1A">
        <w:t>е</w:t>
      </w:r>
      <w:r w:rsidRPr="00F83F26">
        <w:t>ссе общения. Межличностное восприятие как сложноорганизованная система и его элементы: субъект восприятия, объект восприятия, процесс восприятия, условия восприятия человека человеком. Функции межличностной перцепции: установление взаимопонимания; установление эмоциональных отношений; познание партнера по общению; познание себя. Взаимопонимание как условие восприятия и познания людьми друг друга. Механизмы взаимопонимания и установления эмоциональных отношений. Понятие идентификации. Эмпатия и ее характеристика: понятие эмпатии, уровни эмпатии. Понятие аттракции. Рефле</w:t>
      </w:r>
      <w:r w:rsidR="000F2C1A">
        <w:t>к</w:t>
      </w:r>
      <w:r w:rsidRPr="00F83F26">
        <w:t xml:space="preserve">сия и ее характеристика. Обратная связь и ее характеристика. </w:t>
      </w:r>
    </w:p>
    <w:p w:rsidR="00F83F26" w:rsidRPr="00F83F26" w:rsidRDefault="00F83F26" w:rsidP="00115B81">
      <w:pPr>
        <w:pStyle w:val="ad"/>
        <w:tabs>
          <w:tab w:val="left" w:pos="1418"/>
        </w:tabs>
        <w:ind w:firstLine="709"/>
        <w:jc w:val="both"/>
      </w:pPr>
      <w:r w:rsidRPr="00F83F26">
        <w:t>Субъект межличностного познания. Социально-психологическая наблюдательность как ведущая характеристика, обеспечивающая успешность социальной перцепции. Сензитивность субъекта восприятия и познания. Виды сензитивности: наблюдательная, теоретическая, номотетическая, идеографическая. Социально-психологическая компетентность и социальный интеллект субъектов общения.</w:t>
      </w:r>
    </w:p>
    <w:p w:rsidR="00F83F26" w:rsidRPr="00F83F26" w:rsidRDefault="00F83F26" w:rsidP="00115B81">
      <w:pPr>
        <w:pStyle w:val="ad"/>
        <w:tabs>
          <w:tab w:val="left" w:pos="1418"/>
        </w:tabs>
        <w:ind w:firstLine="709"/>
        <w:jc w:val="both"/>
      </w:pPr>
      <w:r w:rsidRPr="00F83F26">
        <w:t>Факторы, влияющие на процесс межличностного восприятия и познания: особенности личности субъекта, особенности личности объекта (физический и социальный аспекты), отношения между субъектом и объектом, ситуация, в которой происходит общение. Феномены и факторы межличностного познания, искажающие адекватность воспринимающегося образа воспринимаемого. Эффекты восприятия и познания в процессе общения: «ореола» («галоэффект»), «новизны» и «первичности», «стереотипизации», «влияния имплицитной структуры личности», «проекции», «упрощения», «этноцентризма», «каузальной атрибуции». Факторы «превосходства», «привлекательности» и «отношения к нам» и их характеристика.</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11. Психология социального воздействия</w:t>
      </w:r>
    </w:p>
    <w:p w:rsidR="00F83F26" w:rsidRPr="00F83F26" w:rsidRDefault="00F83F26" w:rsidP="00115B81">
      <w:pPr>
        <w:pStyle w:val="ad"/>
        <w:tabs>
          <w:tab w:val="left" w:pos="1418"/>
        </w:tabs>
        <w:ind w:firstLine="709"/>
        <w:jc w:val="both"/>
      </w:pPr>
      <w:r w:rsidRPr="00F83F26">
        <w:t xml:space="preserve">Понятие «психологическое воздействие». История исследования проблемы психологического воздействия. Сущность и цели психологического воздействия. Виды психологического воздействия: </w:t>
      </w:r>
      <w:r w:rsidR="007F559F">
        <w:lastRenderedPageBreak/>
        <w:t xml:space="preserve">информационно-психологическое, </w:t>
      </w:r>
      <w:r w:rsidRPr="00F83F26">
        <w:t xml:space="preserve">психокоррекционное (психотерапевтическое), психотронное, психотропное, нейролингвистическое. Структура социально-психологического воздействия: субъект, объект, содержание, средства, результат. </w:t>
      </w:r>
    </w:p>
    <w:p w:rsidR="00F83F26" w:rsidRPr="00F83F26" w:rsidRDefault="00F83F26" w:rsidP="00115B81">
      <w:pPr>
        <w:pStyle w:val="ad"/>
        <w:tabs>
          <w:tab w:val="left" w:pos="1418"/>
        </w:tabs>
        <w:ind w:firstLine="709"/>
        <w:jc w:val="both"/>
      </w:pPr>
      <w:r w:rsidRPr="00F83F26">
        <w:t xml:space="preserve">Субъект психологического воздействия как организатор, исполнитель и исследователь своего воздействия. Особенности личности, позволяющие успешно воздействовать на объект. Психологическое воздействие и личное влияние. Виды влияния в психологическом воздействии: индивидуально-специфическое, функционально-ролевое, направленное, ненаправленное, прямое, косвенное. </w:t>
      </w:r>
    </w:p>
    <w:p w:rsidR="00F83F26" w:rsidRPr="00F83F26" w:rsidRDefault="00F83F26" w:rsidP="00115B81">
      <w:pPr>
        <w:pStyle w:val="ad"/>
        <w:tabs>
          <w:tab w:val="left" w:pos="1418"/>
        </w:tabs>
        <w:ind w:firstLine="709"/>
        <w:jc w:val="both"/>
      </w:pPr>
      <w:r w:rsidRPr="00F83F26">
        <w:t xml:space="preserve">Объект психологического воздействия. Характеристики объекта, влияющие на эффективность воздействия. «Мишени» психологического воздействия. Психологические защиты от нежелательного социально-психологического воздействия: информированность объекта о последствиях воздействия, психологическое прививание, потребность в личной свободе, потребность в сохранении собственной уникальности, потребность в сохранении позитивного самоотношения. </w:t>
      </w:r>
    </w:p>
    <w:p w:rsidR="00F83F26" w:rsidRPr="00F83F26" w:rsidRDefault="00F83F26" w:rsidP="00115B81">
      <w:pPr>
        <w:pStyle w:val="ad"/>
        <w:tabs>
          <w:tab w:val="left" w:pos="1418"/>
        </w:tabs>
        <w:ind w:firstLine="709"/>
        <w:jc w:val="both"/>
      </w:pPr>
      <w:r w:rsidRPr="00F83F26">
        <w:t>Содержание социально-психологического воздействия. Факторы, обусловливающие содержание социально-психологического воздействия: факторы внешнего сенсорного воздействия; факторы вербального воздействия; факторы невербального воздействия; факторы, регулирующие степень удовлетворения потребностей, желаний и интересов объекта воздействия; факторы, способствующие вовлечению объекта воздействия в специально организованную деятельность. Требования к речевому сообщению. Динамические характеристики содержания воздействия: стратегия, тактика, способ организации и подачи информации темп, паузы, длительность, интенсивность. Виды стратегии. Монологическая стратегия и ее типы. Манипуляция. Диалогическая стратегия воздействия. Основные тактики психологического воздействия: кратковременного эффекта, длительного эффекта.</w:t>
      </w:r>
    </w:p>
    <w:p w:rsidR="00F83F26" w:rsidRPr="00F83F26" w:rsidRDefault="00F83F26" w:rsidP="00115B81">
      <w:pPr>
        <w:pStyle w:val="ad"/>
        <w:tabs>
          <w:tab w:val="left" w:pos="1418"/>
        </w:tabs>
        <w:ind w:firstLine="709"/>
        <w:jc w:val="both"/>
      </w:pPr>
      <w:r w:rsidRPr="00F83F26">
        <w:t xml:space="preserve">Средства психологического воздействия. Основные методы психологического воздействия. Убеждение и его социально-психологическая характеристика. Принуждение и его социально-психологическая характеристика. Внушение и его социально-психологическая характеристика. Подражание и его социально-психологическая характеристика. Заражение и его социально-психологическая характеристика. </w:t>
      </w:r>
    </w:p>
    <w:p w:rsidR="00F83F26" w:rsidRPr="00F83F26" w:rsidRDefault="00F83F26" w:rsidP="00115B81">
      <w:pPr>
        <w:pStyle w:val="ad"/>
        <w:tabs>
          <w:tab w:val="left" w:pos="1418"/>
        </w:tabs>
        <w:ind w:firstLine="709"/>
        <w:jc w:val="both"/>
      </w:pPr>
      <w:r w:rsidRPr="00F83F26">
        <w:t xml:space="preserve">Результат психологического воздействия. Критерии эффективности психологического воздействия. </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12. Сущность и виды деформации социальных отношений и общения</w:t>
      </w:r>
    </w:p>
    <w:p w:rsidR="00F83F26" w:rsidRPr="00F83F26" w:rsidRDefault="00F83F26" w:rsidP="00115B81">
      <w:pPr>
        <w:pStyle w:val="ad"/>
        <w:tabs>
          <w:tab w:val="left" w:pos="1418"/>
        </w:tabs>
        <w:ind w:firstLine="709"/>
        <w:jc w:val="both"/>
      </w:pPr>
      <w:r w:rsidRPr="00F83F26">
        <w:t xml:space="preserve">Соотношение понятий «общественные отношения», «социальные отношения», «межличностные отношения». Общественные отношения и их характеристика. Социальные отношения и их характеристика. </w:t>
      </w:r>
      <w:r w:rsidRPr="00F83F26">
        <w:lastRenderedPageBreak/>
        <w:t xml:space="preserve">Межличностные отношения и их характеристика. Нормы социальных отношений и их критерии. </w:t>
      </w:r>
    </w:p>
    <w:p w:rsidR="00F83F26" w:rsidRPr="00F83F26" w:rsidRDefault="00F83F26" w:rsidP="00115B81">
      <w:pPr>
        <w:pStyle w:val="ad"/>
        <w:tabs>
          <w:tab w:val="left" w:pos="1418"/>
        </w:tabs>
        <w:ind w:firstLine="709"/>
        <w:jc w:val="both"/>
      </w:pPr>
      <w:r w:rsidRPr="00F83F26">
        <w:t xml:space="preserve">Понятие о деформации социальных отношений. Деформации социальных отношений: макроуровень, мезоуровень, микроуровень. Деформации общественных отношений и их характеристика. Социальный кризис. Социальное отчуждение и маргинальность. Социальная напряженность. Социальный конфликт. Деформации социальных отношений и их характеристика. Сферы деформации социальных отношений. Деформации межличностных отношений и их характеристика. Виды деформациям межличностных отношений: негативизм, неприязнь, интрига, ненависть, враждебность, причинение вреда, межличностный конфликт. </w:t>
      </w:r>
    </w:p>
    <w:p w:rsidR="00F83F26" w:rsidRPr="00F83F26" w:rsidRDefault="00F83F26" w:rsidP="00115B81">
      <w:pPr>
        <w:pStyle w:val="ad"/>
        <w:tabs>
          <w:tab w:val="left" w:pos="1418"/>
        </w:tabs>
        <w:ind w:firstLine="709"/>
        <w:jc w:val="both"/>
      </w:pPr>
      <w:r w:rsidRPr="00F83F26">
        <w:t xml:space="preserve">Межличностный конфликт и его характеристика. Понятие конфликта в социальной психологии. Признаки конфликта. Структура конфликта: объект и предмет конфликта, участники (оппоненты, стороны, субъекты) конфликта, конфликтная ситуация, инцидент, условия протекания конфликта, образы конфликтной ситуации, исход конфликтного взаимодействия. Динамика возникновения и развития конфликта: возникновение конфликтной ситуации, осознание участниками ситуации как конфликтной, конфликтное взаимодействие, разрешение конфликта. Основные дисфункциональные характеристики конфликтов. Специфика межличностных конфликтов. Виды межличностных конфликтов. Производственные конфликты и их характеристика. Причины производственных конфликтов. Семейно-бытовые конфликты и их характеристика. Причины семейно-бытовых конфликтов. </w:t>
      </w:r>
    </w:p>
    <w:p w:rsidR="00F83F26" w:rsidRPr="00F83F26" w:rsidRDefault="00F83F26" w:rsidP="00115B81">
      <w:pPr>
        <w:ind w:right="88"/>
        <w:jc w:val="center"/>
        <w:rPr>
          <w:b/>
          <w:iCs/>
          <w:caps/>
          <w:sz w:val="28"/>
          <w:szCs w:val="28"/>
        </w:rPr>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13. Малая группа как социально-психологический феномен</w:t>
      </w:r>
    </w:p>
    <w:p w:rsidR="00F83F26" w:rsidRPr="00F83F26" w:rsidRDefault="00F83F26" w:rsidP="00115B81">
      <w:pPr>
        <w:pStyle w:val="ad"/>
        <w:tabs>
          <w:tab w:val="left" w:pos="1418"/>
        </w:tabs>
        <w:ind w:firstLine="709"/>
        <w:jc w:val="both"/>
      </w:pPr>
      <w:r w:rsidRPr="00F83F26">
        <w:t xml:space="preserve">Общность как функциональное объединение людей. Малая группа как субъект конкретного вида социальной деятельности. Теоретические подходы к определению малых групп в социальной психологии. Теория поля К. Левина. Интеракционистская концепция. Теория систем. Социометрический подход. Психодинамическое направление. Эмпирико-статистическое направление. Формально-модельный подход. Теория подкрепления. Социологическое направление. Концепция деятельностного опосредствования межличностных взаимоотношений. Отличительные признаки малой группы: локализация в пространстве и устойчивость по времени; общность целей и организация совместной деятельности; небольшое количество членов группы; непосредственные взаимоотношения между членами группы; взаимозависимость и взаимовлияния членов группы; наличие общих норм, ценностей, ожиданий и санкций; наличие устойчивой структуры отношений; определенность групповых ролей; единые направленность и микроклимат; наличие у членов группы чувства «мы»; уникальность и неповторимость системы отношений; эмоциональная близость и сплоченность. Параметры малой группы: состав или композиция; структура; групповые процессы; групповые нормы; положение индивида в </w:t>
      </w:r>
      <w:r w:rsidRPr="00F83F26">
        <w:lastRenderedPageBreak/>
        <w:t>группе; групповые ожидания; групповые санкции. Определение малой группы. Проблема количественного состава малой группы.</w:t>
      </w:r>
    </w:p>
    <w:p w:rsidR="00F83F26" w:rsidRPr="00F83F26" w:rsidRDefault="00F83F26" w:rsidP="00115B81">
      <w:pPr>
        <w:pStyle w:val="ad"/>
        <w:tabs>
          <w:tab w:val="left" w:pos="1418"/>
        </w:tabs>
        <w:ind w:firstLine="709"/>
        <w:jc w:val="both"/>
      </w:pPr>
      <w:r w:rsidRPr="00F83F26">
        <w:t xml:space="preserve">Классификация малых групп. По порядку возникновения и непосредственности контактов: первичные и вторичные. По общественному статусу: формальные (официальные) и неформальные (неофициальные). По непосредственности взаимосвязей: реальные (контактные) и условные. По уровню развития: низкого уровня и высокого развития. По значимости для членов: референтные и группы членства. По источнику возникновения: естественные и искусственные (экспериментальные, психотренинга, психокоррекционные и психотерапевтические). По проникаемости (вхождению): открытые и закрытые. По длительности существования: временные и стабильные. По уровню развития межличностных отношений: диффузные или случайные группы, ассоциации, корпорации, коллективы. </w:t>
      </w:r>
    </w:p>
    <w:p w:rsidR="00F83F26" w:rsidRPr="00F83F26" w:rsidRDefault="00F83F26" w:rsidP="00115B81">
      <w:pPr>
        <w:pStyle w:val="ad"/>
        <w:tabs>
          <w:tab w:val="left" w:pos="1418"/>
        </w:tabs>
        <w:ind w:firstLine="709"/>
        <w:jc w:val="both"/>
      </w:pPr>
      <w:r w:rsidRPr="00F83F26">
        <w:t>Структура малых групп. Формальная и неформальная структура. Социометрическая, коммуникативная, ролевая структуры малой группы. Структура социальной власти и влияния.</w:t>
      </w:r>
    </w:p>
    <w:p w:rsidR="00F83F26" w:rsidRPr="00F83F26" w:rsidRDefault="00F83F26" w:rsidP="00115B81">
      <w:pPr>
        <w:pStyle w:val="ad"/>
        <w:tabs>
          <w:tab w:val="left" w:pos="1418"/>
        </w:tabs>
        <w:ind w:firstLine="709"/>
        <w:jc w:val="both"/>
      </w:pPr>
      <w:r w:rsidRPr="00F83F26">
        <w:t>Формирование и развитие малой группы. Двухфакторная модель развития группы Б. Такмена: развитие сферы деловой активности, развитие сферы межличностной активности. Стадии развития малой группы по Г. Стенфорду и А. Роарку: ориентация; формирование групповых норм; «стадия конфликта»; переход от конфликта к сбалансированности; сложившаяся группа; доминирование эмоциональной активности; групповая зрелость. Стадии развития малой группы по А. С. Макаренко: первичного синтеза, дифференциации, вторичного синтеза или интегрирования. Параметрическая концепция Л.И. Уманского: номинальная группа; группа-ассоциация; группа-кооперация; группа-автономия; группа-корпорация; коллектив. Концепция развития малой группы А. В. Петровского. Понятие «команда». Механизмы развития малой группы: разрешение внутригрупповых противоречий, психологический обмен, идиосинкразический кредит.</w:t>
      </w:r>
    </w:p>
    <w:p w:rsidR="00F83F26" w:rsidRPr="00F83F26" w:rsidRDefault="00F83F26" w:rsidP="00115B81">
      <w:pPr>
        <w:pStyle w:val="ad"/>
        <w:tabs>
          <w:tab w:val="left" w:pos="1418"/>
        </w:tabs>
        <w:ind w:firstLine="709"/>
        <w:jc w:val="both"/>
      </w:pPr>
      <w:r w:rsidRPr="00F83F26">
        <w:t>Групповая сплоченность как ведущая характеристика развития малой группы. Факторы определяющие степень сплоченности малой группы: Определение сплоченности. Психологическая совместимость как важнейшее условие сплоченности малой группы. Определение психологической совместимости. Уровни совместимости: социально-психологический; психологический; психофизиологический. Социально-психологический климат как интегральная характеристика группы. Определение социально-психологического климата.</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 xml:space="preserve">14. Взаимодействие индивида и малой группы. Феномены малой группы. </w:t>
      </w:r>
    </w:p>
    <w:p w:rsidR="00F83F26" w:rsidRPr="00F83F26" w:rsidRDefault="00F83F26" w:rsidP="00115B81">
      <w:pPr>
        <w:pStyle w:val="ad"/>
        <w:tabs>
          <w:tab w:val="left" w:pos="1418"/>
        </w:tabs>
        <w:ind w:firstLine="709"/>
        <w:jc w:val="both"/>
      </w:pPr>
      <w:r w:rsidRPr="00F83F26">
        <w:t xml:space="preserve">Социальная группа как фактор и предпосылка развития личности. Институты социализации. Референтная группа. Деятельностно-опосредованный тип взаимоотношений с членами референтной группы как ведущая детерминанта развития личности. Роль и значение малой группы в </w:t>
      </w:r>
      <w:r w:rsidRPr="00F83F26">
        <w:lastRenderedPageBreak/>
        <w:t>развитии личности. Особенности влияния первичной и вторичной групп на процесс развития личности.</w:t>
      </w:r>
    </w:p>
    <w:p w:rsidR="00F83F26" w:rsidRPr="00F83F26" w:rsidRDefault="00F83F26" w:rsidP="00115B81">
      <w:pPr>
        <w:pStyle w:val="ad"/>
        <w:tabs>
          <w:tab w:val="left" w:pos="1418"/>
        </w:tabs>
        <w:ind w:firstLine="709"/>
        <w:jc w:val="both"/>
      </w:pPr>
      <w:r w:rsidRPr="00F83F26">
        <w:t>Феномены малой группы и их характеристика. Феномен группового нормообразования. Феномен социальной фасилитации. Феномен социальной ингибиции. Феномен социальной лености. Феномен деиндивидуализации. Феномен огрупления мышления. Феномен группового давления. Феномен давления большинства или конфомизма. Феномен влияния меньшинства.</w:t>
      </w:r>
    </w:p>
    <w:p w:rsidR="00F83F26" w:rsidRPr="00F83F26" w:rsidRDefault="00F83F26" w:rsidP="00115B81">
      <w:pPr>
        <w:pStyle w:val="ad"/>
        <w:tabs>
          <w:tab w:val="left" w:pos="1418"/>
        </w:tabs>
        <w:ind w:firstLine="709"/>
        <w:jc w:val="both"/>
      </w:pPr>
      <w:r w:rsidRPr="00F83F26">
        <w:t>Ролевая структура малой группы. Социальная роль как социальная характеристика человека. Аспекты изучения социальной роли: ролевое ожидание и ролевое исполнение. Определение социальной роли. Основные характеристики социальной роли: масштаб, способ получения, эмоциональность, формализация, мотивация. Виды социальных ролей: социальные и межличностные; роли, определяемые социальным статусом, профессией или видом деятельности; социально-демографические; социально-типические; активные и латентные; предписанные и приобретенные. Неформальные роли в полноценно функционирующей развитой малой группе: «лидер», «реализатор», «генератор идей», «объективный критик», «организатор или начальник штаба», «снабженец», «душа коллектива», «отделочник или контролер». Аспекты освоения социальной роли: технический и смысловой.</w:t>
      </w:r>
    </w:p>
    <w:p w:rsidR="00F83F26" w:rsidRPr="008359EB" w:rsidRDefault="00F83F26" w:rsidP="00115B81">
      <w:pPr>
        <w:pStyle w:val="ad"/>
        <w:tabs>
          <w:tab w:val="left" w:pos="1418"/>
        </w:tabs>
        <w:ind w:firstLine="709"/>
        <w:jc w:val="both"/>
      </w:pPr>
      <w:r w:rsidRPr="00F83F26">
        <w:t xml:space="preserve">Лидерство в малой группе: сущность. Понятие «лидер». Основные признаки лидерства. Различие понятий «лидер» и «руководитель». Основные функции лидера. Основные переменные, влияющие на феномен лидерства. Виды лидерства: инструментальное, эмоциональное. Условия лидерства: желание самого лидера, желание группы. Типы лидеров: ориентированные на решение групповых задач; ориентированные на общение и взаимоотношения в группе; универсальные лидеры. Типы лидеров по стабильности: ситуационный, постоянный. Лидерские роли: лидер-организатор, лидер-специалист, лидер-мотиватор, лидер-генератор эмоционального настроя. Теоретические подходы к изучению этой проблемы лидерства: поведенческий; ситуационный; теория черт. Наиболее распространенные личные качества эффективных лидеров. </w:t>
      </w:r>
    </w:p>
    <w:p w:rsidR="00B446A0" w:rsidRPr="008359EB" w:rsidRDefault="00B446A0"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 xml:space="preserve">15. Психология больших социальных групп. </w:t>
      </w:r>
    </w:p>
    <w:p w:rsidR="00F83F26" w:rsidRPr="00F83F26" w:rsidRDefault="00F83F26" w:rsidP="00115B81">
      <w:pPr>
        <w:pStyle w:val="ad"/>
        <w:tabs>
          <w:tab w:val="left" w:pos="1418"/>
        </w:tabs>
        <w:ind w:firstLine="709"/>
        <w:jc w:val="both"/>
      </w:pPr>
      <w:r w:rsidRPr="00F83F26">
        <w:t xml:space="preserve">Большая социальная группа как социально-психологический феномен: сущностные характеристики и определение. Признаки больших социальных групп: структурная и функциональная организация; групповое сознание, обычаи и традиции как регуляторы жизнедеятельности; оказание влияния на формирование соответствующего типа личности; набор социальных норм, регулирующих взаимодействие. Виды больших социальных групп: объективные, субъективно-психологические. Этапы (уровни) развития больших социальных групп: нижний уровень, идентификационный, солидаристский. Факторы, определяющие степень психологической общности групп больших социальных групп. Сферы психики, определяющие </w:t>
      </w:r>
      <w:r w:rsidRPr="00F83F26">
        <w:lastRenderedPageBreak/>
        <w:t>психические явления в больших социальных группах: когнитивная, мотивационно-потребностная, аффективная, деятельностная.</w:t>
      </w:r>
    </w:p>
    <w:p w:rsidR="00F83F26" w:rsidRPr="00F83F26" w:rsidRDefault="00F83F26" w:rsidP="00115B81">
      <w:pPr>
        <w:pStyle w:val="ad"/>
        <w:tabs>
          <w:tab w:val="left" w:pos="1418"/>
        </w:tabs>
        <w:ind w:firstLine="709"/>
        <w:jc w:val="both"/>
      </w:pPr>
      <w:r w:rsidRPr="00F83F26">
        <w:t xml:space="preserve">Виды больших социальных групп. По характеру межгрупповых и внутригрупповых социальных связей: объективные, субъективно-психологические. По времени существования: длительно существующие, временно существующие. По организованности-неорганизованности: организованные, неорганизованные. По возникновению: стихийные, организованные сознательно. По контактности членов группы: условные, реальные. По открытости: открытые, закрытые. </w:t>
      </w:r>
    </w:p>
    <w:p w:rsidR="00F83F26" w:rsidRPr="00F83F26" w:rsidRDefault="00F83F26" w:rsidP="00115B81">
      <w:pPr>
        <w:pStyle w:val="ad"/>
        <w:tabs>
          <w:tab w:val="left" w:pos="1418"/>
        </w:tabs>
        <w:ind w:firstLine="709"/>
        <w:jc w:val="both"/>
      </w:pPr>
      <w:r w:rsidRPr="00F83F26">
        <w:t xml:space="preserve">Психология толпы и больших социальных групп. Определение толпы. Ситуации, в которых образуются толпы. Основные психологические характеристики (признаки) толпы: многочисленность; высокая контактность; эмоциональная возбужденность; неорганизованность (стихийность); неустойчивость. Виды толпы. По характеру поведения людей: окказиональная (случайная); конвенциональная; экспрессивная; действующая толпа (агрессивная, паническая, повстанческая). По степени организации: стихийная, ведомая. Механизмы формирования толпы и развития ее специфических качеств. Базовые социально-психологические механизмы взаимодействия людей в толпе: заражение, подражание и внушение. Специфические социально-психологические механизмы образования и функционирования толпы на когнитивном, эмоциональном и поведенческом уровнях (слухи, эмоциональное кружение или циркулярная реакция) и их характеристика. Признаки поведения человека в толпе: снижение самоконтроля, деиндивидуализация, некритичность мышления, легкость восприятия разнообразной информации, повышенная внушаемость, снижение ответственности, возрастание конформности, снижение возможности предвидения последствий поведения, повышение физической и психическая активности, нетипичность и непредсказуемость поведения. Закономерность Б. Латане и Дж. Дарлея. </w:t>
      </w:r>
    </w:p>
    <w:p w:rsidR="00F83F26" w:rsidRPr="00F83F26" w:rsidRDefault="00F83F26" w:rsidP="00115B81">
      <w:pPr>
        <w:pStyle w:val="ad"/>
        <w:tabs>
          <w:tab w:val="left" w:pos="1418"/>
        </w:tabs>
        <w:ind w:firstLine="709"/>
        <w:jc w:val="both"/>
      </w:pPr>
      <w:r w:rsidRPr="00F83F26">
        <w:t xml:space="preserve">Слухи как социально-психологические феномен. Определение слуха. Причины возникновения слухов. Функции слухов. Характерные черты слуха. Классификация слухов. По пространственному основанию: локальные, региональные, национальные и межнациональные. По экспрессивному основанию: «слух-желание»,  «слух-пугало», «агрессивный слух». По степени достоверности информации: абсолютно недостоверные, недостоверные, правдоподобные, достоверные. Процессы трансформации информации в ходе циркуляции слухов: сглаживание, заострение и адаптация. </w:t>
      </w:r>
    </w:p>
    <w:p w:rsidR="00F83F26" w:rsidRPr="00F83F26" w:rsidRDefault="00F83F26" w:rsidP="00115B81">
      <w:pPr>
        <w:pStyle w:val="ad"/>
        <w:tabs>
          <w:tab w:val="left" w:pos="1418"/>
        </w:tabs>
        <w:ind w:firstLine="709"/>
        <w:jc w:val="both"/>
      </w:pPr>
      <w:r w:rsidRPr="00F83F26">
        <w:t xml:space="preserve">Паника как социально-психологические феномен. Определение паники. Факторы, влияющие на возникновение паники: психологическая атмосфера тревоги и неуверенности; наличие возбуждающих и стимулирующих панику слухов; наличие в группе людей, с предрасположенностью к панике; стечение общих, частных и конкретных условий ситуации. </w:t>
      </w:r>
    </w:p>
    <w:p w:rsidR="00F83F26" w:rsidRPr="00F83F26" w:rsidRDefault="00F83F26" w:rsidP="00115B81">
      <w:pPr>
        <w:pStyle w:val="ad"/>
        <w:tabs>
          <w:tab w:val="left" w:pos="1418"/>
        </w:tabs>
        <w:ind w:firstLine="709"/>
        <w:jc w:val="both"/>
      </w:pPr>
      <w:r w:rsidRPr="00F83F26">
        <w:lastRenderedPageBreak/>
        <w:t xml:space="preserve">Общественное мнение: определение. Функции общественного мнения: социального контроля, экспрессивная, консультативная и директивная. Формы выражения общественного мнения. Сущность и содержание общественного мнения. Виды общественного мнения: оценочное, аналитическое, конструктивное, регулятивное; </w:t>
      </w:r>
      <w:r w:rsidRPr="00F83F26">
        <w:rPr>
          <w:bCs/>
        </w:rPr>
        <w:t>позитивное,</w:t>
      </w:r>
      <w:r w:rsidRPr="00F83F26">
        <w:t xml:space="preserve"> </w:t>
      </w:r>
      <w:r w:rsidRPr="00F83F26">
        <w:rPr>
          <w:bCs/>
        </w:rPr>
        <w:t>негативное</w:t>
      </w:r>
      <w:r w:rsidRPr="00F83F26">
        <w:t xml:space="preserve">. </w:t>
      </w:r>
      <w:r w:rsidRPr="00F83F26">
        <w:rPr>
          <w:bCs/>
        </w:rPr>
        <w:t>Субъект</w:t>
      </w:r>
      <w:r w:rsidRPr="00F83F26">
        <w:t xml:space="preserve"> общественного мнения. </w:t>
      </w:r>
      <w:r w:rsidRPr="00F83F26">
        <w:rPr>
          <w:bCs/>
        </w:rPr>
        <w:t xml:space="preserve">Объект </w:t>
      </w:r>
      <w:r w:rsidRPr="00F83F26">
        <w:t xml:space="preserve">общественного мнения. Этапы формирования общественного мнения: зарождение, непосредственное формирование общественного мнения, функционирование общественного мнения. Условия функционирования и развития общественного мнения: </w:t>
      </w:r>
      <w:r w:rsidRPr="00F83F26">
        <w:rPr>
          <w:bCs/>
        </w:rPr>
        <w:t>общественная значимость, актуальность проблемы, темы, события</w:t>
      </w:r>
      <w:r w:rsidRPr="00F83F26">
        <w:t xml:space="preserve">; </w:t>
      </w:r>
      <w:r w:rsidRPr="00F83F26">
        <w:rPr>
          <w:bCs/>
        </w:rPr>
        <w:t>дискуссионность обсуждаемых вопросов</w:t>
      </w:r>
      <w:r w:rsidRPr="00F83F26">
        <w:t xml:space="preserve">; </w:t>
      </w:r>
      <w:r w:rsidRPr="00F83F26">
        <w:rPr>
          <w:bCs/>
        </w:rPr>
        <w:t>необходимый уровень компетентности</w:t>
      </w:r>
      <w:r w:rsidRPr="00F83F26">
        <w:t xml:space="preserve">. Свойства общественного мнения: зрелость, функциональную направленность, функциональную ориентированность, действенность. </w:t>
      </w:r>
      <w:r w:rsidRPr="00F83F26">
        <w:rPr>
          <w:bCs/>
        </w:rPr>
        <w:t>Основные источники</w:t>
      </w:r>
      <w:r w:rsidRPr="00F83F26">
        <w:t xml:space="preserve"> формирования и развития общественного мнения: непосредственное наблюдение за окружающими, средства массовой информации. </w:t>
      </w:r>
    </w:p>
    <w:p w:rsidR="00F83F26" w:rsidRPr="00F83F26" w:rsidRDefault="00F83F26" w:rsidP="00115B81">
      <w:pPr>
        <w:pStyle w:val="ad"/>
        <w:tabs>
          <w:tab w:val="left" w:pos="1418"/>
        </w:tabs>
        <w:ind w:firstLine="709"/>
        <w:jc w:val="both"/>
      </w:pPr>
    </w:p>
    <w:p w:rsidR="00F83F26" w:rsidRPr="00F83F26" w:rsidRDefault="00F83F26" w:rsidP="00115B81">
      <w:pPr>
        <w:pStyle w:val="ad"/>
        <w:tabs>
          <w:tab w:val="left" w:pos="1418"/>
        </w:tabs>
        <w:ind w:firstLine="709"/>
        <w:jc w:val="both"/>
        <w:rPr>
          <w:b/>
        </w:rPr>
      </w:pPr>
      <w:r w:rsidRPr="00F83F26">
        <w:rPr>
          <w:b/>
        </w:rPr>
        <w:t xml:space="preserve">Тема </w:t>
      </w:r>
      <w:r>
        <w:rPr>
          <w:b/>
        </w:rPr>
        <w:t>3.</w:t>
      </w:r>
      <w:r w:rsidRPr="00F83F26">
        <w:rPr>
          <w:b/>
        </w:rPr>
        <w:t xml:space="preserve">16. Современные проблемы прикладной социальной психологии. </w:t>
      </w:r>
    </w:p>
    <w:p w:rsidR="00F83F26" w:rsidRPr="00F83F26" w:rsidRDefault="00F83F26" w:rsidP="00115B81">
      <w:pPr>
        <w:pStyle w:val="ad"/>
        <w:tabs>
          <w:tab w:val="left" w:pos="1418"/>
        </w:tabs>
        <w:ind w:firstLine="709"/>
        <w:jc w:val="both"/>
      </w:pPr>
      <w:r w:rsidRPr="00F83F26">
        <w:t>Основные направления прикладных исследований и практической социальной лежат в следующих областях.</w:t>
      </w:r>
    </w:p>
    <w:p w:rsidR="00F83F26" w:rsidRPr="00F83F26" w:rsidRDefault="00F83F26" w:rsidP="00115B81">
      <w:pPr>
        <w:pStyle w:val="ad"/>
        <w:tabs>
          <w:tab w:val="left" w:pos="1418"/>
        </w:tabs>
        <w:ind w:firstLine="709"/>
        <w:jc w:val="both"/>
      </w:pPr>
      <w:r w:rsidRPr="00F83F26">
        <w:t>Промышленное производство. История исследований психологических проблем промышленного производства в отечественной и зарубежной социальной психологии. Проблемы формирования производственного коллектива, социально-психологические аспекты производственных конфликтов. Вопросы адаптации новых членов производственного коллектива, характер отношения к труду, исследование структуры мотивов трудовой деятельности.</w:t>
      </w:r>
    </w:p>
    <w:p w:rsidR="00F83F26" w:rsidRPr="00F83F26" w:rsidRDefault="00F83F26" w:rsidP="00115B81">
      <w:pPr>
        <w:pStyle w:val="ad"/>
        <w:tabs>
          <w:tab w:val="left" w:pos="1418"/>
        </w:tabs>
        <w:ind w:firstLine="709"/>
        <w:jc w:val="both"/>
      </w:pPr>
      <w:r w:rsidRPr="00F83F26">
        <w:t>Управление. Традиции социальной психологии в анализе проблем управления. Исследование качеств руководителя, подбор персонала и его аттестация. Соотнесение стиля руководства и эффективности групповой деятельности. Проблемы разрешения конфликтов в сфере управления. Основные методы исследования психологии управления: групповые дискуссии, ролевые игры, видеотренинг.</w:t>
      </w:r>
    </w:p>
    <w:p w:rsidR="00F83F26" w:rsidRPr="00F83F26" w:rsidRDefault="00F83F26" w:rsidP="00115B81">
      <w:pPr>
        <w:pStyle w:val="ad"/>
        <w:tabs>
          <w:tab w:val="left" w:pos="1418"/>
        </w:tabs>
        <w:ind w:firstLine="709"/>
        <w:jc w:val="both"/>
      </w:pPr>
      <w:r w:rsidRPr="00F83F26">
        <w:t>Школа. Сотрудничество социального психолога со специалистами по возрастной и педагогической психологии. Работа с различным контингентом: учащиеся, учителя, родители. Психологическая служба школы. Контроль над кризисными периодами процесса социализации. Сочетание различных форм индивидуального и группового консультирования.</w:t>
      </w:r>
    </w:p>
    <w:p w:rsidR="00F83F26" w:rsidRPr="00F83F26" w:rsidRDefault="00F83F26" w:rsidP="00115B81">
      <w:pPr>
        <w:pStyle w:val="ad"/>
        <w:tabs>
          <w:tab w:val="left" w:pos="1418"/>
        </w:tabs>
        <w:ind w:firstLine="709"/>
        <w:jc w:val="both"/>
      </w:pPr>
      <w:r w:rsidRPr="00F83F26">
        <w:t>Массовая коммуникация и реклама. Эффективность массовой коммуникации. Отношения коммуникатора и аудитории. Роль социальных установок в восприятии аудиторией сообщения. Реклама и маркетинг.</w:t>
      </w:r>
    </w:p>
    <w:p w:rsidR="00F83F26" w:rsidRPr="00F83F26" w:rsidRDefault="00F83F26" w:rsidP="00115B81">
      <w:pPr>
        <w:pStyle w:val="ad"/>
        <w:tabs>
          <w:tab w:val="left" w:pos="1418"/>
        </w:tabs>
        <w:ind w:firstLine="709"/>
        <w:jc w:val="both"/>
      </w:pPr>
      <w:r w:rsidRPr="00F83F26">
        <w:t xml:space="preserve">Борьба с противоправным поведением. Сотрудничество социальной психологии и криминологии. Значимость исследований личности </w:t>
      </w:r>
      <w:r w:rsidRPr="00F83F26">
        <w:lastRenderedPageBreak/>
        <w:t xml:space="preserve">преступника для раскрытия преступления и для определения наказания. Использование понятия референтной группы в анализе противоправного поведения. Роль групповых норм в освоении личностью социальных ценностей. </w:t>
      </w:r>
    </w:p>
    <w:p w:rsidR="00F83F26" w:rsidRPr="00F83F26" w:rsidRDefault="00F83F26" w:rsidP="00115B81">
      <w:pPr>
        <w:pStyle w:val="ad"/>
        <w:tabs>
          <w:tab w:val="left" w:pos="1418"/>
        </w:tabs>
        <w:ind w:firstLine="709"/>
        <w:jc w:val="both"/>
      </w:pPr>
      <w:r w:rsidRPr="00F83F26">
        <w:t>Служба семьи. Специфика семьи как малой группы. Проблема семейных ролей и их изменение в ходе общественного развития. Значение эмоциональных характеристик во внутрисемейных отношениях. Факторы удовлетворенности браком. Психологические причины разводов.</w:t>
      </w:r>
    </w:p>
    <w:p w:rsidR="00F83F26" w:rsidRPr="00F83F26" w:rsidRDefault="00F83F26" w:rsidP="00115B81">
      <w:pPr>
        <w:pStyle w:val="ad"/>
        <w:tabs>
          <w:tab w:val="left" w:pos="1418"/>
        </w:tabs>
        <w:ind w:firstLine="709"/>
        <w:jc w:val="both"/>
      </w:pPr>
      <w:r w:rsidRPr="00F83F26">
        <w:t>Политика. Расширение количества прикладных исследований в области политической психологии. Возрастание роли психолога-практика в период избирательных компаний. Психолог-имиджмейкер. Создание психологических портретов политиков.</w:t>
      </w:r>
    </w:p>
    <w:p w:rsidR="00F83F26" w:rsidRPr="00F83F26" w:rsidRDefault="00F83F26" w:rsidP="00115B81">
      <w:pPr>
        <w:pStyle w:val="ad"/>
        <w:tabs>
          <w:tab w:val="left" w:pos="1418"/>
        </w:tabs>
        <w:ind w:firstLine="709"/>
        <w:jc w:val="both"/>
      </w:pPr>
    </w:p>
    <w:p w:rsidR="000A66B1" w:rsidRDefault="000A66B1" w:rsidP="00115B81">
      <w:pPr>
        <w:pStyle w:val="Style34"/>
        <w:widowControl/>
        <w:tabs>
          <w:tab w:val="left" w:pos="0"/>
        </w:tabs>
        <w:spacing w:line="240" w:lineRule="auto"/>
        <w:ind w:right="40" w:firstLine="709"/>
        <w:jc w:val="center"/>
        <w:rPr>
          <w:b/>
          <w:sz w:val="28"/>
          <w:szCs w:val="28"/>
        </w:rPr>
      </w:pPr>
    </w:p>
    <w:p w:rsidR="00F83F26" w:rsidRDefault="00F83F26" w:rsidP="00216DC4">
      <w:pPr>
        <w:pStyle w:val="Style34"/>
        <w:widowControl/>
        <w:tabs>
          <w:tab w:val="left" w:pos="0"/>
        </w:tabs>
        <w:spacing w:line="240" w:lineRule="auto"/>
        <w:ind w:right="40" w:firstLine="0"/>
        <w:jc w:val="center"/>
        <w:rPr>
          <w:b/>
          <w:sz w:val="28"/>
          <w:szCs w:val="28"/>
        </w:rPr>
      </w:pPr>
      <w:r w:rsidRPr="00F83F26">
        <w:rPr>
          <w:b/>
          <w:sz w:val="28"/>
          <w:szCs w:val="28"/>
        </w:rPr>
        <w:t xml:space="preserve">РАЗДЕЛ </w:t>
      </w:r>
      <w:r w:rsidRPr="00F83F26">
        <w:rPr>
          <w:b/>
          <w:sz w:val="28"/>
          <w:szCs w:val="28"/>
          <w:lang w:val="en-US"/>
        </w:rPr>
        <w:t>IV</w:t>
      </w:r>
      <w:r w:rsidRPr="00F83F26">
        <w:rPr>
          <w:b/>
          <w:sz w:val="28"/>
          <w:szCs w:val="28"/>
        </w:rPr>
        <w:t>. ПСИХОЛОГИЯ</w:t>
      </w:r>
      <w:r w:rsidRPr="000F2C1A">
        <w:rPr>
          <w:b/>
          <w:sz w:val="28"/>
          <w:szCs w:val="28"/>
        </w:rPr>
        <w:t xml:space="preserve"> </w:t>
      </w:r>
      <w:r w:rsidRPr="00F83F26">
        <w:rPr>
          <w:b/>
          <w:sz w:val="28"/>
          <w:szCs w:val="28"/>
        </w:rPr>
        <w:t>ТРУДА</w:t>
      </w:r>
      <w:r>
        <w:rPr>
          <w:b/>
          <w:sz w:val="28"/>
          <w:szCs w:val="28"/>
        </w:rPr>
        <w:t xml:space="preserve"> </w:t>
      </w:r>
    </w:p>
    <w:p w:rsidR="00F83F26" w:rsidRPr="00F83F26" w:rsidRDefault="00F83F26" w:rsidP="00115B81">
      <w:pPr>
        <w:pStyle w:val="Style34"/>
        <w:widowControl/>
        <w:tabs>
          <w:tab w:val="left" w:pos="0"/>
        </w:tabs>
        <w:spacing w:line="240" w:lineRule="auto"/>
        <w:ind w:right="40" w:firstLine="709"/>
        <w:jc w:val="center"/>
        <w:rPr>
          <w:sz w:val="28"/>
          <w:szCs w:val="28"/>
        </w:rPr>
      </w:pPr>
    </w:p>
    <w:p w:rsidR="00F83F26" w:rsidRPr="00F83F26" w:rsidRDefault="00F83F26" w:rsidP="00115B81">
      <w:pPr>
        <w:pStyle w:val="Style34"/>
        <w:widowControl/>
        <w:tabs>
          <w:tab w:val="left" w:pos="0"/>
        </w:tabs>
        <w:spacing w:line="240" w:lineRule="auto"/>
        <w:ind w:right="40" w:firstLine="709"/>
        <w:rPr>
          <w:b/>
          <w:sz w:val="28"/>
          <w:szCs w:val="28"/>
        </w:rPr>
      </w:pPr>
      <w:r w:rsidRPr="00F83F26">
        <w:rPr>
          <w:b/>
          <w:sz w:val="28"/>
          <w:szCs w:val="28"/>
        </w:rPr>
        <w:t>Тема 4.1. Психология и труд</w:t>
      </w:r>
    </w:p>
    <w:p w:rsidR="00F83F26" w:rsidRPr="00F83F26" w:rsidRDefault="00F83F26" w:rsidP="00115B81">
      <w:pPr>
        <w:pStyle w:val="a9"/>
        <w:ind w:firstLine="720"/>
        <w:jc w:val="both"/>
        <w:rPr>
          <w:sz w:val="28"/>
          <w:szCs w:val="28"/>
        </w:rPr>
      </w:pPr>
      <w:r w:rsidRPr="00F83F26">
        <w:rPr>
          <w:sz w:val="28"/>
          <w:szCs w:val="28"/>
        </w:rPr>
        <w:t>Труд как социально-психологическая реальность. Психологическое понимание труда и профессии. Основные аспекты трудовой деятельности (В.Д.Шадриков): предметно-действенный, физиологический, психологический. Основные психологические регуляторы труда (Е.А.Климов). Психологические признаки труда. Психологическое содержание труда. Психологическая система деятельности. Понятие об эргатической функции, основные группы эргатических функций. Эргатическая система как система «человек – машина – среда – социум – культура – природа». Труд и его функции. Классификационные признаки трудовой деятельности. Структура компонентов трудовой деятельности. Понятие о тяжести и напряженности труда. Условия труда. Санитарно-гигиенические правила и нормы. Профессиоведение. Профессия как система социальных отношений. Основные характеристики профессии. Психические регуляторы труда. “ Золотое правило”  психологии труда. Классификация профессий. Формула профессии. Понятие о специальности, квалификации, профессиональной компетентности, должности. Трудовой  пост и его структура. Рабочее место как динамичный компонент триады (профессия - трудовой пост – рабочее место).</w:t>
      </w:r>
    </w:p>
    <w:p w:rsidR="00F83F26" w:rsidRPr="00F83F26" w:rsidRDefault="00F83F26" w:rsidP="00115B81">
      <w:pPr>
        <w:pStyle w:val="a9"/>
        <w:ind w:firstLine="720"/>
        <w:jc w:val="both"/>
        <w:rPr>
          <w:sz w:val="28"/>
          <w:szCs w:val="28"/>
        </w:rPr>
      </w:pPr>
    </w:p>
    <w:p w:rsidR="00F83F26" w:rsidRPr="00F83F26" w:rsidRDefault="00F83F26" w:rsidP="00115B81">
      <w:pPr>
        <w:ind w:firstLine="709"/>
        <w:jc w:val="both"/>
        <w:rPr>
          <w:rStyle w:val="af0"/>
          <w:rFonts w:eastAsiaTheme="minorEastAsia"/>
          <w:sz w:val="28"/>
          <w:szCs w:val="28"/>
        </w:rPr>
      </w:pPr>
      <w:r w:rsidRPr="00F83F26">
        <w:rPr>
          <w:b/>
          <w:sz w:val="28"/>
          <w:szCs w:val="28"/>
        </w:rPr>
        <w:t xml:space="preserve">Тема 4.2. </w:t>
      </w:r>
      <w:r w:rsidRPr="00F83F26">
        <w:rPr>
          <w:rStyle w:val="af0"/>
          <w:rFonts w:eastAsiaTheme="minorEastAsia"/>
          <w:sz w:val="28"/>
          <w:szCs w:val="28"/>
        </w:rPr>
        <w:t>Психология труда, ее связь с другими науками. История развития</w:t>
      </w:r>
    </w:p>
    <w:p w:rsidR="00F83F26" w:rsidRPr="00F83F26" w:rsidRDefault="00F83F26" w:rsidP="00115B81">
      <w:pPr>
        <w:pStyle w:val="a9"/>
        <w:ind w:firstLine="720"/>
        <w:jc w:val="both"/>
        <w:rPr>
          <w:sz w:val="28"/>
          <w:szCs w:val="28"/>
        </w:rPr>
      </w:pPr>
      <w:r w:rsidRPr="00F83F26">
        <w:rPr>
          <w:sz w:val="28"/>
          <w:szCs w:val="28"/>
        </w:rPr>
        <w:t xml:space="preserve">Психология труда, основные актуальные направления ее исследований. Взаимосвязь психологии труда с социальной, педагогической, инженерной, организационной  психологией, психологией личности, а также с физиологией, гигиеной труда, эргономикой, технической эстетикой. Использование методологических принципов, общих достижений. Возникновение психологии труда как отдельной отрасли психологических </w:t>
      </w:r>
      <w:r w:rsidRPr="00F83F26">
        <w:rPr>
          <w:sz w:val="28"/>
          <w:szCs w:val="28"/>
        </w:rPr>
        <w:lastRenderedPageBreak/>
        <w:t>знаний. История зарубежной психологии труда. Система Тейлора. Исследования Э. Мэйо. Работы Х. Мюнстенберга, Ф. Парсона. Психотехника и ее кризис. Психология труда в России. Работы И.М. Сеченова, В.М Бехтерева, Н.И. Шпильрейна, В.Н. Мясищева, А.Н.Леонтьева, Б.М Теплова, идеи А.А. Богданова. Современное состояние психохогии труда. Актуальные направления исследований.</w:t>
      </w:r>
      <w:r w:rsidR="003D4AF9">
        <w:rPr>
          <w:sz w:val="28"/>
          <w:szCs w:val="28"/>
        </w:rPr>
        <w:t xml:space="preserve"> </w:t>
      </w:r>
      <w:r w:rsidRPr="00F83F26">
        <w:rPr>
          <w:sz w:val="28"/>
          <w:szCs w:val="28"/>
        </w:rPr>
        <w:t>Самостоятельные дисциплины, выделившиеся из психологии труда: инженерная психология, эргономика, организационная психология, профессиональная ориентация, профессиональное обучение. Их цели и задачи.</w:t>
      </w:r>
    </w:p>
    <w:p w:rsidR="00F83F26" w:rsidRPr="00F83F26" w:rsidRDefault="00F83F26" w:rsidP="00115B81">
      <w:pPr>
        <w:pStyle w:val="a9"/>
        <w:ind w:firstLine="720"/>
        <w:jc w:val="both"/>
        <w:rPr>
          <w:sz w:val="28"/>
          <w:szCs w:val="28"/>
        </w:rPr>
      </w:pPr>
    </w:p>
    <w:p w:rsidR="00F83F26" w:rsidRPr="00F83F26" w:rsidRDefault="00F83F26" w:rsidP="00115B81">
      <w:pPr>
        <w:ind w:firstLine="709"/>
        <w:jc w:val="both"/>
        <w:rPr>
          <w:rStyle w:val="af0"/>
          <w:rFonts w:eastAsiaTheme="minorEastAsia"/>
          <w:sz w:val="28"/>
          <w:szCs w:val="28"/>
        </w:rPr>
      </w:pPr>
      <w:r w:rsidRPr="00F83F26">
        <w:rPr>
          <w:b/>
          <w:sz w:val="28"/>
          <w:szCs w:val="28"/>
        </w:rPr>
        <w:t xml:space="preserve">Тема </w:t>
      </w:r>
      <w:r>
        <w:rPr>
          <w:b/>
          <w:sz w:val="28"/>
          <w:szCs w:val="28"/>
        </w:rPr>
        <w:t>4.</w:t>
      </w:r>
      <w:r w:rsidRPr="00F83F26">
        <w:rPr>
          <w:b/>
          <w:sz w:val="28"/>
          <w:szCs w:val="28"/>
        </w:rPr>
        <w:t xml:space="preserve">3. </w:t>
      </w:r>
      <w:r w:rsidRPr="00F83F26">
        <w:rPr>
          <w:rStyle w:val="af0"/>
          <w:rFonts w:eastAsiaTheme="minorEastAsia"/>
          <w:sz w:val="28"/>
          <w:szCs w:val="28"/>
        </w:rPr>
        <w:t>Методология психологии труда</w:t>
      </w:r>
    </w:p>
    <w:p w:rsidR="00F83F26" w:rsidRPr="00F83F26" w:rsidRDefault="00F83F26" w:rsidP="00115B81">
      <w:pPr>
        <w:pStyle w:val="a9"/>
        <w:ind w:firstLine="720"/>
        <w:jc w:val="both"/>
        <w:rPr>
          <w:sz w:val="28"/>
          <w:szCs w:val="28"/>
        </w:rPr>
      </w:pPr>
      <w:r w:rsidRPr="00F83F26">
        <w:rPr>
          <w:sz w:val="28"/>
          <w:szCs w:val="28"/>
        </w:rPr>
        <w:t>Основные методы изучения трудовой деятельности: анализ рабочих документов, наблюдение за рабочим процессом, хронометраж, опрос, самонаблюдение и самоотчет, трудовой и биографический метод, физиологические методы, естественный и лабораторный эксперимент. Преимущества и недостатки. Психологическая диагностика как важный инструмент в психологии труда.</w:t>
      </w:r>
      <w:r w:rsidR="003D4AF9">
        <w:rPr>
          <w:sz w:val="28"/>
          <w:szCs w:val="28"/>
        </w:rPr>
        <w:t xml:space="preserve"> </w:t>
      </w:r>
      <w:r w:rsidRPr="00F83F26">
        <w:rPr>
          <w:sz w:val="28"/>
          <w:szCs w:val="28"/>
        </w:rPr>
        <w:t xml:space="preserve">Тесты интеллекта, технических, сенсорных, моторных способностей. Батареи тестов способностей. Личностные опросники. Интервью. Новые и спорные методы оценки. Полиграф или детектор лжи. Графологический анализ. Тесты эмоционального интеллекта. Проблемы профессиографирования. Понятие о профессиограмме. Принципы составления профессиограмм. Типы профессиограмм. Структура профессиограммы. Роль и место профессиограммы в решении задач различных направлений психологии труда. Понятия “психограмма”, “модуль профессии”, “модель специалиста”. </w:t>
      </w:r>
    </w:p>
    <w:p w:rsidR="00F83F26" w:rsidRPr="00F83F26" w:rsidRDefault="00F83F26" w:rsidP="00115B81">
      <w:pPr>
        <w:ind w:firstLine="709"/>
        <w:jc w:val="both"/>
        <w:rPr>
          <w:sz w:val="28"/>
          <w:szCs w:val="28"/>
        </w:rPr>
      </w:pPr>
    </w:p>
    <w:p w:rsidR="00F83F26" w:rsidRPr="00F83F26" w:rsidRDefault="00F83F26" w:rsidP="00115B81">
      <w:pPr>
        <w:ind w:firstLine="709"/>
        <w:jc w:val="both"/>
        <w:rPr>
          <w:rStyle w:val="af0"/>
          <w:rFonts w:eastAsiaTheme="minorEastAsia"/>
          <w:sz w:val="28"/>
          <w:szCs w:val="28"/>
        </w:rPr>
      </w:pPr>
      <w:r w:rsidRPr="00F83F26">
        <w:rPr>
          <w:b/>
          <w:sz w:val="28"/>
          <w:szCs w:val="28"/>
        </w:rPr>
        <w:t xml:space="preserve">Тема </w:t>
      </w:r>
      <w:r>
        <w:rPr>
          <w:b/>
          <w:sz w:val="28"/>
          <w:szCs w:val="28"/>
        </w:rPr>
        <w:t>4.</w:t>
      </w:r>
      <w:r w:rsidRPr="00F83F26">
        <w:rPr>
          <w:b/>
          <w:sz w:val="28"/>
          <w:szCs w:val="28"/>
        </w:rPr>
        <w:t>4</w:t>
      </w:r>
      <w:r>
        <w:rPr>
          <w:rStyle w:val="af0"/>
          <w:rFonts w:eastAsiaTheme="minorEastAsia"/>
          <w:sz w:val="28"/>
          <w:szCs w:val="28"/>
        </w:rPr>
        <w:t xml:space="preserve">. </w:t>
      </w:r>
      <w:r w:rsidRPr="00F83F26">
        <w:rPr>
          <w:rStyle w:val="af0"/>
          <w:rFonts w:eastAsiaTheme="minorEastAsia"/>
          <w:sz w:val="28"/>
          <w:szCs w:val="28"/>
        </w:rPr>
        <w:t>Профессиональное самоопределение, профессиональная карьера</w:t>
      </w:r>
    </w:p>
    <w:p w:rsidR="00F83F26" w:rsidRDefault="00F83F26" w:rsidP="00115B81">
      <w:pPr>
        <w:pStyle w:val="a9"/>
        <w:ind w:firstLine="720"/>
        <w:jc w:val="both"/>
        <w:rPr>
          <w:sz w:val="28"/>
          <w:szCs w:val="28"/>
        </w:rPr>
      </w:pPr>
      <w:r w:rsidRPr="00F83F26">
        <w:rPr>
          <w:sz w:val="28"/>
          <w:szCs w:val="28"/>
        </w:rPr>
        <w:t xml:space="preserve">Выбор профессии. Стадии процесса профессионального самоопределения. Основные факторы и ошибки выбора профессии (субъективные и объективные). Интересы как значимый мотив выбора профессии. Способности. Связь выбора профессии с уровнем личных притязаний. Психологическое сопровождение стадии профессионального самоопределения. </w:t>
      </w:r>
    </w:p>
    <w:p w:rsidR="006571D0" w:rsidRDefault="00F83F26" w:rsidP="00115B81">
      <w:pPr>
        <w:pStyle w:val="a9"/>
        <w:ind w:firstLine="720"/>
        <w:jc w:val="both"/>
        <w:rPr>
          <w:sz w:val="28"/>
          <w:szCs w:val="28"/>
        </w:rPr>
      </w:pPr>
      <w:r w:rsidRPr="00F83F26">
        <w:rPr>
          <w:sz w:val="28"/>
          <w:szCs w:val="28"/>
        </w:rPr>
        <w:t xml:space="preserve">Профориентация как эффективная мера помощи человеку в его профессиональной, социальной интеграции и реинтеграции, профессиональной и социальной реабилитации. Основные виды и формы профориентационной работы. Основные подходы в профориентации. Профподбор и профотбор. Медико-социальные критерии (медицинские, психологические, физиологические, психолого-педагогические, собственно профессиональные, социально значимые), используемые при оценке профпригодности, профподборе, профотборе. Профессиональная пригодность и ее виды. Концепция ориентации на формирование индивидуального стиля деятельности. Профессиональная реабилитация: </w:t>
      </w:r>
      <w:r w:rsidRPr="00F83F26">
        <w:rPr>
          <w:sz w:val="28"/>
          <w:szCs w:val="28"/>
        </w:rPr>
        <w:lastRenderedPageBreak/>
        <w:t>профориентация, профессиональная экспертиза и отбор на профессиональное обучение лиц с ограниченными возможностями. Проблема реабилитационного сопровождения процесса профессионального обучения инвалидов. Безработица как «второй полюс» профессионального самоопределения. Профессиональное становление и профессиональная карьера.</w:t>
      </w:r>
      <w:r w:rsidR="006571D0">
        <w:rPr>
          <w:sz w:val="28"/>
          <w:szCs w:val="28"/>
        </w:rPr>
        <w:t xml:space="preserve"> </w:t>
      </w:r>
    </w:p>
    <w:p w:rsidR="006571D0" w:rsidRDefault="006571D0" w:rsidP="00115B81">
      <w:pPr>
        <w:pStyle w:val="a9"/>
        <w:ind w:firstLine="720"/>
        <w:jc w:val="both"/>
        <w:rPr>
          <w:sz w:val="28"/>
          <w:szCs w:val="28"/>
        </w:rPr>
      </w:pPr>
    </w:p>
    <w:p w:rsidR="00F83F26" w:rsidRPr="006571D0" w:rsidRDefault="00F83F26" w:rsidP="00115B81">
      <w:pPr>
        <w:pStyle w:val="a9"/>
        <w:ind w:firstLine="720"/>
        <w:jc w:val="both"/>
        <w:rPr>
          <w:b/>
          <w:sz w:val="28"/>
          <w:szCs w:val="28"/>
        </w:rPr>
      </w:pPr>
      <w:r w:rsidRPr="006571D0">
        <w:rPr>
          <w:b/>
          <w:sz w:val="28"/>
          <w:szCs w:val="28"/>
        </w:rPr>
        <w:t xml:space="preserve">Тема </w:t>
      </w:r>
      <w:r w:rsidR="006571D0">
        <w:rPr>
          <w:b/>
          <w:sz w:val="28"/>
          <w:szCs w:val="28"/>
        </w:rPr>
        <w:t>4.</w:t>
      </w:r>
      <w:r w:rsidRPr="006571D0">
        <w:rPr>
          <w:b/>
          <w:sz w:val="28"/>
          <w:szCs w:val="28"/>
        </w:rPr>
        <w:t>5. Работоспособность и надежность субъекта труда</w:t>
      </w:r>
    </w:p>
    <w:p w:rsidR="006571D0" w:rsidRDefault="00F83F26" w:rsidP="00115B81">
      <w:pPr>
        <w:pStyle w:val="a9"/>
        <w:ind w:firstLine="720"/>
        <w:jc w:val="both"/>
        <w:rPr>
          <w:spacing w:val="-4"/>
          <w:sz w:val="28"/>
          <w:szCs w:val="28"/>
        </w:rPr>
      </w:pPr>
      <w:r w:rsidRPr="006571D0">
        <w:rPr>
          <w:spacing w:val="-4"/>
          <w:sz w:val="28"/>
          <w:szCs w:val="28"/>
        </w:rPr>
        <w:t>Работоспособность и функциональные состояния. Психологические аспекты работоспособности в трудовой деятельности. Экстремальные, субэкстремальные и особые условия деятельности. Факторы, определяющие уровни работоспособности. Зависимость работоспособности от профессиональных, психологических качеств, а также от функционального состояния субъекта труда. Динамика работоспособности. Биоритмы, работоспособность и эффективность трудовой деятельности. Изменение работоспособности в течение смены, суток, недели. Оценка уровня работоспособности. Методы исследования работоспособности человека в процессе труда. Критерии профессиональной надежности.</w:t>
      </w:r>
      <w:r w:rsidR="006571D0">
        <w:rPr>
          <w:spacing w:val="-4"/>
          <w:sz w:val="28"/>
          <w:szCs w:val="28"/>
        </w:rPr>
        <w:t xml:space="preserve"> </w:t>
      </w:r>
    </w:p>
    <w:p w:rsidR="006571D0" w:rsidRDefault="006571D0" w:rsidP="00115B81">
      <w:pPr>
        <w:pStyle w:val="a9"/>
        <w:ind w:firstLine="720"/>
        <w:jc w:val="both"/>
        <w:rPr>
          <w:spacing w:val="-4"/>
          <w:sz w:val="28"/>
          <w:szCs w:val="28"/>
        </w:rPr>
      </w:pPr>
    </w:p>
    <w:p w:rsidR="00F83F26" w:rsidRPr="006571D0" w:rsidRDefault="00F83F26" w:rsidP="00115B81">
      <w:pPr>
        <w:pStyle w:val="a9"/>
        <w:ind w:firstLine="720"/>
        <w:jc w:val="both"/>
        <w:rPr>
          <w:b/>
          <w:spacing w:val="-4"/>
          <w:sz w:val="28"/>
          <w:szCs w:val="28"/>
        </w:rPr>
      </w:pPr>
      <w:r w:rsidRPr="006571D0">
        <w:rPr>
          <w:b/>
          <w:sz w:val="28"/>
          <w:szCs w:val="28"/>
        </w:rPr>
        <w:t xml:space="preserve">Тема </w:t>
      </w:r>
      <w:r w:rsidR="006571D0">
        <w:rPr>
          <w:b/>
          <w:sz w:val="28"/>
          <w:szCs w:val="28"/>
        </w:rPr>
        <w:t>4.</w:t>
      </w:r>
      <w:r w:rsidRPr="006571D0">
        <w:rPr>
          <w:b/>
          <w:sz w:val="28"/>
          <w:szCs w:val="28"/>
        </w:rPr>
        <w:t>6. Удовлетворенность работой. Проблема субъективной значимости, удовлетворенности трудом и трудовой мотивации</w:t>
      </w:r>
    </w:p>
    <w:p w:rsidR="006571D0" w:rsidRDefault="00F83F26" w:rsidP="00115B81">
      <w:pPr>
        <w:ind w:firstLine="720"/>
        <w:jc w:val="both"/>
        <w:rPr>
          <w:spacing w:val="4"/>
          <w:sz w:val="28"/>
          <w:szCs w:val="28"/>
        </w:rPr>
      </w:pPr>
      <w:r w:rsidRPr="006571D0">
        <w:rPr>
          <w:spacing w:val="4"/>
          <w:sz w:val="28"/>
          <w:szCs w:val="28"/>
        </w:rPr>
        <w:t>Определение понятия “удовлетворенность работой”. Базовые принципы теорий удовлетворенности работой. Способы и основные показатели оценки. Удовлетворенность работой как глобальное понятие. Удовлетворенность работой как многогранное понятие. Удовлетворенность работой как функция удовлетворенных потребностей. Зависимость удовлетворенности работой от возраста, а также от личностных характеристик субъекта труда. Понятие и основные признаки «значимости» труда. Новые технологии и «значимость труда» Взаимосвязь проблемы удовлетворенности трудом с проблемой мотивов трудовой деятельности. Проблема удовлетворенности и смысла (осмысленности) труда. Оценка удовлетворенности труда в соответствии с его содержанием (К. Замфир). Факторы удовлетворенности трудом (М. Аргайл). Формы проявления неудовлетворенности работой. "Позитивная и негативная аффективность". Гипотезы о "компенсации" и "выплескивании".</w:t>
      </w:r>
      <w:r w:rsidR="006571D0">
        <w:rPr>
          <w:spacing w:val="4"/>
          <w:sz w:val="28"/>
          <w:szCs w:val="28"/>
        </w:rPr>
        <w:t xml:space="preserve"> </w:t>
      </w:r>
    </w:p>
    <w:p w:rsidR="006571D0" w:rsidRPr="008359EB" w:rsidRDefault="006571D0" w:rsidP="00115B81">
      <w:pPr>
        <w:ind w:firstLine="720"/>
        <w:jc w:val="both"/>
        <w:rPr>
          <w:spacing w:val="4"/>
          <w:sz w:val="28"/>
          <w:szCs w:val="28"/>
        </w:rPr>
      </w:pPr>
    </w:p>
    <w:p w:rsidR="00F83F26" w:rsidRPr="006571D0" w:rsidRDefault="00F83F26" w:rsidP="00115B81">
      <w:pPr>
        <w:ind w:firstLine="720"/>
        <w:jc w:val="both"/>
        <w:rPr>
          <w:b/>
          <w:spacing w:val="4"/>
          <w:sz w:val="28"/>
          <w:szCs w:val="28"/>
        </w:rPr>
      </w:pPr>
      <w:r w:rsidRPr="006571D0">
        <w:rPr>
          <w:b/>
          <w:sz w:val="28"/>
          <w:szCs w:val="28"/>
        </w:rPr>
        <w:t xml:space="preserve">Тема </w:t>
      </w:r>
      <w:r w:rsidR="006571D0">
        <w:rPr>
          <w:b/>
          <w:sz w:val="28"/>
          <w:szCs w:val="28"/>
        </w:rPr>
        <w:t>4.</w:t>
      </w:r>
      <w:r w:rsidRPr="006571D0">
        <w:rPr>
          <w:b/>
          <w:sz w:val="28"/>
          <w:szCs w:val="28"/>
        </w:rPr>
        <w:t>7. Мотивация трудовой деятельности</w:t>
      </w:r>
    </w:p>
    <w:p w:rsidR="006571D0" w:rsidRDefault="00F83F26" w:rsidP="00115B81">
      <w:pPr>
        <w:pStyle w:val="3"/>
        <w:ind w:firstLine="709"/>
        <w:rPr>
          <w:spacing w:val="-4"/>
          <w:sz w:val="28"/>
          <w:szCs w:val="28"/>
        </w:rPr>
      </w:pPr>
      <w:r w:rsidRPr="006571D0">
        <w:rPr>
          <w:spacing w:val="-4"/>
          <w:sz w:val="28"/>
          <w:szCs w:val="28"/>
        </w:rPr>
        <w:t xml:space="preserve">Мотивация и выполнение работы. Виды, структура, иерархия мотивов. Современные теории мотивации труда. Диспозиционные теории мотивов. Когнитивные теории мотивации. Модель подкрепляемой мотивации. </w:t>
      </w:r>
    </w:p>
    <w:p w:rsidR="006571D0" w:rsidRDefault="00F83F26" w:rsidP="00115B81">
      <w:pPr>
        <w:pStyle w:val="3"/>
        <w:ind w:firstLine="709"/>
        <w:rPr>
          <w:spacing w:val="-4"/>
          <w:sz w:val="28"/>
          <w:szCs w:val="28"/>
        </w:rPr>
      </w:pPr>
      <w:r w:rsidRPr="006571D0">
        <w:rPr>
          <w:spacing w:val="-4"/>
          <w:sz w:val="28"/>
          <w:szCs w:val="28"/>
        </w:rPr>
        <w:t xml:space="preserve">Основные подходы к повышению мотивации труда. Проектирование внешней трудовой мотивации. Проектирование внутренней трудовой мотивации. Концепция «эквивалентного обмена» (особенно актуальная для монотонных производств). Концепция «оптимальности» при формировании </w:t>
      </w:r>
      <w:r w:rsidRPr="006571D0">
        <w:rPr>
          <w:spacing w:val="-4"/>
          <w:sz w:val="28"/>
          <w:szCs w:val="28"/>
        </w:rPr>
        <w:lastRenderedPageBreak/>
        <w:t xml:space="preserve">мотивов труда. Соответствие оплаты ожиданиям работника. Группы мотивов трудовой деятельности: мотивы выгоды, безопасности, удобства, удовлетворенности, социальной значимости труда. Факторы и методы, стимулирующие мотивационную сферу работника. Факторы – мотиваторы ( возможность карьеры, сложность и интересность работы, высокая ответственность, социальное признание и т.д.). Факторы гигиены (условия труда, степень контроля за работой, заработная плата, психологический климат рабочей группы и т.д.). Типы мотивационной направленности к труду (по А.А. Русалиновой). Методы оптимизации мотивационного потенциала личности профессионала. Работа профконсультанта с мотивационной сферой сотрудников организации. Виды мотивов сотрудников организации в зависимости от их направленности и содержания. </w:t>
      </w:r>
    </w:p>
    <w:p w:rsidR="006571D0" w:rsidRDefault="006571D0" w:rsidP="00115B81">
      <w:pPr>
        <w:pStyle w:val="3"/>
        <w:ind w:firstLine="709"/>
        <w:rPr>
          <w:spacing w:val="-4"/>
          <w:sz w:val="28"/>
          <w:szCs w:val="28"/>
        </w:rPr>
      </w:pPr>
    </w:p>
    <w:p w:rsidR="00F83F26" w:rsidRPr="006571D0" w:rsidRDefault="00F83F26" w:rsidP="00115B81">
      <w:pPr>
        <w:pStyle w:val="3"/>
        <w:ind w:firstLine="709"/>
        <w:rPr>
          <w:b/>
          <w:sz w:val="28"/>
          <w:szCs w:val="28"/>
        </w:rPr>
      </w:pPr>
      <w:r w:rsidRPr="006571D0">
        <w:rPr>
          <w:b/>
          <w:sz w:val="28"/>
          <w:szCs w:val="28"/>
        </w:rPr>
        <w:t>Тема 8. Развитие человека в труде</w:t>
      </w:r>
    </w:p>
    <w:p w:rsidR="006571D0" w:rsidRDefault="00F83F26" w:rsidP="00115B81">
      <w:pPr>
        <w:pStyle w:val="a9"/>
        <w:ind w:firstLine="720"/>
        <w:jc w:val="both"/>
        <w:rPr>
          <w:spacing w:val="4"/>
          <w:sz w:val="28"/>
          <w:szCs w:val="28"/>
        </w:rPr>
      </w:pPr>
      <w:r w:rsidRPr="006571D0">
        <w:rPr>
          <w:sz w:val="28"/>
          <w:szCs w:val="28"/>
        </w:rPr>
        <w:t xml:space="preserve">Формирование личности профессионала. Процесс профессионализации. Направления и этапы профессионализации. Прогрессивная стадия профессионального развития личности. Личностная значимость профессии. </w:t>
      </w:r>
      <w:r w:rsidRPr="006571D0">
        <w:rPr>
          <w:spacing w:val="4"/>
          <w:sz w:val="28"/>
          <w:szCs w:val="28"/>
        </w:rPr>
        <w:t>Принципы определения профессиональной пригодности и процесс ее формирования. Профессиональная пригодность и индивидуально-психологические особенности личности: индивидуально-типологические особенности, личностные особенности, познавательные функции. Профессионально значимые функции двигательной системы и анализаторные функции при определении профессиональной пригодности. Профессионально важные качества и способности. Профессионально важные функции и  качества: контексты оценок. Динамика требований к профессионально важным качествам субъекта. Соотношение общих и специальных способностей. Формирование профессиональных способностей. Методы определения профессиональной пригодности. Профессиональные деформации личности. Механизм возникновения, формы проявления, уровни профессиональной деформации. Особенности профессиональных деформаций у специалистов социономических профессий. Феномен психического выгорания как проявление отрицательного воздействия профессии на личность.</w:t>
      </w:r>
      <w:r w:rsidR="006571D0">
        <w:rPr>
          <w:spacing w:val="4"/>
          <w:sz w:val="28"/>
          <w:szCs w:val="28"/>
        </w:rPr>
        <w:t xml:space="preserve"> </w:t>
      </w:r>
    </w:p>
    <w:p w:rsidR="006571D0" w:rsidRDefault="006571D0" w:rsidP="00115B81">
      <w:pPr>
        <w:pStyle w:val="a9"/>
        <w:ind w:firstLine="720"/>
        <w:jc w:val="both"/>
        <w:rPr>
          <w:spacing w:val="4"/>
          <w:sz w:val="28"/>
          <w:szCs w:val="28"/>
        </w:rPr>
      </w:pPr>
    </w:p>
    <w:p w:rsidR="00F83F26" w:rsidRPr="006571D0" w:rsidRDefault="00F83F26" w:rsidP="00115B81">
      <w:pPr>
        <w:pStyle w:val="a9"/>
        <w:ind w:firstLine="720"/>
        <w:jc w:val="both"/>
        <w:rPr>
          <w:b/>
          <w:spacing w:val="4"/>
          <w:sz w:val="28"/>
          <w:szCs w:val="28"/>
        </w:rPr>
      </w:pPr>
      <w:r w:rsidRPr="006571D0">
        <w:rPr>
          <w:b/>
          <w:sz w:val="28"/>
          <w:szCs w:val="28"/>
        </w:rPr>
        <w:t xml:space="preserve">Тема </w:t>
      </w:r>
      <w:r w:rsidR="006571D0">
        <w:rPr>
          <w:b/>
          <w:sz w:val="28"/>
          <w:szCs w:val="28"/>
        </w:rPr>
        <w:t>4.</w:t>
      </w:r>
      <w:r w:rsidRPr="006571D0">
        <w:rPr>
          <w:b/>
          <w:sz w:val="28"/>
          <w:szCs w:val="28"/>
        </w:rPr>
        <w:t>9. Проблема функциональных состояний в труде</w:t>
      </w:r>
    </w:p>
    <w:p w:rsidR="006571D0" w:rsidRDefault="00F83F26" w:rsidP="00115B81">
      <w:pPr>
        <w:pStyle w:val="3"/>
        <w:ind w:firstLine="720"/>
        <w:contextualSpacing/>
        <w:rPr>
          <w:sz w:val="28"/>
          <w:szCs w:val="28"/>
        </w:rPr>
      </w:pPr>
      <w:r w:rsidRPr="006571D0">
        <w:rPr>
          <w:sz w:val="28"/>
          <w:szCs w:val="28"/>
        </w:rPr>
        <w:t xml:space="preserve">Функциональные состояния как регулятор профессиональной деятельности. Определение и роль функциональных состояний. Общая характеристика психических функциональных состояний и их основные показатели. Формирование функционального состояния. Структура  функциональных состояний и методические подходы к их диагностике. Классификация функциональных состояний. Виды функциональных состояний: оперативного покоя, адекватной мобилизации, динамического рассогласования. Их характеристика. Экстремальные состояния как результат выраженного рассогласования функционального состояния с </w:t>
      </w:r>
      <w:r w:rsidRPr="006571D0">
        <w:rPr>
          <w:sz w:val="28"/>
          <w:szCs w:val="28"/>
        </w:rPr>
        <w:lastRenderedPageBreak/>
        <w:t>условиями и характером труда. Оценка степени отклонения функционального состояния от исходного уровня: реактивные, пограничные и патологические состояния. Утомление. Классификация утомления. Психологический рабочий стресс. Психологическая готовность к деятельности. Приемы управления функциональными состояниями. Классификация приемов управления психических функциональных состояний (ПФС).</w:t>
      </w:r>
      <w:r w:rsidR="006571D0">
        <w:rPr>
          <w:sz w:val="28"/>
          <w:szCs w:val="28"/>
        </w:rPr>
        <w:t xml:space="preserve"> </w:t>
      </w:r>
    </w:p>
    <w:p w:rsidR="006571D0" w:rsidRDefault="006571D0" w:rsidP="00115B81">
      <w:pPr>
        <w:pStyle w:val="3"/>
        <w:ind w:firstLine="720"/>
        <w:contextualSpacing/>
        <w:rPr>
          <w:sz w:val="28"/>
          <w:szCs w:val="28"/>
        </w:rPr>
      </w:pPr>
    </w:p>
    <w:p w:rsidR="00F83F26" w:rsidRPr="006571D0" w:rsidRDefault="00F83F26" w:rsidP="00115B81">
      <w:pPr>
        <w:pStyle w:val="3"/>
        <w:ind w:firstLine="720"/>
        <w:contextualSpacing/>
        <w:rPr>
          <w:b/>
          <w:sz w:val="28"/>
          <w:szCs w:val="28"/>
        </w:rPr>
      </w:pPr>
      <w:r w:rsidRPr="006571D0">
        <w:rPr>
          <w:b/>
          <w:sz w:val="28"/>
          <w:szCs w:val="28"/>
        </w:rPr>
        <w:t xml:space="preserve">Тема </w:t>
      </w:r>
      <w:r w:rsidR="006571D0" w:rsidRPr="006571D0">
        <w:rPr>
          <w:b/>
          <w:sz w:val="28"/>
          <w:szCs w:val="28"/>
        </w:rPr>
        <w:t>4.</w:t>
      </w:r>
      <w:r w:rsidRPr="006571D0">
        <w:rPr>
          <w:b/>
          <w:sz w:val="28"/>
          <w:szCs w:val="28"/>
        </w:rPr>
        <w:t>10. Адаптация человека к профессиональной деятельности</w:t>
      </w:r>
    </w:p>
    <w:p w:rsidR="006571D0" w:rsidRDefault="00F83F26" w:rsidP="00115B81">
      <w:pPr>
        <w:ind w:firstLine="709"/>
        <w:jc w:val="both"/>
        <w:rPr>
          <w:sz w:val="28"/>
          <w:szCs w:val="28"/>
        </w:rPr>
      </w:pPr>
      <w:r w:rsidRPr="006571D0">
        <w:rPr>
          <w:sz w:val="28"/>
          <w:szCs w:val="28"/>
        </w:rPr>
        <w:t>Системный характер приспособительных реакций человека в процессе труда. Адаптация работника  с позиций медицины, физиологии, психологии, экономики. Психофизиологическая адаптация. Социально-психологическая адаптация. Профессиональная (операциональная) адаптация. Критерии профессиональной адаптации. Методы исследования и критерии оценки адаптации. Психологические механизмы адаптации человека к деятельности в организации. Профессиональная пригодность и адаптация человека к требованиям профессии. Профессиональная дезадаптация как следствие нарушения динамического равновесия между человеком и профессиональной средой. Факторы ее вызывающие. Проблема стиля деятельности и структурирование ее пространства. Кризисы профессионального становления. Основные подходы. Профессиональное здоровье и адаптация к профессиональной среде. Психологическое сопровождение процесса адаптации человека к профессиональной деятельности. Психодиагностика, психокоррекция, психопрофилактика проявлений дезадаптации. Уровни психологической поддержки субъекта труда.</w:t>
      </w:r>
      <w:r w:rsidR="006571D0">
        <w:rPr>
          <w:sz w:val="28"/>
          <w:szCs w:val="28"/>
        </w:rPr>
        <w:t xml:space="preserve"> </w:t>
      </w:r>
    </w:p>
    <w:p w:rsidR="006571D0" w:rsidRDefault="006571D0" w:rsidP="00115B81">
      <w:pPr>
        <w:ind w:firstLine="709"/>
        <w:jc w:val="both"/>
        <w:rPr>
          <w:sz w:val="28"/>
          <w:szCs w:val="28"/>
        </w:rPr>
      </w:pPr>
    </w:p>
    <w:p w:rsidR="00F83F26" w:rsidRPr="006571D0" w:rsidRDefault="00F83F26" w:rsidP="00115B81">
      <w:pPr>
        <w:ind w:firstLine="709"/>
        <w:jc w:val="both"/>
        <w:rPr>
          <w:b/>
          <w:sz w:val="28"/>
          <w:szCs w:val="28"/>
        </w:rPr>
      </w:pPr>
      <w:r w:rsidRPr="006571D0">
        <w:rPr>
          <w:b/>
          <w:sz w:val="28"/>
          <w:szCs w:val="28"/>
        </w:rPr>
        <w:t xml:space="preserve">Тема </w:t>
      </w:r>
      <w:r w:rsidR="006571D0" w:rsidRPr="006571D0">
        <w:rPr>
          <w:b/>
          <w:sz w:val="28"/>
          <w:szCs w:val="28"/>
        </w:rPr>
        <w:t>4.</w:t>
      </w:r>
      <w:r w:rsidRPr="006571D0">
        <w:rPr>
          <w:b/>
          <w:sz w:val="28"/>
          <w:szCs w:val="28"/>
        </w:rPr>
        <w:t>11. Стрессы и конфликты в профессиональной деятельности</w:t>
      </w:r>
    </w:p>
    <w:p w:rsidR="006571D0" w:rsidRDefault="00F83F26" w:rsidP="00115B81">
      <w:pPr>
        <w:ind w:firstLine="709"/>
        <w:jc w:val="both"/>
        <w:rPr>
          <w:sz w:val="28"/>
          <w:szCs w:val="28"/>
        </w:rPr>
      </w:pPr>
      <w:r w:rsidRPr="006571D0">
        <w:rPr>
          <w:sz w:val="28"/>
          <w:szCs w:val="28"/>
        </w:rPr>
        <w:t>Проблема функционального (психического) состояния и ее связь с проектированием профессиональной деятельности. Проблема управления функциональным состоянием работника. Физиологические основы стрессового механизма. Теория Г. Селье. Проблема стресса и дистресса в труде. Дистресс и его источники. Основные виды профессионального стресса (дистресса): информационный, эмоциональный, коммуникативный. Варианты стрессовых сценариев в труде. Основные проявления коммуникативного профессионального стресса.Основные правила поведения в условиях стресса. Проблема манипулирования в деловом общении. Основные варианты защиты. Профессиональный стресс достижений, конкуренции. Факторы профессионального стресса «белых воротничков» (Купер, Маршалл).</w:t>
      </w:r>
      <w:r w:rsidR="006571D0">
        <w:rPr>
          <w:sz w:val="28"/>
          <w:szCs w:val="28"/>
        </w:rPr>
        <w:t xml:space="preserve"> </w:t>
      </w:r>
      <w:r w:rsidRPr="006571D0">
        <w:rPr>
          <w:sz w:val="28"/>
          <w:szCs w:val="28"/>
        </w:rPr>
        <w:t>Управление производственным стрессом.</w:t>
      </w:r>
      <w:r w:rsidR="006571D0">
        <w:rPr>
          <w:sz w:val="28"/>
          <w:szCs w:val="28"/>
        </w:rPr>
        <w:t xml:space="preserve"> </w:t>
      </w:r>
      <w:r w:rsidRPr="006571D0">
        <w:rPr>
          <w:sz w:val="28"/>
          <w:szCs w:val="28"/>
        </w:rPr>
        <w:t>Проблема контроля и предотвращения стресса (дистресса ) в труде. Саморегуляция и самоконтроль. Сущность и структура производственного конфликта. Факторы возникновения и развития конфликтов.</w:t>
      </w:r>
      <w:r w:rsidR="006571D0">
        <w:rPr>
          <w:sz w:val="28"/>
          <w:szCs w:val="28"/>
        </w:rPr>
        <w:t xml:space="preserve"> </w:t>
      </w:r>
      <w:r w:rsidRPr="006571D0">
        <w:rPr>
          <w:sz w:val="28"/>
          <w:szCs w:val="28"/>
        </w:rPr>
        <w:t>Типы конфликтных личностей. Способы управления производственными конфликтами.</w:t>
      </w:r>
      <w:r w:rsidR="006571D0">
        <w:rPr>
          <w:sz w:val="28"/>
          <w:szCs w:val="28"/>
        </w:rPr>
        <w:t xml:space="preserve"> </w:t>
      </w:r>
    </w:p>
    <w:p w:rsidR="00F83F26" w:rsidRPr="004944CC" w:rsidRDefault="00F83F26" w:rsidP="00115B81">
      <w:pPr>
        <w:ind w:firstLine="709"/>
        <w:jc w:val="both"/>
        <w:rPr>
          <w:b/>
          <w:sz w:val="28"/>
          <w:szCs w:val="28"/>
        </w:rPr>
      </w:pPr>
      <w:r w:rsidRPr="004944CC">
        <w:rPr>
          <w:b/>
          <w:sz w:val="28"/>
          <w:szCs w:val="28"/>
        </w:rPr>
        <w:lastRenderedPageBreak/>
        <w:t xml:space="preserve">Тема </w:t>
      </w:r>
      <w:r w:rsidR="006571D0" w:rsidRPr="004944CC">
        <w:rPr>
          <w:b/>
          <w:sz w:val="28"/>
          <w:szCs w:val="28"/>
        </w:rPr>
        <w:t>4.</w:t>
      </w:r>
      <w:r w:rsidRPr="004944CC">
        <w:rPr>
          <w:b/>
          <w:sz w:val="28"/>
          <w:szCs w:val="28"/>
        </w:rPr>
        <w:t xml:space="preserve">12. </w:t>
      </w:r>
      <w:r w:rsidRPr="004944CC">
        <w:rPr>
          <w:b/>
          <w:iCs/>
          <w:sz w:val="28"/>
          <w:szCs w:val="28"/>
        </w:rPr>
        <w:t>Физиология труда. Физиологические основы</w:t>
      </w:r>
      <w:r w:rsidR="006571D0" w:rsidRPr="004944CC">
        <w:rPr>
          <w:b/>
          <w:iCs/>
          <w:sz w:val="28"/>
          <w:szCs w:val="28"/>
        </w:rPr>
        <w:t xml:space="preserve"> </w:t>
      </w:r>
      <w:r w:rsidRPr="004944CC">
        <w:rPr>
          <w:b/>
          <w:iCs/>
          <w:sz w:val="28"/>
          <w:szCs w:val="28"/>
        </w:rPr>
        <w:t>трудовой деятельности</w:t>
      </w:r>
    </w:p>
    <w:p w:rsidR="00F83F26" w:rsidRPr="004944CC" w:rsidRDefault="00F83F26" w:rsidP="00115B81">
      <w:pPr>
        <w:ind w:firstLine="720"/>
        <w:jc w:val="both"/>
        <w:rPr>
          <w:sz w:val="28"/>
          <w:szCs w:val="28"/>
        </w:rPr>
      </w:pPr>
      <w:r w:rsidRPr="004944CC">
        <w:rPr>
          <w:sz w:val="28"/>
          <w:szCs w:val="28"/>
        </w:rPr>
        <w:t xml:space="preserve">Физиология труда, ее возникновение, задачи, связь с инженерной психологией, практическое применение. Принципы центральной регуляции трудовой деятельности. ЦНС в трудовой деятельности человека. Возбудимость, возбуждение и торможение. Функциональная подвижность. Парабиоз. Типологические особенности нервной системы. Доминанта в трудовой деятельности человека (А.А.Ухтомский). Характеристика феномена доминанты. Оперативный покой как форма доминантной установки. Динамический стереотип (И.П.Павлов). Рабочий динамический стереотип. </w:t>
      </w:r>
    </w:p>
    <w:p w:rsidR="004944CC" w:rsidRDefault="00F83F26" w:rsidP="00115B81">
      <w:pPr>
        <w:ind w:firstLine="720"/>
        <w:jc w:val="both"/>
        <w:rPr>
          <w:sz w:val="28"/>
          <w:szCs w:val="28"/>
        </w:rPr>
      </w:pPr>
      <w:r w:rsidRPr="004944CC">
        <w:rPr>
          <w:sz w:val="28"/>
          <w:szCs w:val="28"/>
        </w:rPr>
        <w:t>Физиологическая концепция рабочего динамического стереотипа (С.А. Косилов). Профессионально важные функции. Психофизиологический портрет профессии. Сигнальные системы. Физиологическая характеристика процесса приема информации. Типы рецепторов и воспринимаемые ими стимулы. Двигательный аппарат человека. Мышечная сила и выносливость. Основные виды мышечной работы и гиподинамия. Физиологические принципы образования двигательных ансамблей в процессе труда. Энергетика труда. Функции внутренних органов в трудовой деятельности человека.</w:t>
      </w:r>
      <w:r w:rsidR="004944CC">
        <w:rPr>
          <w:sz w:val="28"/>
          <w:szCs w:val="28"/>
        </w:rPr>
        <w:t xml:space="preserve"> </w:t>
      </w:r>
    </w:p>
    <w:p w:rsidR="004944CC" w:rsidRDefault="004944CC" w:rsidP="00115B81">
      <w:pPr>
        <w:ind w:firstLine="720"/>
        <w:jc w:val="both"/>
        <w:rPr>
          <w:sz w:val="28"/>
          <w:szCs w:val="28"/>
        </w:rPr>
      </w:pPr>
    </w:p>
    <w:p w:rsidR="00F83F26" w:rsidRPr="004944CC" w:rsidRDefault="00F83F26" w:rsidP="00115B81">
      <w:pPr>
        <w:ind w:firstLine="720"/>
        <w:jc w:val="both"/>
        <w:rPr>
          <w:b/>
          <w:sz w:val="28"/>
          <w:szCs w:val="28"/>
        </w:rPr>
      </w:pPr>
      <w:r w:rsidRPr="004944CC">
        <w:rPr>
          <w:b/>
          <w:sz w:val="28"/>
          <w:szCs w:val="28"/>
        </w:rPr>
        <w:t xml:space="preserve">Тема </w:t>
      </w:r>
      <w:r w:rsidR="004944CC" w:rsidRPr="004944CC">
        <w:rPr>
          <w:b/>
          <w:sz w:val="28"/>
          <w:szCs w:val="28"/>
        </w:rPr>
        <w:t>4.</w:t>
      </w:r>
      <w:r w:rsidRPr="004944CC">
        <w:rPr>
          <w:b/>
          <w:sz w:val="28"/>
          <w:szCs w:val="28"/>
        </w:rPr>
        <w:t>13. Основы инженерно-психологического анализа</w:t>
      </w:r>
      <w:r w:rsidR="004944CC" w:rsidRPr="004944CC">
        <w:rPr>
          <w:b/>
          <w:sz w:val="28"/>
          <w:szCs w:val="28"/>
        </w:rPr>
        <w:t xml:space="preserve"> </w:t>
      </w:r>
      <w:r w:rsidRPr="004944CC">
        <w:rPr>
          <w:b/>
          <w:sz w:val="28"/>
          <w:szCs w:val="28"/>
        </w:rPr>
        <w:t>трудовой деятельности</w:t>
      </w:r>
    </w:p>
    <w:p w:rsidR="00F83F26" w:rsidRPr="004944CC" w:rsidRDefault="00F83F26" w:rsidP="00115B81">
      <w:pPr>
        <w:ind w:firstLine="720"/>
        <w:jc w:val="both"/>
        <w:rPr>
          <w:sz w:val="28"/>
          <w:szCs w:val="28"/>
        </w:rPr>
      </w:pPr>
      <w:r w:rsidRPr="004944CC">
        <w:rPr>
          <w:sz w:val="28"/>
          <w:szCs w:val="28"/>
        </w:rPr>
        <w:t>Классификация взаимодействия человека с машиной. Классификация рабочих профессий по степени включенности человека в систему человек-машина (СЧМ). Предпосылки возникновения и развития эргономики и инженерной психологии. Основные условия, определяющие эффективности труда. Средства отображения информации. Органы управления машиной. Рабочее место оператора. Оптимальная организация рабочих движений. Общая схема инженерно-психологического проектирования. Инженерно-психологические основы эксплуатации СЧМ. Основные принципы формирования и управления рабочими группами операторов. Направления гармонизации труда в современных условиях. Взаимодействие человека и компьютера.</w:t>
      </w:r>
    </w:p>
    <w:p w:rsidR="00F83F26" w:rsidRPr="008359EB" w:rsidRDefault="00F83F26" w:rsidP="00F02642">
      <w:pPr>
        <w:pStyle w:val="Style34"/>
        <w:widowControl/>
        <w:tabs>
          <w:tab w:val="left" w:pos="0"/>
        </w:tabs>
        <w:spacing w:line="240" w:lineRule="auto"/>
        <w:ind w:right="40" w:firstLine="0"/>
        <w:rPr>
          <w:rStyle w:val="FontStyle72"/>
          <w:sz w:val="28"/>
          <w:szCs w:val="28"/>
        </w:rPr>
      </w:pPr>
    </w:p>
    <w:p w:rsidR="00EA685C" w:rsidRPr="00635675" w:rsidRDefault="00C45767" w:rsidP="00C45767">
      <w:pPr>
        <w:pStyle w:val="Style34"/>
        <w:widowControl/>
        <w:tabs>
          <w:tab w:val="left" w:pos="0"/>
        </w:tabs>
        <w:spacing w:line="240" w:lineRule="auto"/>
        <w:ind w:right="40" w:firstLine="0"/>
        <w:jc w:val="center"/>
        <w:rPr>
          <w:b/>
          <w:sz w:val="28"/>
          <w:szCs w:val="28"/>
        </w:rPr>
      </w:pPr>
      <w:r w:rsidRPr="008359EB">
        <w:rPr>
          <w:rStyle w:val="FontStyle72"/>
          <w:sz w:val="28"/>
          <w:szCs w:val="28"/>
        </w:rPr>
        <w:br w:type="column"/>
      </w:r>
      <w:r w:rsidR="00EA685C" w:rsidRPr="00635675">
        <w:rPr>
          <w:b/>
          <w:sz w:val="28"/>
          <w:szCs w:val="28"/>
        </w:rPr>
        <w:lastRenderedPageBreak/>
        <w:t>ИНФОРМАЦИОННО-МЕТОДИЧЕСКАЯ ЧАСТЬ</w:t>
      </w:r>
    </w:p>
    <w:p w:rsidR="00EA685C" w:rsidRPr="00635675" w:rsidRDefault="00EA685C" w:rsidP="00115B81">
      <w:pPr>
        <w:jc w:val="both"/>
        <w:rPr>
          <w:sz w:val="28"/>
          <w:szCs w:val="28"/>
        </w:rPr>
      </w:pPr>
    </w:p>
    <w:p w:rsidR="00F02642" w:rsidRDefault="004944CC" w:rsidP="00115B81">
      <w:pPr>
        <w:jc w:val="center"/>
        <w:rPr>
          <w:b/>
          <w:sz w:val="28"/>
          <w:szCs w:val="28"/>
        </w:rPr>
      </w:pPr>
      <w:r w:rsidRPr="00EA685C">
        <w:rPr>
          <w:b/>
          <w:sz w:val="28"/>
          <w:szCs w:val="28"/>
        </w:rPr>
        <w:t xml:space="preserve">ЛИТЕРАТУРА ПО РАЗДЕЛУ «ПСИХОЛОГИЯ ЛИЧНОСТИ» ДИСЦИПЛИНЫ «ПСИХОЛОГИЧЕСКИЕ ОСНОВЫ </w:t>
      </w:r>
    </w:p>
    <w:p w:rsidR="004944CC" w:rsidRPr="00EA685C" w:rsidRDefault="004944CC" w:rsidP="00115B81">
      <w:pPr>
        <w:jc w:val="center"/>
        <w:rPr>
          <w:b/>
          <w:sz w:val="28"/>
          <w:szCs w:val="28"/>
        </w:rPr>
      </w:pPr>
      <w:r w:rsidRPr="00EA685C">
        <w:rPr>
          <w:b/>
          <w:sz w:val="28"/>
          <w:szCs w:val="28"/>
        </w:rPr>
        <w:t>СОЦИАЛЬНОЙ РАБОТЫ»</w:t>
      </w:r>
    </w:p>
    <w:p w:rsidR="004944CC" w:rsidRPr="0055402C" w:rsidRDefault="004944CC" w:rsidP="00115B81">
      <w:pPr>
        <w:pStyle w:val="a9"/>
        <w:ind w:firstLine="720"/>
        <w:jc w:val="center"/>
        <w:rPr>
          <w:b/>
          <w:sz w:val="28"/>
        </w:rPr>
      </w:pPr>
      <w:r w:rsidRPr="0055402C">
        <w:rPr>
          <w:b/>
          <w:sz w:val="28"/>
        </w:rPr>
        <w:t>а) основная</w:t>
      </w:r>
    </w:p>
    <w:p w:rsidR="004944CC" w:rsidRPr="0075206E" w:rsidRDefault="004944CC" w:rsidP="00115B81">
      <w:pPr>
        <w:numPr>
          <w:ilvl w:val="0"/>
          <w:numId w:val="17"/>
        </w:numPr>
        <w:tabs>
          <w:tab w:val="num" w:pos="0"/>
          <w:tab w:val="left" w:pos="882"/>
        </w:tabs>
        <w:ind w:left="0" w:firstLine="434"/>
        <w:jc w:val="both"/>
        <w:rPr>
          <w:sz w:val="28"/>
          <w:szCs w:val="28"/>
        </w:rPr>
      </w:pPr>
      <w:r w:rsidRPr="00EA685C">
        <w:rPr>
          <w:sz w:val="28"/>
          <w:szCs w:val="28"/>
        </w:rPr>
        <w:t>Абульханова-Славская, К. А.</w:t>
      </w:r>
      <w:r w:rsidRPr="0075206E">
        <w:rPr>
          <w:sz w:val="28"/>
          <w:szCs w:val="28"/>
        </w:rPr>
        <w:t xml:space="preserve"> Деятельность и психология личности / К. А. Абульханова. – М. : Наука, 1980. – 335 с.</w:t>
      </w:r>
    </w:p>
    <w:p w:rsidR="004944CC" w:rsidRPr="0075206E" w:rsidRDefault="004944CC" w:rsidP="00115B81">
      <w:pPr>
        <w:numPr>
          <w:ilvl w:val="0"/>
          <w:numId w:val="17"/>
        </w:numPr>
        <w:tabs>
          <w:tab w:val="num" w:pos="0"/>
          <w:tab w:val="left" w:pos="882"/>
        </w:tabs>
        <w:ind w:left="0" w:firstLine="434"/>
        <w:jc w:val="both"/>
        <w:rPr>
          <w:sz w:val="28"/>
          <w:szCs w:val="28"/>
        </w:rPr>
      </w:pPr>
      <w:r w:rsidRPr="00EA685C">
        <w:rPr>
          <w:sz w:val="28"/>
          <w:szCs w:val="28"/>
        </w:rPr>
        <w:t>Аверин, В. А.</w:t>
      </w:r>
      <w:r w:rsidRPr="0075206E">
        <w:rPr>
          <w:sz w:val="28"/>
          <w:szCs w:val="28"/>
        </w:rPr>
        <w:t xml:space="preserve"> Психология личности</w:t>
      </w:r>
      <w:r>
        <w:rPr>
          <w:sz w:val="28"/>
          <w:szCs w:val="28"/>
        </w:rPr>
        <w:t xml:space="preserve"> </w:t>
      </w:r>
      <w:r w:rsidRPr="0075206E">
        <w:rPr>
          <w:sz w:val="28"/>
          <w:szCs w:val="28"/>
        </w:rPr>
        <w:t xml:space="preserve">: </w:t>
      </w:r>
      <w:r>
        <w:rPr>
          <w:sz w:val="28"/>
          <w:szCs w:val="28"/>
        </w:rPr>
        <w:t xml:space="preserve">учеб. </w:t>
      </w:r>
      <w:r w:rsidRPr="0075206E">
        <w:rPr>
          <w:sz w:val="28"/>
          <w:szCs w:val="28"/>
        </w:rPr>
        <w:t>пособие / В. А. Аверин. – 2-е изд. – СПб. : Михайлов, 2001. – 192 с.</w:t>
      </w:r>
    </w:p>
    <w:p w:rsidR="004944CC" w:rsidRPr="0075206E" w:rsidRDefault="004944CC" w:rsidP="00115B81">
      <w:pPr>
        <w:numPr>
          <w:ilvl w:val="0"/>
          <w:numId w:val="17"/>
        </w:numPr>
        <w:tabs>
          <w:tab w:val="num" w:pos="0"/>
          <w:tab w:val="left" w:pos="882"/>
        </w:tabs>
        <w:ind w:left="0" w:firstLine="434"/>
        <w:jc w:val="both"/>
        <w:rPr>
          <w:sz w:val="28"/>
          <w:szCs w:val="28"/>
        </w:rPr>
      </w:pPr>
      <w:r w:rsidRPr="00EA685C">
        <w:rPr>
          <w:sz w:val="28"/>
          <w:szCs w:val="28"/>
        </w:rPr>
        <w:t>Ананьев, Б. Г.</w:t>
      </w:r>
      <w:r w:rsidRPr="0075206E">
        <w:rPr>
          <w:sz w:val="28"/>
          <w:szCs w:val="28"/>
        </w:rPr>
        <w:t xml:space="preserve"> Человек как предмет познания / Б. Г Ананьев. – СПб. : Питер, 2001. – 288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EA685C">
        <w:rPr>
          <w:sz w:val="28"/>
          <w:szCs w:val="28"/>
        </w:rPr>
        <w:t>Асмолов, А. Г.</w:t>
      </w:r>
      <w:r>
        <w:rPr>
          <w:sz w:val="28"/>
          <w:szCs w:val="28"/>
        </w:rPr>
        <w:t xml:space="preserve"> </w:t>
      </w:r>
      <w:r w:rsidRPr="0075206E">
        <w:rPr>
          <w:sz w:val="28"/>
          <w:szCs w:val="28"/>
        </w:rPr>
        <w:t>Психология личности. Культурно-историческое понимание развития человека : учебник / А</w:t>
      </w:r>
      <w:r>
        <w:rPr>
          <w:sz w:val="28"/>
          <w:szCs w:val="28"/>
        </w:rPr>
        <w:t xml:space="preserve">. Г. </w:t>
      </w:r>
      <w:r w:rsidRPr="0075206E">
        <w:rPr>
          <w:sz w:val="28"/>
          <w:szCs w:val="28"/>
        </w:rPr>
        <w:t xml:space="preserve">Асмолов. </w:t>
      </w:r>
      <w:r>
        <w:rPr>
          <w:sz w:val="28"/>
          <w:szCs w:val="28"/>
        </w:rPr>
        <w:t>–</w:t>
      </w:r>
      <w:r w:rsidRPr="0075206E">
        <w:rPr>
          <w:sz w:val="28"/>
          <w:szCs w:val="28"/>
        </w:rPr>
        <w:t xml:space="preserve"> 4-е изд., испр</w:t>
      </w:r>
      <w:r>
        <w:rPr>
          <w:sz w:val="28"/>
          <w:szCs w:val="28"/>
        </w:rPr>
        <w:t>. – М. :</w:t>
      </w:r>
      <w:r w:rsidRPr="0075206E">
        <w:rPr>
          <w:sz w:val="28"/>
          <w:szCs w:val="28"/>
        </w:rPr>
        <w:t xml:space="preserve"> Смысл, 2010. </w:t>
      </w:r>
      <w:r>
        <w:rPr>
          <w:sz w:val="28"/>
          <w:szCs w:val="28"/>
        </w:rPr>
        <w:t>–</w:t>
      </w:r>
      <w:r w:rsidRPr="0075206E">
        <w:rPr>
          <w:sz w:val="28"/>
          <w:szCs w:val="28"/>
        </w:rPr>
        <w:t xml:space="preserve"> 448 с. </w:t>
      </w:r>
    </w:p>
    <w:p w:rsidR="004944CC" w:rsidRPr="001B566C" w:rsidRDefault="004944CC" w:rsidP="00115B81">
      <w:pPr>
        <w:numPr>
          <w:ilvl w:val="0"/>
          <w:numId w:val="17"/>
        </w:numPr>
        <w:tabs>
          <w:tab w:val="num" w:pos="0"/>
          <w:tab w:val="left" w:pos="882"/>
        </w:tabs>
        <w:ind w:left="0" w:firstLine="434"/>
        <w:jc w:val="both"/>
        <w:rPr>
          <w:spacing w:val="-2"/>
          <w:sz w:val="28"/>
          <w:szCs w:val="28"/>
        </w:rPr>
      </w:pPr>
      <w:r w:rsidRPr="00EA685C">
        <w:rPr>
          <w:spacing w:val="-2"/>
          <w:sz w:val="28"/>
          <w:szCs w:val="28"/>
        </w:rPr>
        <w:t>Асмолов, А. Г.</w:t>
      </w:r>
      <w:r w:rsidRPr="001B566C">
        <w:rPr>
          <w:spacing w:val="-2"/>
          <w:sz w:val="28"/>
          <w:szCs w:val="28"/>
        </w:rPr>
        <w:t xml:space="preserve"> Психология личности: принципы бщепсихологического анализа / А. Г. Асмолов. – М. : Академия, 2002. – 416 с.</w:t>
      </w:r>
    </w:p>
    <w:p w:rsidR="004944CC" w:rsidRPr="009E3517" w:rsidRDefault="004944CC" w:rsidP="00115B81">
      <w:pPr>
        <w:numPr>
          <w:ilvl w:val="0"/>
          <w:numId w:val="17"/>
        </w:numPr>
        <w:tabs>
          <w:tab w:val="num" w:pos="0"/>
          <w:tab w:val="num" w:pos="360"/>
          <w:tab w:val="left" w:pos="882"/>
        </w:tabs>
        <w:ind w:left="0" w:firstLine="434"/>
        <w:jc w:val="both"/>
        <w:rPr>
          <w:sz w:val="28"/>
          <w:szCs w:val="28"/>
        </w:rPr>
      </w:pPr>
      <w:r w:rsidRPr="00EA685C">
        <w:rPr>
          <w:sz w:val="28"/>
          <w:szCs w:val="28"/>
        </w:rPr>
        <w:t>Белановская, О. В.</w:t>
      </w:r>
      <w:r w:rsidRPr="004A1C61">
        <w:rPr>
          <w:sz w:val="28"/>
          <w:szCs w:val="28"/>
        </w:rPr>
        <w:t xml:space="preserve"> Психология личности : учеб. пособие / О. В. Белановская.</w:t>
      </w:r>
      <w:r w:rsidRPr="009E3517">
        <w:rPr>
          <w:sz w:val="28"/>
          <w:szCs w:val="28"/>
        </w:rPr>
        <w:t xml:space="preserve"> – Минск</w:t>
      </w:r>
      <w:r>
        <w:rPr>
          <w:sz w:val="28"/>
          <w:szCs w:val="28"/>
        </w:rPr>
        <w:t xml:space="preserve"> </w:t>
      </w:r>
      <w:r w:rsidRPr="009E3517">
        <w:rPr>
          <w:sz w:val="28"/>
          <w:szCs w:val="28"/>
        </w:rPr>
        <w:t>: БГПУ им. М.</w:t>
      </w:r>
      <w:r>
        <w:rPr>
          <w:sz w:val="28"/>
          <w:szCs w:val="28"/>
        </w:rPr>
        <w:t xml:space="preserve"> </w:t>
      </w:r>
      <w:r w:rsidRPr="009E3517">
        <w:rPr>
          <w:sz w:val="28"/>
          <w:szCs w:val="28"/>
        </w:rPr>
        <w:t>Танка, 2001. – 226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EA685C">
        <w:rPr>
          <w:sz w:val="28"/>
          <w:szCs w:val="28"/>
        </w:rPr>
        <w:t>Гусева, Т. И.</w:t>
      </w:r>
      <w:r w:rsidRPr="0075206E">
        <w:rPr>
          <w:sz w:val="28"/>
          <w:szCs w:val="28"/>
        </w:rPr>
        <w:t xml:space="preserve"> Психология личности : конспект лекций / Т.</w:t>
      </w:r>
      <w:r>
        <w:rPr>
          <w:sz w:val="28"/>
          <w:szCs w:val="28"/>
        </w:rPr>
        <w:t xml:space="preserve"> </w:t>
      </w:r>
      <w:r w:rsidRPr="0075206E">
        <w:rPr>
          <w:sz w:val="28"/>
          <w:szCs w:val="28"/>
        </w:rPr>
        <w:t>И.</w:t>
      </w:r>
      <w:r w:rsidRPr="008A1B59">
        <w:rPr>
          <w:sz w:val="28"/>
          <w:szCs w:val="28"/>
        </w:rPr>
        <w:t xml:space="preserve"> </w:t>
      </w:r>
      <w:r w:rsidRPr="0075206E">
        <w:rPr>
          <w:sz w:val="28"/>
          <w:szCs w:val="28"/>
        </w:rPr>
        <w:t>Гусева, Т.</w:t>
      </w:r>
      <w:r>
        <w:rPr>
          <w:sz w:val="28"/>
          <w:szCs w:val="28"/>
        </w:rPr>
        <w:t> </w:t>
      </w:r>
      <w:r w:rsidRPr="0075206E">
        <w:rPr>
          <w:sz w:val="28"/>
          <w:szCs w:val="28"/>
        </w:rPr>
        <w:t>В. Каратьян</w:t>
      </w:r>
      <w:r>
        <w:rPr>
          <w:sz w:val="28"/>
          <w:szCs w:val="28"/>
        </w:rPr>
        <w:t>.</w:t>
      </w:r>
      <w:r w:rsidRPr="0075206E">
        <w:rPr>
          <w:sz w:val="28"/>
          <w:szCs w:val="28"/>
        </w:rPr>
        <w:t xml:space="preserve"> </w:t>
      </w:r>
      <w:r>
        <w:rPr>
          <w:sz w:val="28"/>
          <w:szCs w:val="28"/>
        </w:rPr>
        <w:t>–</w:t>
      </w:r>
      <w:r w:rsidRPr="0075206E">
        <w:rPr>
          <w:sz w:val="28"/>
          <w:szCs w:val="28"/>
        </w:rPr>
        <w:t xml:space="preserve"> М</w:t>
      </w:r>
      <w:r>
        <w:rPr>
          <w:sz w:val="28"/>
          <w:szCs w:val="28"/>
        </w:rPr>
        <w:t>. : ЭКСМО, 2008. –</w:t>
      </w:r>
      <w:r w:rsidRPr="0075206E">
        <w:rPr>
          <w:sz w:val="28"/>
          <w:szCs w:val="28"/>
        </w:rPr>
        <w:t xml:space="preserve"> 160 с.</w:t>
      </w:r>
    </w:p>
    <w:p w:rsidR="004944CC" w:rsidRDefault="004944CC" w:rsidP="00115B81">
      <w:pPr>
        <w:numPr>
          <w:ilvl w:val="0"/>
          <w:numId w:val="17"/>
        </w:numPr>
        <w:tabs>
          <w:tab w:val="num" w:pos="0"/>
          <w:tab w:val="num" w:pos="360"/>
          <w:tab w:val="left" w:pos="882"/>
        </w:tabs>
        <w:ind w:left="0" w:firstLine="434"/>
        <w:jc w:val="both"/>
        <w:rPr>
          <w:sz w:val="28"/>
          <w:szCs w:val="28"/>
        </w:rPr>
      </w:pPr>
      <w:r w:rsidRPr="00EA685C">
        <w:rPr>
          <w:sz w:val="28"/>
          <w:szCs w:val="28"/>
        </w:rPr>
        <w:t>Зейгарник, Б. В.</w:t>
      </w:r>
      <w:r w:rsidRPr="0075206E">
        <w:rPr>
          <w:sz w:val="28"/>
          <w:szCs w:val="28"/>
        </w:rPr>
        <w:t xml:space="preserve"> Психология личности: норма и патология : избранные психологические труды / Б.</w:t>
      </w:r>
      <w:r>
        <w:rPr>
          <w:sz w:val="28"/>
          <w:szCs w:val="28"/>
        </w:rPr>
        <w:t xml:space="preserve"> </w:t>
      </w:r>
      <w:r w:rsidRPr="0075206E">
        <w:rPr>
          <w:sz w:val="28"/>
          <w:szCs w:val="28"/>
        </w:rPr>
        <w:t>В. Зейгарник</w:t>
      </w:r>
      <w:r>
        <w:rPr>
          <w:sz w:val="28"/>
          <w:szCs w:val="28"/>
        </w:rPr>
        <w:t>.</w:t>
      </w:r>
      <w:r w:rsidRPr="0075206E">
        <w:rPr>
          <w:sz w:val="28"/>
          <w:szCs w:val="28"/>
        </w:rPr>
        <w:t xml:space="preserve"> </w:t>
      </w:r>
      <w:r>
        <w:rPr>
          <w:sz w:val="28"/>
          <w:szCs w:val="28"/>
        </w:rPr>
        <w:t>–</w:t>
      </w:r>
      <w:r w:rsidRPr="0075206E">
        <w:rPr>
          <w:sz w:val="28"/>
          <w:szCs w:val="28"/>
        </w:rPr>
        <w:t xml:space="preserve"> 3-е изд</w:t>
      </w:r>
      <w:r>
        <w:rPr>
          <w:sz w:val="28"/>
          <w:szCs w:val="28"/>
        </w:rPr>
        <w:t>.</w:t>
      </w:r>
      <w:r w:rsidRPr="0075206E">
        <w:rPr>
          <w:sz w:val="28"/>
          <w:szCs w:val="28"/>
        </w:rPr>
        <w:t>, испр</w:t>
      </w:r>
      <w:r>
        <w:rPr>
          <w:sz w:val="28"/>
          <w:szCs w:val="28"/>
        </w:rPr>
        <w:t>.</w:t>
      </w:r>
      <w:r w:rsidRPr="0075206E">
        <w:rPr>
          <w:sz w:val="28"/>
          <w:szCs w:val="28"/>
        </w:rPr>
        <w:t xml:space="preserve"> </w:t>
      </w:r>
      <w:r>
        <w:rPr>
          <w:sz w:val="28"/>
          <w:szCs w:val="28"/>
        </w:rPr>
        <w:t>–</w:t>
      </w:r>
      <w:r w:rsidRPr="0075206E">
        <w:rPr>
          <w:sz w:val="28"/>
          <w:szCs w:val="28"/>
        </w:rPr>
        <w:t xml:space="preserve"> М</w:t>
      </w:r>
      <w:r>
        <w:rPr>
          <w:sz w:val="28"/>
          <w:szCs w:val="28"/>
        </w:rPr>
        <w:t xml:space="preserve">. </w:t>
      </w:r>
      <w:r w:rsidRPr="0075206E">
        <w:rPr>
          <w:sz w:val="28"/>
          <w:szCs w:val="28"/>
        </w:rPr>
        <w:t xml:space="preserve">; Воронеж : МПСИ, 2006. </w:t>
      </w:r>
      <w:r>
        <w:rPr>
          <w:sz w:val="28"/>
          <w:szCs w:val="28"/>
        </w:rPr>
        <w:t>–</w:t>
      </w:r>
      <w:r w:rsidRPr="0075206E">
        <w:rPr>
          <w:sz w:val="28"/>
          <w:szCs w:val="28"/>
        </w:rPr>
        <w:t xml:space="preserve"> 416 с.</w:t>
      </w:r>
    </w:p>
    <w:p w:rsidR="004944CC" w:rsidRPr="0075206E" w:rsidRDefault="004944CC" w:rsidP="00115B81">
      <w:pPr>
        <w:numPr>
          <w:ilvl w:val="0"/>
          <w:numId w:val="17"/>
        </w:numPr>
        <w:tabs>
          <w:tab w:val="num" w:pos="0"/>
          <w:tab w:val="left" w:pos="882"/>
        </w:tabs>
        <w:ind w:left="0" w:firstLine="434"/>
        <w:jc w:val="both"/>
        <w:rPr>
          <w:sz w:val="28"/>
          <w:szCs w:val="28"/>
        </w:rPr>
      </w:pPr>
      <w:r w:rsidRPr="009A49D4">
        <w:rPr>
          <w:sz w:val="28"/>
          <w:szCs w:val="28"/>
        </w:rPr>
        <w:t>Зейгарник, Б. В.</w:t>
      </w:r>
      <w:r w:rsidRPr="0075206E">
        <w:rPr>
          <w:sz w:val="28"/>
          <w:szCs w:val="28"/>
        </w:rPr>
        <w:t xml:space="preserve"> Теория личности </w:t>
      </w:r>
      <w:r>
        <w:rPr>
          <w:sz w:val="28"/>
          <w:szCs w:val="28"/>
        </w:rPr>
        <w:t>в зарубежной психологии / Б. В. </w:t>
      </w:r>
      <w:r w:rsidRPr="0075206E">
        <w:rPr>
          <w:sz w:val="28"/>
          <w:szCs w:val="28"/>
        </w:rPr>
        <w:t>Зейгарник. –</w:t>
      </w:r>
      <w:r>
        <w:rPr>
          <w:sz w:val="28"/>
          <w:szCs w:val="28"/>
        </w:rPr>
        <w:t xml:space="preserve"> </w:t>
      </w:r>
      <w:r w:rsidRPr="0075206E">
        <w:rPr>
          <w:sz w:val="28"/>
          <w:szCs w:val="28"/>
        </w:rPr>
        <w:t>М.</w:t>
      </w:r>
      <w:r>
        <w:rPr>
          <w:sz w:val="28"/>
          <w:szCs w:val="28"/>
        </w:rPr>
        <w:t xml:space="preserve"> </w:t>
      </w:r>
      <w:r w:rsidRPr="0075206E">
        <w:rPr>
          <w:sz w:val="28"/>
          <w:szCs w:val="28"/>
        </w:rPr>
        <w:t>: Изд-во МГУ,</w:t>
      </w:r>
      <w:r>
        <w:rPr>
          <w:sz w:val="28"/>
          <w:szCs w:val="28"/>
        </w:rPr>
        <w:t xml:space="preserve"> </w:t>
      </w:r>
      <w:r w:rsidRPr="0075206E">
        <w:rPr>
          <w:sz w:val="28"/>
          <w:szCs w:val="28"/>
        </w:rPr>
        <w:t xml:space="preserve">1982. </w:t>
      </w:r>
      <w:r>
        <w:rPr>
          <w:sz w:val="28"/>
          <w:szCs w:val="28"/>
        </w:rPr>
        <w:t>–</w:t>
      </w:r>
      <w:r w:rsidRPr="0075206E">
        <w:rPr>
          <w:sz w:val="28"/>
          <w:szCs w:val="28"/>
        </w:rPr>
        <w:t xml:space="preserve"> 128 с.</w:t>
      </w:r>
    </w:p>
    <w:p w:rsidR="004944CC"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Капрара, Дж.</w:t>
      </w:r>
      <w:r w:rsidRPr="0075206E">
        <w:rPr>
          <w:sz w:val="28"/>
          <w:szCs w:val="28"/>
        </w:rPr>
        <w:t xml:space="preserve"> Психология личности / Дж.</w:t>
      </w:r>
      <w:r w:rsidRPr="008A1B59">
        <w:rPr>
          <w:sz w:val="28"/>
          <w:szCs w:val="28"/>
        </w:rPr>
        <w:t xml:space="preserve"> </w:t>
      </w:r>
      <w:r w:rsidRPr="0075206E">
        <w:rPr>
          <w:sz w:val="28"/>
          <w:szCs w:val="28"/>
        </w:rPr>
        <w:t>Капрара, Д. Сервон</w:t>
      </w:r>
      <w:r>
        <w:rPr>
          <w:sz w:val="28"/>
          <w:szCs w:val="28"/>
        </w:rPr>
        <w:t>.</w:t>
      </w:r>
      <w:r w:rsidRPr="0075206E">
        <w:rPr>
          <w:sz w:val="28"/>
          <w:szCs w:val="28"/>
        </w:rPr>
        <w:t xml:space="preserve"> </w:t>
      </w:r>
      <w:r>
        <w:rPr>
          <w:sz w:val="28"/>
          <w:szCs w:val="28"/>
        </w:rPr>
        <w:t>–</w:t>
      </w:r>
      <w:r w:rsidRPr="0075206E">
        <w:rPr>
          <w:sz w:val="28"/>
          <w:szCs w:val="28"/>
        </w:rPr>
        <w:t xml:space="preserve"> Спб.</w:t>
      </w:r>
      <w:r>
        <w:rPr>
          <w:sz w:val="28"/>
          <w:szCs w:val="28"/>
        </w:rPr>
        <w:t> </w:t>
      </w:r>
      <w:r w:rsidRPr="0075206E">
        <w:rPr>
          <w:sz w:val="28"/>
          <w:szCs w:val="28"/>
        </w:rPr>
        <w:t xml:space="preserve">: Питер, 2003. </w:t>
      </w:r>
      <w:r>
        <w:rPr>
          <w:sz w:val="28"/>
          <w:szCs w:val="28"/>
        </w:rPr>
        <w:t>–</w:t>
      </w:r>
      <w:r w:rsidRPr="0075206E">
        <w:rPr>
          <w:sz w:val="28"/>
          <w:szCs w:val="28"/>
        </w:rPr>
        <w:t xml:space="preserve"> 640 с.</w:t>
      </w:r>
    </w:p>
    <w:p w:rsidR="004944CC" w:rsidRDefault="004944CC" w:rsidP="00115B81">
      <w:pPr>
        <w:numPr>
          <w:ilvl w:val="0"/>
          <w:numId w:val="17"/>
        </w:numPr>
        <w:tabs>
          <w:tab w:val="num" w:pos="0"/>
          <w:tab w:val="left" w:pos="882"/>
        </w:tabs>
        <w:ind w:left="0" w:firstLine="434"/>
        <w:jc w:val="both"/>
        <w:rPr>
          <w:sz w:val="28"/>
          <w:szCs w:val="28"/>
        </w:rPr>
      </w:pPr>
      <w:r w:rsidRPr="009A49D4">
        <w:rPr>
          <w:sz w:val="28"/>
          <w:szCs w:val="28"/>
        </w:rPr>
        <w:t>Ковалев, А. Т.</w:t>
      </w:r>
      <w:r w:rsidRPr="001B566C">
        <w:rPr>
          <w:sz w:val="28"/>
          <w:szCs w:val="28"/>
        </w:rPr>
        <w:t xml:space="preserve"> Психология личности / А. Т. Ковалев. – М.</w:t>
      </w:r>
      <w:r>
        <w:rPr>
          <w:sz w:val="28"/>
          <w:szCs w:val="28"/>
        </w:rPr>
        <w:t xml:space="preserve"> : Просвещение, 1970. –</w:t>
      </w:r>
      <w:r w:rsidRPr="001B566C">
        <w:rPr>
          <w:sz w:val="28"/>
          <w:szCs w:val="28"/>
        </w:rPr>
        <w:t xml:space="preserve"> 391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Ксёнда, О. Г.</w:t>
      </w:r>
      <w:r>
        <w:rPr>
          <w:sz w:val="28"/>
          <w:szCs w:val="28"/>
        </w:rPr>
        <w:t xml:space="preserve"> </w:t>
      </w:r>
      <w:r w:rsidRPr="0075206E">
        <w:rPr>
          <w:sz w:val="28"/>
          <w:szCs w:val="28"/>
        </w:rPr>
        <w:t>Психология личности : ку</w:t>
      </w:r>
      <w:r>
        <w:rPr>
          <w:sz w:val="28"/>
          <w:szCs w:val="28"/>
        </w:rPr>
        <w:t>рс лекций / О. Г. Ксёнда, В. А. </w:t>
      </w:r>
      <w:r w:rsidRPr="0075206E">
        <w:rPr>
          <w:sz w:val="28"/>
          <w:szCs w:val="28"/>
        </w:rPr>
        <w:t xml:space="preserve">Поликарпов. </w:t>
      </w:r>
      <w:r>
        <w:rPr>
          <w:sz w:val="28"/>
          <w:szCs w:val="28"/>
        </w:rPr>
        <w:t>–</w:t>
      </w:r>
      <w:r w:rsidRPr="0075206E">
        <w:rPr>
          <w:sz w:val="28"/>
          <w:szCs w:val="28"/>
        </w:rPr>
        <w:t xml:space="preserve"> Минск : Четыре четверти, 2011. </w:t>
      </w:r>
      <w:r>
        <w:rPr>
          <w:sz w:val="28"/>
          <w:szCs w:val="28"/>
        </w:rPr>
        <w:t>–</w:t>
      </w:r>
      <w:r w:rsidRPr="0075206E">
        <w:rPr>
          <w:sz w:val="28"/>
          <w:szCs w:val="28"/>
        </w:rPr>
        <w:t xml:space="preserve"> 204 с.</w:t>
      </w:r>
    </w:p>
    <w:p w:rsidR="004944CC" w:rsidRPr="001B566C" w:rsidRDefault="004944CC" w:rsidP="00115B81">
      <w:pPr>
        <w:numPr>
          <w:ilvl w:val="0"/>
          <w:numId w:val="17"/>
        </w:numPr>
        <w:tabs>
          <w:tab w:val="num" w:pos="0"/>
          <w:tab w:val="left" w:pos="882"/>
        </w:tabs>
        <w:ind w:left="0" w:firstLine="434"/>
        <w:jc w:val="both"/>
        <w:rPr>
          <w:sz w:val="28"/>
          <w:szCs w:val="28"/>
        </w:rPr>
      </w:pPr>
      <w:r w:rsidRPr="009A49D4">
        <w:rPr>
          <w:sz w:val="28"/>
          <w:szCs w:val="28"/>
        </w:rPr>
        <w:t>Леонтьев, А. Н.</w:t>
      </w:r>
      <w:r w:rsidRPr="001B566C">
        <w:rPr>
          <w:sz w:val="28"/>
          <w:szCs w:val="28"/>
        </w:rPr>
        <w:t xml:space="preserve"> Деятельность. Сознание. Личность / А. Н. Леонтьев. – М. : Политиздат, 1975. – 304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Лупекина, Е. А.</w:t>
      </w:r>
      <w:r w:rsidRPr="0075206E">
        <w:rPr>
          <w:sz w:val="28"/>
          <w:szCs w:val="28"/>
        </w:rPr>
        <w:t xml:space="preserve"> Психология личности и спортивной карьеры : тексты лекций для вузов / Е. А. Лупекина, О. Н. Мельникова. </w:t>
      </w:r>
      <w:r>
        <w:rPr>
          <w:sz w:val="28"/>
          <w:szCs w:val="28"/>
        </w:rPr>
        <w:t>–</w:t>
      </w:r>
      <w:r w:rsidRPr="0075206E">
        <w:rPr>
          <w:sz w:val="28"/>
          <w:szCs w:val="28"/>
        </w:rPr>
        <w:t xml:space="preserve"> Гомель : ГГУ им. Ф.</w:t>
      </w:r>
      <w:r>
        <w:rPr>
          <w:sz w:val="28"/>
          <w:szCs w:val="28"/>
        </w:rPr>
        <w:t> </w:t>
      </w:r>
      <w:r w:rsidRPr="0075206E">
        <w:rPr>
          <w:sz w:val="28"/>
          <w:szCs w:val="28"/>
        </w:rPr>
        <w:t xml:space="preserve">Скорины, 2009. </w:t>
      </w:r>
      <w:r>
        <w:rPr>
          <w:sz w:val="28"/>
          <w:szCs w:val="28"/>
        </w:rPr>
        <w:t>–</w:t>
      </w:r>
      <w:r w:rsidRPr="0075206E">
        <w:rPr>
          <w:sz w:val="28"/>
          <w:szCs w:val="28"/>
        </w:rPr>
        <w:t xml:space="preserve"> 126 с.</w:t>
      </w:r>
    </w:p>
    <w:p w:rsidR="004944CC" w:rsidRPr="0075206E" w:rsidRDefault="004944CC" w:rsidP="00115B81">
      <w:pPr>
        <w:numPr>
          <w:ilvl w:val="0"/>
          <w:numId w:val="17"/>
        </w:numPr>
        <w:tabs>
          <w:tab w:val="num" w:pos="0"/>
          <w:tab w:val="left" w:pos="882"/>
        </w:tabs>
        <w:ind w:left="0" w:firstLine="434"/>
        <w:jc w:val="both"/>
        <w:rPr>
          <w:sz w:val="28"/>
          <w:szCs w:val="28"/>
        </w:rPr>
      </w:pPr>
      <w:r w:rsidRPr="009A49D4">
        <w:rPr>
          <w:sz w:val="28"/>
          <w:szCs w:val="28"/>
        </w:rPr>
        <w:t>Майерс, Д.</w:t>
      </w:r>
      <w:r w:rsidRPr="0075206E">
        <w:rPr>
          <w:sz w:val="28"/>
          <w:szCs w:val="28"/>
        </w:rPr>
        <w:t xml:space="preserve"> Социальная психология = Social psuchology / Д. Майерс. – 7-е изд. – СПб. :  Питер, 2008. – 794 с. </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Мананикова, Е. Н.</w:t>
      </w:r>
      <w:r w:rsidRPr="0075206E">
        <w:rPr>
          <w:sz w:val="28"/>
          <w:szCs w:val="28"/>
        </w:rPr>
        <w:t xml:space="preserve"> Психология личности : учеб</w:t>
      </w:r>
      <w:r>
        <w:rPr>
          <w:sz w:val="28"/>
          <w:szCs w:val="28"/>
        </w:rPr>
        <w:t xml:space="preserve">. </w:t>
      </w:r>
      <w:r w:rsidRPr="0075206E">
        <w:rPr>
          <w:sz w:val="28"/>
          <w:szCs w:val="28"/>
        </w:rPr>
        <w:t>пособие / Е.</w:t>
      </w:r>
      <w:r>
        <w:rPr>
          <w:sz w:val="28"/>
          <w:szCs w:val="28"/>
        </w:rPr>
        <w:t xml:space="preserve"> </w:t>
      </w:r>
      <w:r w:rsidRPr="0075206E">
        <w:rPr>
          <w:sz w:val="28"/>
          <w:szCs w:val="28"/>
        </w:rPr>
        <w:t>Н. Мананикова</w:t>
      </w:r>
      <w:r>
        <w:rPr>
          <w:sz w:val="28"/>
          <w:szCs w:val="28"/>
        </w:rPr>
        <w:t xml:space="preserve">. </w:t>
      </w:r>
      <w:r w:rsidRPr="0075206E">
        <w:rPr>
          <w:sz w:val="28"/>
          <w:szCs w:val="28"/>
        </w:rPr>
        <w:t>М</w:t>
      </w:r>
      <w:r>
        <w:rPr>
          <w:sz w:val="28"/>
          <w:szCs w:val="28"/>
        </w:rPr>
        <w:t xml:space="preserve">. </w:t>
      </w:r>
      <w:r w:rsidRPr="0075206E">
        <w:rPr>
          <w:sz w:val="28"/>
          <w:szCs w:val="28"/>
        </w:rPr>
        <w:t xml:space="preserve">: Дашков и К, 2008. </w:t>
      </w:r>
      <w:r>
        <w:rPr>
          <w:sz w:val="28"/>
          <w:szCs w:val="28"/>
        </w:rPr>
        <w:t>–</w:t>
      </w:r>
      <w:r w:rsidRPr="0075206E">
        <w:rPr>
          <w:sz w:val="28"/>
          <w:szCs w:val="28"/>
        </w:rPr>
        <w:t xml:space="preserve"> 220 с. </w:t>
      </w:r>
    </w:p>
    <w:p w:rsidR="004944CC" w:rsidRPr="0075206E" w:rsidRDefault="004944CC" w:rsidP="00115B81">
      <w:pPr>
        <w:numPr>
          <w:ilvl w:val="0"/>
          <w:numId w:val="17"/>
        </w:numPr>
        <w:tabs>
          <w:tab w:val="num" w:pos="0"/>
          <w:tab w:val="left" w:pos="882"/>
        </w:tabs>
        <w:ind w:left="0" w:firstLine="434"/>
        <w:jc w:val="both"/>
        <w:rPr>
          <w:sz w:val="28"/>
          <w:szCs w:val="28"/>
        </w:rPr>
      </w:pPr>
      <w:r w:rsidRPr="009A49D4">
        <w:rPr>
          <w:sz w:val="28"/>
          <w:szCs w:val="28"/>
        </w:rPr>
        <w:t>Мерлин, В. С.</w:t>
      </w:r>
      <w:r w:rsidRPr="0075206E">
        <w:rPr>
          <w:sz w:val="28"/>
          <w:szCs w:val="28"/>
        </w:rPr>
        <w:t xml:space="preserve"> Личность как предмет психологического исследования / В. С. Мерлин. – </w:t>
      </w:r>
      <w:r w:rsidRPr="001B566C">
        <w:rPr>
          <w:sz w:val="28"/>
          <w:szCs w:val="28"/>
        </w:rPr>
        <w:t>Пермь</w:t>
      </w:r>
      <w:r>
        <w:rPr>
          <w:sz w:val="28"/>
          <w:szCs w:val="28"/>
        </w:rPr>
        <w:t xml:space="preserve"> </w:t>
      </w:r>
      <w:r w:rsidRPr="001B566C">
        <w:rPr>
          <w:sz w:val="28"/>
          <w:szCs w:val="28"/>
        </w:rPr>
        <w:t xml:space="preserve">: ПГПИ, 1988. </w:t>
      </w:r>
      <w:r>
        <w:rPr>
          <w:sz w:val="28"/>
          <w:szCs w:val="28"/>
        </w:rPr>
        <w:t>–</w:t>
      </w:r>
      <w:r w:rsidRPr="001B566C">
        <w:rPr>
          <w:sz w:val="28"/>
          <w:szCs w:val="28"/>
        </w:rPr>
        <w:t xml:space="preserve"> 79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lastRenderedPageBreak/>
        <w:t>Первин, Л.</w:t>
      </w:r>
      <w:r w:rsidRPr="0075206E">
        <w:rPr>
          <w:sz w:val="28"/>
          <w:szCs w:val="28"/>
        </w:rPr>
        <w:t xml:space="preserve"> Психология личности: Теория и исследования / Л. Первин, О. Джон. – М. : АспектПресс, 2000. – 606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Платонов, К. К.</w:t>
      </w:r>
      <w:r w:rsidRPr="0075206E">
        <w:rPr>
          <w:sz w:val="28"/>
          <w:szCs w:val="28"/>
        </w:rPr>
        <w:t xml:space="preserve"> Структура и развитие личности / К. К. Платонов. – </w:t>
      </w:r>
      <w:r>
        <w:rPr>
          <w:sz w:val="28"/>
          <w:szCs w:val="28"/>
        </w:rPr>
        <w:t>М. </w:t>
      </w:r>
      <w:r w:rsidRPr="001B566C">
        <w:rPr>
          <w:sz w:val="28"/>
          <w:szCs w:val="28"/>
        </w:rPr>
        <w:t xml:space="preserve">: Наука, 1986. </w:t>
      </w:r>
      <w:r>
        <w:rPr>
          <w:sz w:val="28"/>
          <w:szCs w:val="28"/>
        </w:rPr>
        <w:t xml:space="preserve">– </w:t>
      </w:r>
      <w:r w:rsidRPr="001B566C">
        <w:rPr>
          <w:sz w:val="28"/>
          <w:szCs w:val="28"/>
        </w:rPr>
        <w:t>255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75206E">
        <w:rPr>
          <w:sz w:val="28"/>
          <w:szCs w:val="28"/>
        </w:rPr>
        <w:t>Психология личности : учеб</w:t>
      </w:r>
      <w:r>
        <w:rPr>
          <w:sz w:val="28"/>
          <w:szCs w:val="28"/>
        </w:rPr>
        <w:t>.</w:t>
      </w:r>
      <w:r w:rsidRPr="0075206E">
        <w:rPr>
          <w:sz w:val="28"/>
          <w:szCs w:val="28"/>
        </w:rPr>
        <w:t>-метод</w:t>
      </w:r>
      <w:r>
        <w:rPr>
          <w:sz w:val="28"/>
          <w:szCs w:val="28"/>
        </w:rPr>
        <w:t xml:space="preserve">. </w:t>
      </w:r>
      <w:r w:rsidRPr="0075206E">
        <w:rPr>
          <w:sz w:val="28"/>
          <w:szCs w:val="28"/>
        </w:rPr>
        <w:t>комплекс / Витебский гос</w:t>
      </w:r>
      <w:r>
        <w:rPr>
          <w:sz w:val="28"/>
          <w:szCs w:val="28"/>
        </w:rPr>
        <w:t>. у</w:t>
      </w:r>
      <w:r w:rsidRPr="0075206E">
        <w:rPr>
          <w:sz w:val="28"/>
          <w:szCs w:val="28"/>
        </w:rPr>
        <w:t>н</w:t>
      </w:r>
      <w:r>
        <w:rPr>
          <w:sz w:val="28"/>
          <w:szCs w:val="28"/>
        </w:rPr>
        <w:t>-</w:t>
      </w:r>
      <w:r w:rsidRPr="0075206E">
        <w:rPr>
          <w:sz w:val="28"/>
          <w:szCs w:val="28"/>
        </w:rPr>
        <w:t>т им</w:t>
      </w:r>
      <w:r>
        <w:rPr>
          <w:sz w:val="28"/>
          <w:szCs w:val="28"/>
        </w:rPr>
        <w:t xml:space="preserve">. </w:t>
      </w:r>
      <w:r w:rsidRPr="0075206E">
        <w:rPr>
          <w:sz w:val="28"/>
          <w:szCs w:val="28"/>
        </w:rPr>
        <w:t xml:space="preserve">П. М. Машерова, </w:t>
      </w:r>
      <w:r>
        <w:rPr>
          <w:sz w:val="28"/>
          <w:szCs w:val="28"/>
        </w:rPr>
        <w:t>каф. прикладной психологии. –</w:t>
      </w:r>
      <w:r w:rsidRPr="0075206E">
        <w:rPr>
          <w:sz w:val="28"/>
          <w:szCs w:val="28"/>
        </w:rPr>
        <w:t xml:space="preserve"> Витебск : ВГУ имени П.М.</w:t>
      </w:r>
      <w:r>
        <w:rPr>
          <w:sz w:val="28"/>
          <w:szCs w:val="28"/>
        </w:rPr>
        <w:t xml:space="preserve"> </w:t>
      </w:r>
      <w:r w:rsidRPr="0075206E">
        <w:rPr>
          <w:sz w:val="28"/>
          <w:szCs w:val="28"/>
        </w:rPr>
        <w:t xml:space="preserve">Машерова, 2010. </w:t>
      </w:r>
      <w:r>
        <w:rPr>
          <w:sz w:val="28"/>
          <w:szCs w:val="28"/>
        </w:rPr>
        <w:t>–</w:t>
      </w:r>
      <w:r w:rsidRPr="0075206E">
        <w:rPr>
          <w:sz w:val="28"/>
          <w:szCs w:val="28"/>
        </w:rPr>
        <w:t xml:space="preserve"> 165 с.</w:t>
      </w:r>
    </w:p>
    <w:p w:rsidR="004944CC" w:rsidRPr="00867EE7" w:rsidRDefault="004944CC" w:rsidP="00115B81">
      <w:pPr>
        <w:numPr>
          <w:ilvl w:val="0"/>
          <w:numId w:val="17"/>
        </w:numPr>
        <w:tabs>
          <w:tab w:val="num" w:pos="0"/>
          <w:tab w:val="num" w:pos="360"/>
          <w:tab w:val="left" w:pos="882"/>
        </w:tabs>
        <w:ind w:left="0" w:firstLine="434"/>
        <w:jc w:val="both"/>
        <w:rPr>
          <w:sz w:val="28"/>
          <w:szCs w:val="28"/>
        </w:rPr>
      </w:pPr>
      <w:r w:rsidRPr="006E6A52">
        <w:rPr>
          <w:sz w:val="28"/>
          <w:szCs w:val="28"/>
        </w:rPr>
        <w:t>Психология ли</w:t>
      </w:r>
      <w:r>
        <w:rPr>
          <w:sz w:val="28"/>
          <w:szCs w:val="28"/>
        </w:rPr>
        <w:t>чности : хрестоматия : в 2 т.</w:t>
      </w:r>
      <w:r>
        <w:rPr>
          <w:sz w:val="28"/>
          <w:szCs w:val="28"/>
          <w:lang w:val="be-BY"/>
        </w:rPr>
        <w:t xml:space="preserve"> </w:t>
      </w:r>
      <w:r w:rsidRPr="006E6A52">
        <w:rPr>
          <w:sz w:val="28"/>
          <w:szCs w:val="28"/>
        </w:rPr>
        <w:t>/ ред.-сост. Д. Я. Райгоро</w:t>
      </w:r>
      <w:r>
        <w:rPr>
          <w:sz w:val="28"/>
          <w:szCs w:val="28"/>
        </w:rPr>
        <w:t>дский</w:t>
      </w:r>
      <w:r w:rsidRPr="006E6A52">
        <w:rPr>
          <w:sz w:val="28"/>
          <w:szCs w:val="28"/>
        </w:rPr>
        <w:t>. – Самара : Бахрах-М, 200</w:t>
      </w:r>
      <w:r>
        <w:rPr>
          <w:sz w:val="28"/>
          <w:szCs w:val="28"/>
        </w:rPr>
        <w:t>6</w:t>
      </w:r>
      <w:r w:rsidRPr="006E6A52">
        <w:rPr>
          <w:sz w:val="28"/>
          <w:szCs w:val="28"/>
        </w:rPr>
        <w:t xml:space="preserve">. – </w:t>
      </w:r>
      <w:r w:rsidRPr="00743FDE">
        <w:rPr>
          <w:sz w:val="28"/>
          <w:szCs w:val="28"/>
        </w:rPr>
        <w:t>Т.</w:t>
      </w:r>
      <w:r>
        <w:rPr>
          <w:sz w:val="28"/>
          <w:szCs w:val="28"/>
          <w:lang w:val="be-BY"/>
        </w:rPr>
        <w:t xml:space="preserve"> 1: </w:t>
      </w:r>
      <w:r w:rsidRPr="00867EE7">
        <w:rPr>
          <w:sz w:val="28"/>
          <w:szCs w:val="28"/>
        </w:rPr>
        <w:t>Зарубежная психология</w:t>
      </w:r>
      <w:r>
        <w:rPr>
          <w:sz w:val="28"/>
          <w:szCs w:val="28"/>
        </w:rPr>
        <w:t xml:space="preserve"> –</w:t>
      </w:r>
      <w:r>
        <w:rPr>
          <w:sz w:val="28"/>
          <w:szCs w:val="28"/>
          <w:lang w:val="be-BY"/>
        </w:rPr>
        <w:t xml:space="preserve"> 512 с.</w:t>
      </w:r>
    </w:p>
    <w:p w:rsidR="004944CC" w:rsidRPr="005B66B9" w:rsidRDefault="004944CC" w:rsidP="00115B81">
      <w:pPr>
        <w:numPr>
          <w:ilvl w:val="0"/>
          <w:numId w:val="17"/>
        </w:numPr>
        <w:tabs>
          <w:tab w:val="num" w:pos="0"/>
          <w:tab w:val="num" w:pos="360"/>
          <w:tab w:val="left" w:pos="882"/>
        </w:tabs>
        <w:ind w:left="0" w:firstLine="434"/>
        <w:jc w:val="both"/>
        <w:rPr>
          <w:sz w:val="28"/>
          <w:szCs w:val="28"/>
        </w:rPr>
      </w:pPr>
      <w:r w:rsidRPr="006E6A52">
        <w:rPr>
          <w:sz w:val="28"/>
          <w:szCs w:val="28"/>
        </w:rPr>
        <w:t>Психология ли</w:t>
      </w:r>
      <w:r>
        <w:rPr>
          <w:sz w:val="28"/>
          <w:szCs w:val="28"/>
        </w:rPr>
        <w:t>чности : хрестоматия : в 2 т.</w:t>
      </w:r>
      <w:r>
        <w:rPr>
          <w:sz w:val="28"/>
          <w:szCs w:val="28"/>
          <w:lang w:val="be-BY"/>
        </w:rPr>
        <w:t xml:space="preserve"> </w:t>
      </w:r>
      <w:r w:rsidRPr="006E6A52">
        <w:rPr>
          <w:sz w:val="28"/>
          <w:szCs w:val="28"/>
        </w:rPr>
        <w:t>/ ред.-сост. Д. Я. Райгоро</w:t>
      </w:r>
      <w:r>
        <w:rPr>
          <w:sz w:val="28"/>
          <w:szCs w:val="28"/>
        </w:rPr>
        <w:t>дский</w:t>
      </w:r>
      <w:r w:rsidRPr="006E6A52">
        <w:rPr>
          <w:sz w:val="28"/>
          <w:szCs w:val="28"/>
        </w:rPr>
        <w:t>. – Самара : Бахрах-М, 200</w:t>
      </w:r>
      <w:r>
        <w:rPr>
          <w:sz w:val="28"/>
          <w:szCs w:val="28"/>
          <w:lang w:val="be-BY"/>
        </w:rPr>
        <w:t>8</w:t>
      </w:r>
      <w:r w:rsidRPr="006E6A52">
        <w:rPr>
          <w:sz w:val="28"/>
          <w:szCs w:val="28"/>
        </w:rPr>
        <w:t xml:space="preserve">. – </w:t>
      </w:r>
      <w:r w:rsidRPr="00743FDE">
        <w:rPr>
          <w:sz w:val="28"/>
          <w:szCs w:val="28"/>
        </w:rPr>
        <w:t>Т. 2: Отечественная психология</w:t>
      </w:r>
      <w:r>
        <w:rPr>
          <w:sz w:val="28"/>
          <w:szCs w:val="28"/>
          <w:lang w:val="be-BY"/>
        </w:rPr>
        <w:t>. – 544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75206E">
        <w:rPr>
          <w:sz w:val="28"/>
          <w:szCs w:val="28"/>
        </w:rPr>
        <w:t>Психология личности в трудах отечественных психологов : хрестома</w:t>
      </w:r>
      <w:r>
        <w:rPr>
          <w:sz w:val="28"/>
          <w:szCs w:val="28"/>
        </w:rPr>
        <w:t xml:space="preserve">тия / </w:t>
      </w:r>
      <w:r w:rsidRPr="0075206E">
        <w:rPr>
          <w:sz w:val="28"/>
          <w:szCs w:val="28"/>
        </w:rPr>
        <w:t>сост. Л. В. Куликов;  под общ. ред. В. Усманова. – СПб</w:t>
      </w:r>
      <w:r>
        <w:rPr>
          <w:sz w:val="28"/>
          <w:szCs w:val="28"/>
        </w:rPr>
        <w:t>.</w:t>
      </w:r>
      <w:r w:rsidRPr="0075206E">
        <w:rPr>
          <w:sz w:val="28"/>
          <w:szCs w:val="28"/>
        </w:rPr>
        <w:t xml:space="preserve"> : Питер, 2000. – 480 с.</w:t>
      </w:r>
    </w:p>
    <w:p w:rsidR="004944CC" w:rsidRDefault="004944CC" w:rsidP="00115B81">
      <w:pPr>
        <w:numPr>
          <w:ilvl w:val="0"/>
          <w:numId w:val="17"/>
        </w:numPr>
        <w:tabs>
          <w:tab w:val="num" w:pos="0"/>
          <w:tab w:val="num" w:pos="360"/>
          <w:tab w:val="left" w:pos="882"/>
        </w:tabs>
        <w:ind w:left="0" w:firstLine="434"/>
        <w:jc w:val="both"/>
        <w:rPr>
          <w:sz w:val="28"/>
          <w:szCs w:val="28"/>
        </w:rPr>
      </w:pPr>
      <w:r w:rsidRPr="00B13236">
        <w:rPr>
          <w:bCs/>
          <w:sz w:val="28"/>
          <w:szCs w:val="28"/>
        </w:rPr>
        <w:t>Психология личности</w:t>
      </w:r>
      <w:r w:rsidRPr="00B13236">
        <w:rPr>
          <w:sz w:val="28"/>
          <w:szCs w:val="28"/>
        </w:rPr>
        <w:t> : учеб</w:t>
      </w:r>
      <w:r>
        <w:rPr>
          <w:sz w:val="28"/>
          <w:szCs w:val="28"/>
        </w:rPr>
        <w:t xml:space="preserve">. </w:t>
      </w:r>
      <w:r w:rsidRPr="00B13236">
        <w:rPr>
          <w:sz w:val="28"/>
          <w:szCs w:val="28"/>
        </w:rPr>
        <w:t>пособие д</w:t>
      </w:r>
      <w:r>
        <w:rPr>
          <w:sz w:val="28"/>
          <w:szCs w:val="28"/>
        </w:rPr>
        <w:t>ля вузов / под науч. ред. П. Н. </w:t>
      </w:r>
      <w:r w:rsidRPr="00B13236">
        <w:rPr>
          <w:sz w:val="28"/>
          <w:szCs w:val="28"/>
        </w:rPr>
        <w:t>Ермакова, В. А. Лабунской. </w:t>
      </w:r>
      <w:r>
        <w:rPr>
          <w:sz w:val="28"/>
          <w:szCs w:val="28"/>
        </w:rPr>
        <w:t>–</w:t>
      </w:r>
      <w:r w:rsidRPr="00B13236">
        <w:rPr>
          <w:sz w:val="28"/>
          <w:szCs w:val="28"/>
        </w:rPr>
        <w:t xml:space="preserve"> М</w:t>
      </w:r>
      <w:r>
        <w:rPr>
          <w:sz w:val="28"/>
          <w:szCs w:val="28"/>
        </w:rPr>
        <w:t xml:space="preserve">. </w:t>
      </w:r>
      <w:r w:rsidRPr="00B13236">
        <w:rPr>
          <w:sz w:val="28"/>
          <w:szCs w:val="28"/>
        </w:rPr>
        <w:t>: ЭксмоНаука-Пресс, 2008. </w:t>
      </w:r>
      <w:r>
        <w:rPr>
          <w:sz w:val="28"/>
          <w:szCs w:val="28"/>
        </w:rPr>
        <w:t>–</w:t>
      </w:r>
      <w:r w:rsidRPr="00B13236">
        <w:rPr>
          <w:sz w:val="28"/>
          <w:szCs w:val="28"/>
        </w:rPr>
        <w:t xml:space="preserve"> 653 с.</w:t>
      </w:r>
      <w:r w:rsidRPr="0075206E">
        <w:rPr>
          <w:sz w:val="28"/>
          <w:szCs w:val="28"/>
        </w:rPr>
        <w:t xml:space="preserve"> </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Рубинштейн, С. Л.</w:t>
      </w:r>
      <w:r w:rsidRPr="00182DF8">
        <w:rPr>
          <w:sz w:val="28"/>
          <w:szCs w:val="28"/>
        </w:rPr>
        <w:t xml:space="preserve"> Основы общей психологии: в 2 т. </w:t>
      </w:r>
      <w:r w:rsidRPr="0075206E">
        <w:rPr>
          <w:sz w:val="28"/>
          <w:szCs w:val="28"/>
        </w:rPr>
        <w:t>/ С. Л. Рубинштейн</w:t>
      </w:r>
      <w:r>
        <w:rPr>
          <w:sz w:val="28"/>
          <w:szCs w:val="28"/>
        </w:rPr>
        <w:t>. –</w:t>
      </w:r>
      <w:r w:rsidRPr="00182DF8">
        <w:rPr>
          <w:sz w:val="28"/>
          <w:szCs w:val="28"/>
        </w:rPr>
        <w:t xml:space="preserve"> М.</w:t>
      </w:r>
      <w:r>
        <w:rPr>
          <w:sz w:val="28"/>
          <w:szCs w:val="28"/>
        </w:rPr>
        <w:t xml:space="preserve"> : Педагогика, 1989. –</w:t>
      </w:r>
      <w:r w:rsidRPr="00182DF8">
        <w:rPr>
          <w:sz w:val="28"/>
          <w:szCs w:val="28"/>
        </w:rPr>
        <w:t xml:space="preserve"> </w:t>
      </w:r>
      <w:r>
        <w:rPr>
          <w:sz w:val="28"/>
          <w:szCs w:val="28"/>
        </w:rPr>
        <w:t>Т. I</w:t>
      </w:r>
      <w:r w:rsidRPr="00182DF8">
        <w:rPr>
          <w:sz w:val="28"/>
          <w:szCs w:val="28"/>
        </w:rPr>
        <w:t>.</w:t>
      </w:r>
      <w:r>
        <w:rPr>
          <w:sz w:val="28"/>
          <w:szCs w:val="28"/>
        </w:rPr>
        <w:t xml:space="preserve"> –</w:t>
      </w:r>
      <w:r w:rsidRPr="00182DF8">
        <w:rPr>
          <w:sz w:val="28"/>
          <w:szCs w:val="28"/>
        </w:rPr>
        <w:t xml:space="preserve"> </w:t>
      </w:r>
      <w:r w:rsidRPr="00DC2A49">
        <w:rPr>
          <w:sz w:val="28"/>
          <w:szCs w:val="28"/>
        </w:rPr>
        <w:t xml:space="preserve">488 </w:t>
      </w:r>
      <w:r w:rsidRPr="00182DF8">
        <w:rPr>
          <w:sz w:val="28"/>
          <w:szCs w:val="28"/>
        </w:rPr>
        <w:t>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 xml:space="preserve">Рубинштейн, С. Л. </w:t>
      </w:r>
      <w:r w:rsidRPr="00182DF8">
        <w:rPr>
          <w:sz w:val="28"/>
          <w:szCs w:val="28"/>
        </w:rPr>
        <w:t xml:space="preserve">Основы общей психологии: в 2 т. </w:t>
      </w:r>
      <w:r w:rsidRPr="0075206E">
        <w:rPr>
          <w:sz w:val="28"/>
          <w:szCs w:val="28"/>
        </w:rPr>
        <w:t>/ С. Л. Рубин</w:t>
      </w:r>
      <w:r>
        <w:rPr>
          <w:sz w:val="28"/>
          <w:szCs w:val="28"/>
        </w:rPr>
        <w:t>-</w:t>
      </w:r>
      <w:r w:rsidRPr="0075206E">
        <w:rPr>
          <w:sz w:val="28"/>
          <w:szCs w:val="28"/>
        </w:rPr>
        <w:t>штейн</w:t>
      </w:r>
      <w:r>
        <w:rPr>
          <w:sz w:val="28"/>
          <w:szCs w:val="28"/>
        </w:rPr>
        <w:t>. –</w:t>
      </w:r>
      <w:r w:rsidRPr="00182DF8">
        <w:rPr>
          <w:sz w:val="28"/>
          <w:szCs w:val="28"/>
        </w:rPr>
        <w:t xml:space="preserve"> М.</w:t>
      </w:r>
      <w:r>
        <w:rPr>
          <w:sz w:val="28"/>
          <w:szCs w:val="28"/>
        </w:rPr>
        <w:t xml:space="preserve"> : Педагогика, 1989. –</w:t>
      </w:r>
      <w:r w:rsidRPr="00182DF8">
        <w:rPr>
          <w:sz w:val="28"/>
          <w:szCs w:val="28"/>
        </w:rPr>
        <w:t xml:space="preserve"> Т. II.</w:t>
      </w:r>
      <w:r>
        <w:rPr>
          <w:sz w:val="28"/>
          <w:szCs w:val="28"/>
        </w:rPr>
        <w:t xml:space="preserve"> –</w:t>
      </w:r>
      <w:r w:rsidRPr="00182DF8">
        <w:rPr>
          <w:sz w:val="28"/>
          <w:szCs w:val="28"/>
        </w:rPr>
        <w:t xml:space="preserve"> 328</w:t>
      </w:r>
      <w:r>
        <w:rPr>
          <w:sz w:val="28"/>
          <w:szCs w:val="28"/>
        </w:rPr>
        <w:t xml:space="preserve"> </w:t>
      </w:r>
      <w:r w:rsidRPr="00182DF8">
        <w:rPr>
          <w:sz w:val="28"/>
          <w:szCs w:val="28"/>
        </w:rPr>
        <w:t>с.</w:t>
      </w:r>
    </w:p>
    <w:p w:rsidR="004944CC" w:rsidRPr="00D63922"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Столяренко, Л. Д.</w:t>
      </w:r>
      <w:r w:rsidRPr="00D63922">
        <w:rPr>
          <w:sz w:val="28"/>
          <w:szCs w:val="28"/>
        </w:rPr>
        <w:t xml:space="preserve"> Психология личности : учеб</w:t>
      </w:r>
      <w:r>
        <w:rPr>
          <w:sz w:val="28"/>
          <w:szCs w:val="28"/>
        </w:rPr>
        <w:t xml:space="preserve">. </w:t>
      </w:r>
      <w:r w:rsidRPr="00D63922">
        <w:rPr>
          <w:sz w:val="28"/>
          <w:szCs w:val="28"/>
        </w:rPr>
        <w:t>пособие / Л.</w:t>
      </w:r>
      <w:r>
        <w:rPr>
          <w:sz w:val="28"/>
          <w:szCs w:val="28"/>
        </w:rPr>
        <w:t xml:space="preserve"> Д. Столяренко, С. И. Самыгин. –</w:t>
      </w:r>
      <w:r w:rsidRPr="00D63922">
        <w:rPr>
          <w:sz w:val="28"/>
          <w:szCs w:val="28"/>
        </w:rPr>
        <w:t xml:space="preserve"> Ростов</w:t>
      </w:r>
      <w:r>
        <w:rPr>
          <w:sz w:val="28"/>
          <w:szCs w:val="28"/>
        </w:rPr>
        <w:t xml:space="preserve"> </w:t>
      </w:r>
      <w:r w:rsidRPr="00D63922">
        <w:rPr>
          <w:sz w:val="28"/>
          <w:szCs w:val="28"/>
        </w:rPr>
        <w:t>н</w:t>
      </w:r>
      <w:r>
        <w:rPr>
          <w:sz w:val="28"/>
          <w:szCs w:val="28"/>
        </w:rPr>
        <w:t>/</w:t>
      </w:r>
      <w:r w:rsidRPr="00D63922">
        <w:rPr>
          <w:sz w:val="28"/>
          <w:szCs w:val="28"/>
        </w:rPr>
        <w:t xml:space="preserve">Д : Феникс, 2009. </w:t>
      </w:r>
      <w:r>
        <w:rPr>
          <w:sz w:val="28"/>
          <w:szCs w:val="28"/>
        </w:rPr>
        <w:t>–</w:t>
      </w:r>
      <w:r w:rsidRPr="00D63922">
        <w:rPr>
          <w:sz w:val="28"/>
          <w:szCs w:val="28"/>
        </w:rPr>
        <w:t xml:space="preserve"> 575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Столяренко, Л. Д.</w:t>
      </w:r>
      <w:r w:rsidRPr="0075206E">
        <w:rPr>
          <w:sz w:val="28"/>
          <w:szCs w:val="28"/>
        </w:rPr>
        <w:t xml:space="preserve"> </w:t>
      </w:r>
      <w:r>
        <w:rPr>
          <w:sz w:val="28"/>
          <w:szCs w:val="28"/>
        </w:rPr>
        <w:t xml:space="preserve">Психология личности : учеб. </w:t>
      </w:r>
      <w:r w:rsidRPr="0075206E">
        <w:rPr>
          <w:sz w:val="28"/>
          <w:szCs w:val="28"/>
        </w:rPr>
        <w:t>пособие / Л.</w:t>
      </w:r>
      <w:r>
        <w:rPr>
          <w:sz w:val="28"/>
          <w:szCs w:val="28"/>
        </w:rPr>
        <w:t xml:space="preserve"> Д. Столяренко, С. И. Самыгин. –</w:t>
      </w:r>
      <w:r w:rsidRPr="0075206E">
        <w:rPr>
          <w:sz w:val="28"/>
          <w:szCs w:val="28"/>
        </w:rPr>
        <w:t xml:space="preserve"> Ростов</w:t>
      </w:r>
      <w:r>
        <w:rPr>
          <w:sz w:val="28"/>
          <w:szCs w:val="28"/>
        </w:rPr>
        <w:t xml:space="preserve"> </w:t>
      </w:r>
      <w:r w:rsidRPr="0075206E">
        <w:rPr>
          <w:sz w:val="28"/>
          <w:szCs w:val="28"/>
        </w:rPr>
        <w:t>н</w:t>
      </w:r>
      <w:r>
        <w:rPr>
          <w:sz w:val="28"/>
          <w:szCs w:val="28"/>
        </w:rPr>
        <w:t>/</w:t>
      </w:r>
      <w:r w:rsidRPr="0075206E">
        <w:rPr>
          <w:sz w:val="28"/>
          <w:szCs w:val="28"/>
        </w:rPr>
        <w:t xml:space="preserve">Д : Феникс, 2011. </w:t>
      </w:r>
      <w:r>
        <w:rPr>
          <w:sz w:val="28"/>
          <w:szCs w:val="28"/>
        </w:rPr>
        <w:t>–</w:t>
      </w:r>
      <w:r w:rsidRPr="0075206E">
        <w:rPr>
          <w:sz w:val="28"/>
          <w:szCs w:val="28"/>
        </w:rPr>
        <w:t xml:space="preserve"> 575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Талайко, С. В</w:t>
      </w:r>
      <w:r w:rsidRPr="008D424B">
        <w:rPr>
          <w:i/>
          <w:sz w:val="28"/>
          <w:szCs w:val="28"/>
        </w:rPr>
        <w:t>.</w:t>
      </w:r>
      <w:r w:rsidR="009A49D4">
        <w:rPr>
          <w:i/>
          <w:sz w:val="28"/>
          <w:szCs w:val="28"/>
        </w:rPr>
        <w:t xml:space="preserve"> </w:t>
      </w:r>
      <w:r w:rsidRPr="0075206E">
        <w:rPr>
          <w:sz w:val="28"/>
          <w:szCs w:val="28"/>
        </w:rPr>
        <w:t>Психология личности : курс лекций : учеб</w:t>
      </w:r>
      <w:r>
        <w:rPr>
          <w:sz w:val="28"/>
          <w:szCs w:val="28"/>
        </w:rPr>
        <w:t>.</w:t>
      </w:r>
      <w:r w:rsidRPr="0075206E">
        <w:rPr>
          <w:sz w:val="28"/>
          <w:szCs w:val="28"/>
        </w:rPr>
        <w:t>-метод</w:t>
      </w:r>
      <w:r>
        <w:rPr>
          <w:sz w:val="28"/>
          <w:szCs w:val="28"/>
        </w:rPr>
        <w:t>.</w:t>
      </w:r>
      <w:r w:rsidRPr="0075206E">
        <w:rPr>
          <w:sz w:val="28"/>
          <w:szCs w:val="28"/>
        </w:rPr>
        <w:t xml:space="preserve"> пособие / С.</w:t>
      </w:r>
      <w:r>
        <w:rPr>
          <w:sz w:val="28"/>
          <w:szCs w:val="28"/>
        </w:rPr>
        <w:t xml:space="preserve"> </w:t>
      </w:r>
      <w:r w:rsidRPr="0075206E">
        <w:rPr>
          <w:sz w:val="28"/>
          <w:szCs w:val="28"/>
        </w:rPr>
        <w:t>В. Талайко</w:t>
      </w:r>
      <w:r>
        <w:rPr>
          <w:sz w:val="28"/>
          <w:szCs w:val="28"/>
        </w:rPr>
        <w:t xml:space="preserve">. </w:t>
      </w:r>
      <w:r w:rsidRPr="0075206E">
        <w:rPr>
          <w:sz w:val="28"/>
          <w:szCs w:val="28"/>
        </w:rPr>
        <w:t xml:space="preserve"> </w:t>
      </w:r>
      <w:r>
        <w:rPr>
          <w:sz w:val="28"/>
          <w:szCs w:val="28"/>
        </w:rPr>
        <w:t>–</w:t>
      </w:r>
      <w:r w:rsidRPr="0075206E">
        <w:rPr>
          <w:sz w:val="28"/>
          <w:szCs w:val="28"/>
        </w:rPr>
        <w:t xml:space="preserve"> 2-е изд. </w:t>
      </w:r>
      <w:r>
        <w:rPr>
          <w:sz w:val="28"/>
          <w:szCs w:val="28"/>
        </w:rPr>
        <w:t>–</w:t>
      </w:r>
      <w:r w:rsidRPr="0075206E">
        <w:rPr>
          <w:sz w:val="28"/>
          <w:szCs w:val="28"/>
        </w:rPr>
        <w:t xml:space="preserve"> Мозырь : Белый ветер, 2007. </w:t>
      </w:r>
      <w:r>
        <w:rPr>
          <w:sz w:val="28"/>
          <w:szCs w:val="28"/>
        </w:rPr>
        <w:t>–</w:t>
      </w:r>
      <w:r w:rsidRPr="0075206E">
        <w:rPr>
          <w:sz w:val="28"/>
          <w:szCs w:val="28"/>
        </w:rPr>
        <w:t xml:space="preserve"> 198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 xml:space="preserve">Утлик, Э. П. </w:t>
      </w:r>
      <w:r w:rsidRPr="0075206E">
        <w:rPr>
          <w:sz w:val="28"/>
          <w:szCs w:val="28"/>
        </w:rPr>
        <w:t>Психология личности</w:t>
      </w:r>
      <w:r>
        <w:rPr>
          <w:sz w:val="28"/>
          <w:szCs w:val="28"/>
        </w:rPr>
        <w:t xml:space="preserve"> </w:t>
      </w:r>
      <w:r w:rsidRPr="0075206E">
        <w:rPr>
          <w:sz w:val="28"/>
          <w:szCs w:val="28"/>
        </w:rPr>
        <w:t>: учеб</w:t>
      </w:r>
      <w:r>
        <w:rPr>
          <w:sz w:val="28"/>
          <w:szCs w:val="28"/>
        </w:rPr>
        <w:t>.</w:t>
      </w:r>
      <w:r w:rsidRPr="0075206E">
        <w:rPr>
          <w:sz w:val="28"/>
          <w:szCs w:val="28"/>
        </w:rPr>
        <w:t xml:space="preserve"> пособие / Э. П. Утлик. – М</w:t>
      </w:r>
      <w:r>
        <w:rPr>
          <w:sz w:val="28"/>
          <w:szCs w:val="28"/>
        </w:rPr>
        <w:t>. </w:t>
      </w:r>
      <w:r w:rsidRPr="0075206E">
        <w:rPr>
          <w:sz w:val="28"/>
          <w:szCs w:val="28"/>
        </w:rPr>
        <w:t>: Академия, 2008.</w:t>
      </w:r>
      <w:r>
        <w:rPr>
          <w:sz w:val="28"/>
          <w:szCs w:val="28"/>
        </w:rPr>
        <w:t xml:space="preserve"> – 320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Фрейджер, Р.</w:t>
      </w:r>
      <w:r w:rsidRPr="0075206E">
        <w:rPr>
          <w:sz w:val="28"/>
          <w:szCs w:val="28"/>
        </w:rPr>
        <w:t xml:space="preserve"> Личность: теории</w:t>
      </w:r>
      <w:r>
        <w:rPr>
          <w:sz w:val="28"/>
          <w:szCs w:val="28"/>
        </w:rPr>
        <w:t>, эксперименты, упражнения / Р. </w:t>
      </w:r>
      <w:r w:rsidRPr="0075206E">
        <w:rPr>
          <w:sz w:val="28"/>
          <w:szCs w:val="28"/>
        </w:rPr>
        <w:t>Фрейджер, Д. Фрейдимен. - СПб.</w:t>
      </w:r>
      <w:r>
        <w:rPr>
          <w:sz w:val="28"/>
          <w:szCs w:val="28"/>
        </w:rPr>
        <w:t xml:space="preserve"> </w:t>
      </w:r>
      <w:r w:rsidRPr="0075206E">
        <w:rPr>
          <w:sz w:val="28"/>
          <w:szCs w:val="28"/>
        </w:rPr>
        <w:t xml:space="preserve">: </w:t>
      </w:r>
      <w:r>
        <w:rPr>
          <w:sz w:val="28"/>
          <w:szCs w:val="28"/>
        </w:rPr>
        <w:t>П</w:t>
      </w:r>
      <w:r w:rsidRPr="0075206E">
        <w:rPr>
          <w:sz w:val="28"/>
          <w:szCs w:val="28"/>
        </w:rPr>
        <w:t>райм-ЕВРОЗНАК, 2001.</w:t>
      </w:r>
      <w:r>
        <w:rPr>
          <w:sz w:val="28"/>
          <w:szCs w:val="28"/>
        </w:rPr>
        <w:t xml:space="preserve"> – 864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Холл, К. С.</w:t>
      </w:r>
      <w:r w:rsidRPr="0075206E">
        <w:rPr>
          <w:sz w:val="28"/>
          <w:szCs w:val="28"/>
        </w:rPr>
        <w:t xml:space="preserve"> Теории личности / К. С.Холл, Г. Линдсей. – М</w:t>
      </w:r>
      <w:r>
        <w:rPr>
          <w:sz w:val="28"/>
          <w:szCs w:val="28"/>
        </w:rPr>
        <w:t xml:space="preserve">. </w:t>
      </w:r>
      <w:r w:rsidRPr="0075206E">
        <w:rPr>
          <w:sz w:val="28"/>
          <w:szCs w:val="28"/>
        </w:rPr>
        <w:t>: ЭКСМО-Пресс, 2000.</w:t>
      </w:r>
      <w:r>
        <w:rPr>
          <w:sz w:val="28"/>
          <w:szCs w:val="28"/>
        </w:rPr>
        <w:t xml:space="preserve"> – 592 с.</w:t>
      </w:r>
    </w:p>
    <w:p w:rsidR="004944CC" w:rsidRPr="00885C20"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Хьелл, Л.</w:t>
      </w:r>
      <w:r w:rsidRPr="00885C20">
        <w:rPr>
          <w:sz w:val="28"/>
          <w:szCs w:val="28"/>
        </w:rPr>
        <w:t xml:space="preserve"> Теории личности : </w:t>
      </w:r>
      <w:r>
        <w:rPr>
          <w:sz w:val="28"/>
          <w:szCs w:val="28"/>
        </w:rPr>
        <w:t>о</w:t>
      </w:r>
      <w:r w:rsidRPr="00885C20">
        <w:rPr>
          <w:sz w:val="28"/>
          <w:szCs w:val="28"/>
        </w:rPr>
        <w:t xml:space="preserve">сновные положения, исследования и применение / Л. Хьелл, Д. Зиглер. – 3-е изд. </w:t>
      </w:r>
      <w:r>
        <w:rPr>
          <w:sz w:val="28"/>
          <w:szCs w:val="28"/>
        </w:rPr>
        <w:t>–</w:t>
      </w:r>
      <w:r w:rsidRPr="00885C20">
        <w:rPr>
          <w:sz w:val="28"/>
          <w:szCs w:val="28"/>
        </w:rPr>
        <w:t xml:space="preserve"> CПб. : Питер, 2003. </w:t>
      </w:r>
      <w:r>
        <w:rPr>
          <w:sz w:val="28"/>
          <w:szCs w:val="28"/>
        </w:rPr>
        <w:t>–</w:t>
      </w:r>
      <w:r w:rsidRPr="00885C20">
        <w:rPr>
          <w:sz w:val="28"/>
          <w:szCs w:val="28"/>
        </w:rPr>
        <w:t xml:space="preserve"> 608 с.</w:t>
      </w:r>
    </w:p>
    <w:p w:rsidR="004944CC" w:rsidRPr="00885C20" w:rsidRDefault="004944CC" w:rsidP="00115B81">
      <w:pPr>
        <w:numPr>
          <w:ilvl w:val="0"/>
          <w:numId w:val="17"/>
        </w:numPr>
        <w:tabs>
          <w:tab w:val="num" w:pos="0"/>
          <w:tab w:val="num" w:pos="360"/>
          <w:tab w:val="left" w:pos="882"/>
        </w:tabs>
        <w:ind w:left="0" w:firstLine="434"/>
        <w:jc w:val="both"/>
        <w:rPr>
          <w:sz w:val="28"/>
          <w:szCs w:val="28"/>
        </w:rPr>
      </w:pPr>
      <w:r w:rsidRPr="009A49D4">
        <w:rPr>
          <w:spacing w:val="-6"/>
          <w:sz w:val="28"/>
          <w:szCs w:val="28"/>
        </w:rPr>
        <w:t>Шульц, Д.</w:t>
      </w:r>
      <w:r w:rsidRPr="004A1C61">
        <w:rPr>
          <w:spacing w:val="-6"/>
          <w:sz w:val="28"/>
          <w:szCs w:val="28"/>
        </w:rPr>
        <w:t xml:space="preserve"> История современной психологии / Д. Шульц, С. Э. Шульц.</w:t>
      </w:r>
      <w:r>
        <w:rPr>
          <w:sz w:val="28"/>
          <w:szCs w:val="28"/>
        </w:rPr>
        <w:t> –</w:t>
      </w:r>
      <w:r w:rsidRPr="00885C20">
        <w:rPr>
          <w:sz w:val="28"/>
          <w:szCs w:val="28"/>
        </w:rPr>
        <w:t xml:space="preserve"> </w:t>
      </w:r>
      <w:r w:rsidRPr="00EF7BAC">
        <w:rPr>
          <w:sz w:val="28"/>
          <w:szCs w:val="28"/>
        </w:rPr>
        <w:t>СПб.</w:t>
      </w:r>
      <w:r>
        <w:rPr>
          <w:sz w:val="28"/>
          <w:szCs w:val="28"/>
        </w:rPr>
        <w:t xml:space="preserve"> </w:t>
      </w:r>
      <w:r w:rsidRPr="00EF7BAC">
        <w:rPr>
          <w:sz w:val="28"/>
          <w:szCs w:val="28"/>
        </w:rPr>
        <w:t>: Евразия,</w:t>
      </w:r>
      <w:r>
        <w:rPr>
          <w:sz w:val="28"/>
          <w:szCs w:val="28"/>
        </w:rPr>
        <w:t xml:space="preserve"> </w:t>
      </w:r>
      <w:r w:rsidRPr="00885C20">
        <w:rPr>
          <w:sz w:val="28"/>
          <w:szCs w:val="28"/>
        </w:rPr>
        <w:t xml:space="preserve">1998. </w:t>
      </w:r>
      <w:r>
        <w:rPr>
          <w:sz w:val="28"/>
          <w:szCs w:val="28"/>
        </w:rPr>
        <w:t>– 528 с.</w:t>
      </w:r>
    </w:p>
    <w:p w:rsidR="004944CC" w:rsidRPr="0075206E" w:rsidRDefault="004944CC" w:rsidP="00115B81">
      <w:pPr>
        <w:numPr>
          <w:ilvl w:val="0"/>
          <w:numId w:val="17"/>
        </w:numPr>
        <w:tabs>
          <w:tab w:val="num" w:pos="0"/>
          <w:tab w:val="num" w:pos="360"/>
          <w:tab w:val="left" w:pos="882"/>
        </w:tabs>
        <w:ind w:left="0" w:firstLine="434"/>
        <w:jc w:val="both"/>
        <w:rPr>
          <w:sz w:val="28"/>
          <w:szCs w:val="28"/>
        </w:rPr>
      </w:pPr>
      <w:r w:rsidRPr="009A49D4">
        <w:rPr>
          <w:sz w:val="28"/>
          <w:szCs w:val="28"/>
        </w:rPr>
        <w:t>Янчук, В. А.</w:t>
      </w:r>
      <w:r w:rsidRPr="0075206E">
        <w:rPr>
          <w:sz w:val="28"/>
          <w:szCs w:val="28"/>
        </w:rPr>
        <w:t xml:space="preserve"> Введение в современную социальную психологию</w:t>
      </w:r>
      <w:r>
        <w:rPr>
          <w:sz w:val="28"/>
          <w:szCs w:val="28"/>
        </w:rPr>
        <w:t xml:space="preserve"> </w:t>
      </w:r>
      <w:r w:rsidRPr="0075206E">
        <w:rPr>
          <w:sz w:val="28"/>
          <w:szCs w:val="28"/>
        </w:rPr>
        <w:t>: учеб. пособие для вузов / В. А. Янчук. – Ми</w:t>
      </w:r>
      <w:r>
        <w:rPr>
          <w:sz w:val="28"/>
          <w:szCs w:val="28"/>
        </w:rPr>
        <w:t>нск : АСАР, 2005. – 768 с.</w:t>
      </w:r>
    </w:p>
    <w:p w:rsidR="004944CC" w:rsidRPr="007D20A3" w:rsidRDefault="004944CC" w:rsidP="00115B81">
      <w:pPr>
        <w:numPr>
          <w:ilvl w:val="0"/>
          <w:numId w:val="17"/>
        </w:numPr>
        <w:tabs>
          <w:tab w:val="num" w:pos="0"/>
          <w:tab w:val="num" w:pos="360"/>
          <w:tab w:val="left" w:pos="882"/>
        </w:tabs>
        <w:ind w:left="0" w:firstLine="434"/>
        <w:jc w:val="both"/>
        <w:rPr>
          <w:sz w:val="28"/>
          <w:szCs w:val="28"/>
        </w:rPr>
      </w:pPr>
      <w:r w:rsidRPr="0075206E">
        <w:rPr>
          <w:sz w:val="28"/>
          <w:szCs w:val="28"/>
        </w:rPr>
        <w:t xml:space="preserve"> </w:t>
      </w:r>
      <w:r w:rsidRPr="009A49D4">
        <w:rPr>
          <w:sz w:val="28"/>
          <w:szCs w:val="28"/>
        </w:rPr>
        <w:t>Ярошевский, М. Г.</w:t>
      </w:r>
      <w:r w:rsidRPr="007D20A3">
        <w:rPr>
          <w:sz w:val="28"/>
          <w:szCs w:val="28"/>
        </w:rPr>
        <w:t xml:space="preserve"> История психологии. От античности до середины ХХ века / М. Г. Ярошевский. – М. : Академия, 1996. – 416 с.</w:t>
      </w:r>
    </w:p>
    <w:p w:rsidR="004944CC" w:rsidRPr="002B0C60" w:rsidRDefault="004944CC" w:rsidP="00115B81"/>
    <w:p w:rsidR="00C45767" w:rsidRPr="008359EB" w:rsidRDefault="00C45767" w:rsidP="00115B81">
      <w:pPr>
        <w:jc w:val="center"/>
        <w:rPr>
          <w:b/>
          <w:sz w:val="28"/>
          <w:szCs w:val="28"/>
        </w:rPr>
      </w:pPr>
    </w:p>
    <w:p w:rsidR="004944CC" w:rsidRPr="0075206E" w:rsidRDefault="004944CC" w:rsidP="00115B81">
      <w:pPr>
        <w:jc w:val="center"/>
        <w:rPr>
          <w:sz w:val="28"/>
          <w:szCs w:val="28"/>
        </w:rPr>
      </w:pPr>
      <w:r w:rsidRPr="0075206E">
        <w:rPr>
          <w:b/>
          <w:sz w:val="28"/>
          <w:szCs w:val="28"/>
        </w:rPr>
        <w:lastRenderedPageBreak/>
        <w:t>б) дополнительная</w:t>
      </w:r>
    </w:p>
    <w:p w:rsidR="004944CC" w:rsidRPr="0075206E" w:rsidRDefault="004944CC" w:rsidP="00115B81">
      <w:pPr>
        <w:numPr>
          <w:ilvl w:val="0"/>
          <w:numId w:val="18"/>
        </w:numPr>
        <w:tabs>
          <w:tab w:val="clear" w:pos="720"/>
          <w:tab w:val="num" w:pos="28"/>
          <w:tab w:val="left" w:pos="882"/>
        </w:tabs>
        <w:ind w:left="14" w:firstLine="434"/>
        <w:jc w:val="both"/>
        <w:rPr>
          <w:sz w:val="28"/>
          <w:szCs w:val="28"/>
        </w:rPr>
      </w:pPr>
      <w:r w:rsidRPr="009A49D4">
        <w:rPr>
          <w:sz w:val="28"/>
          <w:szCs w:val="28"/>
        </w:rPr>
        <w:t>Берн, Э.</w:t>
      </w:r>
      <w:r w:rsidRPr="0075206E">
        <w:rPr>
          <w:sz w:val="28"/>
          <w:szCs w:val="28"/>
        </w:rPr>
        <w:t xml:space="preserve"> Введение в психиатрию и психоанали</w:t>
      </w:r>
      <w:r>
        <w:rPr>
          <w:sz w:val="28"/>
          <w:szCs w:val="28"/>
        </w:rPr>
        <w:t xml:space="preserve">з для непосвященных / Э. Берн. – </w:t>
      </w:r>
      <w:r w:rsidRPr="0075206E">
        <w:rPr>
          <w:sz w:val="28"/>
          <w:szCs w:val="28"/>
        </w:rPr>
        <w:t>СПб</w:t>
      </w:r>
      <w:r>
        <w:rPr>
          <w:sz w:val="28"/>
          <w:szCs w:val="28"/>
        </w:rPr>
        <w:t>.</w:t>
      </w:r>
      <w:r w:rsidRPr="0075206E">
        <w:rPr>
          <w:sz w:val="28"/>
          <w:szCs w:val="28"/>
        </w:rPr>
        <w:t xml:space="preserve"> : МФИН, 1992.</w:t>
      </w:r>
      <w:r>
        <w:rPr>
          <w:sz w:val="28"/>
          <w:szCs w:val="28"/>
        </w:rPr>
        <w:t xml:space="preserve"> – 448 с.</w:t>
      </w:r>
    </w:p>
    <w:p w:rsidR="004944CC" w:rsidRPr="0075206E" w:rsidRDefault="004944CC" w:rsidP="00115B81">
      <w:pPr>
        <w:numPr>
          <w:ilvl w:val="0"/>
          <w:numId w:val="18"/>
        </w:numPr>
        <w:tabs>
          <w:tab w:val="clear" w:pos="720"/>
          <w:tab w:val="num" w:pos="28"/>
          <w:tab w:val="left" w:pos="882"/>
        </w:tabs>
        <w:ind w:left="14" w:firstLine="434"/>
        <w:jc w:val="both"/>
        <w:rPr>
          <w:sz w:val="28"/>
          <w:szCs w:val="28"/>
        </w:rPr>
      </w:pPr>
      <w:r w:rsidRPr="0075206E">
        <w:rPr>
          <w:sz w:val="28"/>
          <w:szCs w:val="28"/>
        </w:rPr>
        <w:t>Введение в психологию / под общ. ред. А. В. Петровского. – М</w:t>
      </w:r>
      <w:r>
        <w:rPr>
          <w:sz w:val="28"/>
          <w:szCs w:val="28"/>
        </w:rPr>
        <w:t xml:space="preserve">. </w:t>
      </w:r>
      <w:r w:rsidRPr="0075206E">
        <w:rPr>
          <w:sz w:val="28"/>
          <w:szCs w:val="28"/>
        </w:rPr>
        <w:t xml:space="preserve">: Академия, 1996. </w:t>
      </w:r>
      <w:r>
        <w:rPr>
          <w:sz w:val="28"/>
          <w:szCs w:val="28"/>
        </w:rPr>
        <w:t>– 496 с.</w:t>
      </w:r>
    </w:p>
    <w:p w:rsidR="004944CC" w:rsidRDefault="004944CC" w:rsidP="00115B81">
      <w:pPr>
        <w:numPr>
          <w:ilvl w:val="0"/>
          <w:numId w:val="18"/>
        </w:numPr>
        <w:tabs>
          <w:tab w:val="clear" w:pos="720"/>
          <w:tab w:val="num" w:pos="28"/>
          <w:tab w:val="left" w:pos="882"/>
        </w:tabs>
        <w:ind w:left="14" w:firstLine="434"/>
        <w:jc w:val="both"/>
        <w:rPr>
          <w:sz w:val="28"/>
          <w:szCs w:val="28"/>
        </w:rPr>
      </w:pPr>
      <w:r w:rsidRPr="009A49D4">
        <w:rPr>
          <w:sz w:val="28"/>
          <w:szCs w:val="28"/>
        </w:rPr>
        <w:t>Годфруа, Ж.</w:t>
      </w:r>
      <w:r w:rsidRPr="0075206E">
        <w:rPr>
          <w:sz w:val="28"/>
          <w:szCs w:val="28"/>
        </w:rPr>
        <w:t xml:space="preserve"> Что такое психология</w:t>
      </w:r>
      <w:r>
        <w:rPr>
          <w:sz w:val="28"/>
          <w:szCs w:val="28"/>
        </w:rPr>
        <w:t xml:space="preserve"> </w:t>
      </w:r>
      <w:r w:rsidRPr="0075206E">
        <w:rPr>
          <w:sz w:val="28"/>
          <w:szCs w:val="28"/>
        </w:rPr>
        <w:t>: в 2 т</w:t>
      </w:r>
      <w:r>
        <w:rPr>
          <w:sz w:val="28"/>
          <w:szCs w:val="28"/>
        </w:rPr>
        <w:t xml:space="preserve">. </w:t>
      </w:r>
      <w:r w:rsidRPr="0075206E">
        <w:rPr>
          <w:sz w:val="28"/>
          <w:szCs w:val="28"/>
        </w:rPr>
        <w:t>/ Ж. Годфруа. – М</w:t>
      </w:r>
      <w:r>
        <w:rPr>
          <w:sz w:val="28"/>
          <w:szCs w:val="28"/>
        </w:rPr>
        <w:t xml:space="preserve">. </w:t>
      </w:r>
      <w:r w:rsidRPr="0075206E">
        <w:rPr>
          <w:sz w:val="28"/>
          <w:szCs w:val="28"/>
        </w:rPr>
        <w:t>: Мир, 1992.</w:t>
      </w:r>
      <w:r>
        <w:rPr>
          <w:sz w:val="28"/>
          <w:szCs w:val="28"/>
        </w:rPr>
        <w:t xml:space="preserve"> – Т. 1. – 496 с.</w:t>
      </w:r>
    </w:p>
    <w:p w:rsidR="004944CC" w:rsidRDefault="004944CC" w:rsidP="00115B81">
      <w:pPr>
        <w:numPr>
          <w:ilvl w:val="0"/>
          <w:numId w:val="18"/>
        </w:numPr>
        <w:tabs>
          <w:tab w:val="clear" w:pos="720"/>
          <w:tab w:val="num" w:pos="28"/>
          <w:tab w:val="left" w:pos="882"/>
        </w:tabs>
        <w:ind w:left="14" w:firstLine="434"/>
        <w:jc w:val="both"/>
        <w:rPr>
          <w:sz w:val="28"/>
          <w:szCs w:val="28"/>
        </w:rPr>
      </w:pPr>
      <w:r w:rsidRPr="009A49D4">
        <w:rPr>
          <w:sz w:val="28"/>
          <w:szCs w:val="28"/>
        </w:rPr>
        <w:t xml:space="preserve">Годфруа, Ж. </w:t>
      </w:r>
      <w:r w:rsidRPr="0075206E">
        <w:rPr>
          <w:sz w:val="28"/>
          <w:szCs w:val="28"/>
        </w:rPr>
        <w:t>Что такое психология</w:t>
      </w:r>
      <w:r>
        <w:rPr>
          <w:sz w:val="28"/>
          <w:szCs w:val="28"/>
        </w:rPr>
        <w:t xml:space="preserve"> </w:t>
      </w:r>
      <w:r w:rsidRPr="0075206E">
        <w:rPr>
          <w:sz w:val="28"/>
          <w:szCs w:val="28"/>
        </w:rPr>
        <w:t>: в 2 т</w:t>
      </w:r>
      <w:r>
        <w:rPr>
          <w:sz w:val="28"/>
          <w:szCs w:val="28"/>
        </w:rPr>
        <w:t xml:space="preserve">. </w:t>
      </w:r>
      <w:r w:rsidRPr="0075206E">
        <w:rPr>
          <w:sz w:val="28"/>
          <w:szCs w:val="28"/>
        </w:rPr>
        <w:t>/ Ж. Годфруа. – М</w:t>
      </w:r>
      <w:r>
        <w:rPr>
          <w:sz w:val="28"/>
          <w:szCs w:val="28"/>
        </w:rPr>
        <w:t xml:space="preserve">. </w:t>
      </w:r>
      <w:r w:rsidRPr="0075206E">
        <w:rPr>
          <w:sz w:val="28"/>
          <w:szCs w:val="28"/>
        </w:rPr>
        <w:t>: Мир, 1992.</w:t>
      </w:r>
      <w:r>
        <w:rPr>
          <w:sz w:val="28"/>
          <w:szCs w:val="28"/>
        </w:rPr>
        <w:t xml:space="preserve"> – Т. 2. – 376 с.</w:t>
      </w:r>
    </w:p>
    <w:p w:rsidR="004944CC" w:rsidRPr="0075206E" w:rsidRDefault="004944CC" w:rsidP="00115B81">
      <w:pPr>
        <w:numPr>
          <w:ilvl w:val="0"/>
          <w:numId w:val="18"/>
        </w:numPr>
        <w:tabs>
          <w:tab w:val="clear" w:pos="720"/>
          <w:tab w:val="num" w:pos="28"/>
          <w:tab w:val="left" w:pos="882"/>
        </w:tabs>
        <w:ind w:left="14" w:firstLine="434"/>
        <w:jc w:val="both"/>
        <w:rPr>
          <w:sz w:val="28"/>
          <w:szCs w:val="28"/>
        </w:rPr>
      </w:pPr>
      <w:r w:rsidRPr="009A49D4">
        <w:rPr>
          <w:sz w:val="28"/>
          <w:szCs w:val="28"/>
        </w:rPr>
        <w:t>Дьяченко, М. И.</w:t>
      </w:r>
      <w:r w:rsidRPr="0075206E">
        <w:rPr>
          <w:sz w:val="28"/>
          <w:szCs w:val="28"/>
        </w:rPr>
        <w:t xml:space="preserve"> Краткий психологический словарь: Личность, образование, самообразование, профессия / М. И. Дьяченк</w:t>
      </w:r>
      <w:r>
        <w:rPr>
          <w:sz w:val="28"/>
          <w:szCs w:val="28"/>
        </w:rPr>
        <w:t xml:space="preserve">о, Л. А. Канды-бович. – Минск : </w:t>
      </w:r>
      <w:r w:rsidRPr="0075206E">
        <w:rPr>
          <w:sz w:val="28"/>
          <w:szCs w:val="28"/>
        </w:rPr>
        <w:t xml:space="preserve">Хэлтон, 1998. </w:t>
      </w:r>
      <w:r>
        <w:rPr>
          <w:sz w:val="28"/>
          <w:szCs w:val="28"/>
        </w:rPr>
        <w:t>– 399 с.</w:t>
      </w:r>
    </w:p>
    <w:p w:rsidR="004944CC" w:rsidRPr="0075206E" w:rsidRDefault="004944CC" w:rsidP="00115B81">
      <w:pPr>
        <w:numPr>
          <w:ilvl w:val="0"/>
          <w:numId w:val="18"/>
        </w:numPr>
        <w:tabs>
          <w:tab w:val="clear" w:pos="720"/>
          <w:tab w:val="num" w:pos="28"/>
          <w:tab w:val="left" w:pos="882"/>
        </w:tabs>
        <w:ind w:left="14" w:firstLine="434"/>
        <w:jc w:val="both"/>
        <w:rPr>
          <w:sz w:val="28"/>
          <w:szCs w:val="28"/>
        </w:rPr>
      </w:pPr>
      <w:r w:rsidRPr="009A49D4">
        <w:rPr>
          <w:sz w:val="28"/>
          <w:szCs w:val="28"/>
        </w:rPr>
        <w:t>Кон, И. С.</w:t>
      </w:r>
      <w:r w:rsidRPr="0075206E">
        <w:rPr>
          <w:sz w:val="28"/>
          <w:szCs w:val="28"/>
        </w:rPr>
        <w:t xml:space="preserve"> В поисках себя. Личность и её самосознание / И. С. Кон. – М</w:t>
      </w:r>
      <w:r>
        <w:rPr>
          <w:sz w:val="28"/>
          <w:szCs w:val="28"/>
        </w:rPr>
        <w:t xml:space="preserve">. </w:t>
      </w:r>
      <w:r w:rsidRPr="0075206E">
        <w:rPr>
          <w:sz w:val="28"/>
          <w:szCs w:val="28"/>
        </w:rPr>
        <w:t xml:space="preserve">: </w:t>
      </w:r>
      <w:hyperlink r:id="rId11" w:tooltip="Политиздат" w:history="1">
        <w:r w:rsidRPr="009F16FB">
          <w:rPr>
            <w:sz w:val="28"/>
            <w:szCs w:val="28"/>
          </w:rPr>
          <w:t>Политиздат</w:t>
        </w:r>
      </w:hyperlink>
      <w:r w:rsidRPr="0075206E">
        <w:rPr>
          <w:sz w:val="28"/>
          <w:szCs w:val="28"/>
        </w:rPr>
        <w:t>, 1984.</w:t>
      </w:r>
      <w:r>
        <w:rPr>
          <w:sz w:val="28"/>
          <w:szCs w:val="28"/>
        </w:rPr>
        <w:t xml:space="preserve"> – 335 с.</w:t>
      </w:r>
    </w:p>
    <w:p w:rsidR="004944CC" w:rsidRPr="0075206E" w:rsidRDefault="004944CC" w:rsidP="00115B81">
      <w:pPr>
        <w:numPr>
          <w:ilvl w:val="0"/>
          <w:numId w:val="18"/>
        </w:numPr>
        <w:tabs>
          <w:tab w:val="clear" w:pos="720"/>
          <w:tab w:val="num" w:pos="28"/>
          <w:tab w:val="left" w:pos="882"/>
        </w:tabs>
        <w:ind w:left="14" w:firstLine="434"/>
        <w:jc w:val="both"/>
        <w:rPr>
          <w:sz w:val="28"/>
          <w:szCs w:val="28"/>
        </w:rPr>
      </w:pPr>
      <w:r w:rsidRPr="009A49D4">
        <w:rPr>
          <w:sz w:val="28"/>
          <w:szCs w:val="28"/>
        </w:rPr>
        <w:t>Кондаков, И. М.</w:t>
      </w:r>
      <w:r w:rsidRPr="0075206E">
        <w:rPr>
          <w:sz w:val="28"/>
          <w:szCs w:val="28"/>
        </w:rPr>
        <w:t xml:space="preserve"> Психология. И</w:t>
      </w:r>
      <w:r>
        <w:rPr>
          <w:sz w:val="28"/>
          <w:szCs w:val="28"/>
        </w:rPr>
        <w:t>ллюстрированный словарь / И. М. </w:t>
      </w:r>
      <w:r w:rsidRPr="0075206E">
        <w:rPr>
          <w:sz w:val="28"/>
          <w:szCs w:val="28"/>
        </w:rPr>
        <w:t xml:space="preserve">Кондаков. – 2-е изд., доп. и перераб. – СПб. : </w:t>
      </w:r>
      <w:r>
        <w:rPr>
          <w:sz w:val="28"/>
          <w:szCs w:val="28"/>
        </w:rPr>
        <w:t>Прайм-ЕВРОЗНАК, 2007. – 783 с.</w:t>
      </w:r>
    </w:p>
    <w:p w:rsidR="004944CC" w:rsidRPr="0075206E" w:rsidRDefault="004944CC" w:rsidP="00115B81">
      <w:pPr>
        <w:numPr>
          <w:ilvl w:val="0"/>
          <w:numId w:val="18"/>
        </w:numPr>
        <w:tabs>
          <w:tab w:val="clear" w:pos="720"/>
          <w:tab w:val="num" w:pos="28"/>
          <w:tab w:val="left" w:pos="882"/>
        </w:tabs>
        <w:ind w:left="14" w:firstLine="434"/>
        <w:jc w:val="both"/>
        <w:rPr>
          <w:sz w:val="28"/>
          <w:szCs w:val="28"/>
        </w:rPr>
      </w:pPr>
      <w:r w:rsidRPr="009A49D4">
        <w:rPr>
          <w:sz w:val="28"/>
          <w:szCs w:val="28"/>
        </w:rPr>
        <w:t>Корнилова, Т. В.</w:t>
      </w:r>
      <w:r w:rsidRPr="0075206E">
        <w:rPr>
          <w:sz w:val="28"/>
          <w:szCs w:val="28"/>
        </w:rPr>
        <w:t xml:space="preserve"> Методологические основы психологии / Т. В. Корни</w:t>
      </w:r>
      <w:r>
        <w:rPr>
          <w:sz w:val="28"/>
          <w:szCs w:val="28"/>
        </w:rPr>
        <w:t>-</w:t>
      </w:r>
      <w:r w:rsidRPr="0075206E">
        <w:rPr>
          <w:sz w:val="28"/>
          <w:szCs w:val="28"/>
        </w:rPr>
        <w:t xml:space="preserve">лова, С. Д. Смирнов.  – СПб. : Питер, 2006. </w:t>
      </w:r>
      <w:r>
        <w:rPr>
          <w:sz w:val="28"/>
          <w:szCs w:val="28"/>
        </w:rPr>
        <w:t>– 300 с.</w:t>
      </w:r>
    </w:p>
    <w:p w:rsidR="004944CC" w:rsidRPr="0075206E" w:rsidRDefault="004944CC" w:rsidP="00115B81">
      <w:pPr>
        <w:numPr>
          <w:ilvl w:val="0"/>
          <w:numId w:val="18"/>
        </w:numPr>
        <w:tabs>
          <w:tab w:val="clear" w:pos="720"/>
          <w:tab w:val="num" w:pos="28"/>
          <w:tab w:val="left" w:pos="882"/>
        </w:tabs>
        <w:ind w:left="14" w:firstLine="434"/>
        <w:jc w:val="both"/>
        <w:rPr>
          <w:sz w:val="28"/>
          <w:szCs w:val="28"/>
        </w:rPr>
      </w:pPr>
      <w:r w:rsidRPr="0075206E">
        <w:rPr>
          <w:sz w:val="28"/>
          <w:szCs w:val="28"/>
        </w:rPr>
        <w:t xml:space="preserve">Психология личности : </w:t>
      </w:r>
      <w:r>
        <w:rPr>
          <w:sz w:val="28"/>
          <w:szCs w:val="28"/>
        </w:rPr>
        <w:t>словарь</w:t>
      </w:r>
      <w:r w:rsidRPr="0075206E">
        <w:rPr>
          <w:sz w:val="28"/>
          <w:szCs w:val="28"/>
        </w:rPr>
        <w:t>-справ</w:t>
      </w:r>
      <w:r>
        <w:rPr>
          <w:sz w:val="28"/>
          <w:szCs w:val="28"/>
        </w:rPr>
        <w:t>очник</w:t>
      </w:r>
      <w:r w:rsidRPr="0075206E">
        <w:rPr>
          <w:sz w:val="28"/>
          <w:szCs w:val="28"/>
        </w:rPr>
        <w:t xml:space="preserve"> / </w:t>
      </w:r>
      <w:r>
        <w:rPr>
          <w:sz w:val="28"/>
          <w:szCs w:val="28"/>
        </w:rPr>
        <w:t>п</w:t>
      </w:r>
      <w:r w:rsidRPr="0057764E">
        <w:rPr>
          <w:sz w:val="28"/>
          <w:szCs w:val="28"/>
        </w:rPr>
        <w:t>од ред. П. П. Горнос</w:t>
      </w:r>
      <w:r>
        <w:rPr>
          <w:sz w:val="28"/>
          <w:szCs w:val="28"/>
        </w:rPr>
        <w:t>-</w:t>
      </w:r>
      <w:r w:rsidRPr="0057764E">
        <w:rPr>
          <w:sz w:val="28"/>
          <w:szCs w:val="28"/>
        </w:rPr>
        <w:t>тая</w:t>
      </w:r>
      <w:r>
        <w:rPr>
          <w:sz w:val="28"/>
          <w:szCs w:val="28"/>
        </w:rPr>
        <w:t xml:space="preserve">, </w:t>
      </w:r>
      <w:r w:rsidRPr="0057764E">
        <w:rPr>
          <w:sz w:val="28"/>
          <w:szCs w:val="28"/>
        </w:rPr>
        <w:t>Т. М. Титаренко</w:t>
      </w:r>
      <w:r>
        <w:rPr>
          <w:sz w:val="28"/>
          <w:szCs w:val="28"/>
        </w:rPr>
        <w:t>.</w:t>
      </w:r>
      <w:r w:rsidRPr="0075206E">
        <w:rPr>
          <w:sz w:val="28"/>
          <w:szCs w:val="28"/>
        </w:rPr>
        <w:t xml:space="preserve"> </w:t>
      </w:r>
      <w:r>
        <w:rPr>
          <w:sz w:val="28"/>
          <w:szCs w:val="28"/>
        </w:rPr>
        <w:t>– Киев : Рута, 2001. – 320</w:t>
      </w:r>
      <w:r w:rsidRPr="0075206E">
        <w:rPr>
          <w:sz w:val="28"/>
          <w:szCs w:val="28"/>
        </w:rPr>
        <w:t xml:space="preserve"> с.</w:t>
      </w:r>
    </w:p>
    <w:p w:rsidR="004944CC" w:rsidRPr="00063367" w:rsidRDefault="004944CC" w:rsidP="00115B81">
      <w:pPr>
        <w:numPr>
          <w:ilvl w:val="0"/>
          <w:numId w:val="18"/>
        </w:numPr>
        <w:tabs>
          <w:tab w:val="clear" w:pos="720"/>
          <w:tab w:val="num" w:pos="28"/>
          <w:tab w:val="left" w:pos="882"/>
        </w:tabs>
        <w:ind w:left="14" w:firstLine="434"/>
        <w:jc w:val="both"/>
        <w:rPr>
          <w:sz w:val="28"/>
          <w:szCs w:val="28"/>
        </w:rPr>
      </w:pPr>
      <w:r w:rsidRPr="009A49D4">
        <w:rPr>
          <w:sz w:val="28"/>
          <w:szCs w:val="28"/>
        </w:rPr>
        <w:t>Реан, А. А.</w:t>
      </w:r>
      <w:r w:rsidRPr="0075206E">
        <w:rPr>
          <w:sz w:val="28"/>
          <w:szCs w:val="28"/>
        </w:rPr>
        <w:t xml:space="preserve"> Психология личности. Социализация, поведение, общ</w:t>
      </w:r>
      <w:r>
        <w:rPr>
          <w:sz w:val="28"/>
          <w:szCs w:val="28"/>
        </w:rPr>
        <w:t>ение </w:t>
      </w:r>
      <w:r w:rsidRPr="0075206E">
        <w:rPr>
          <w:sz w:val="28"/>
          <w:szCs w:val="28"/>
        </w:rPr>
        <w:t>/ А.</w:t>
      </w:r>
      <w:r>
        <w:rPr>
          <w:sz w:val="28"/>
          <w:szCs w:val="28"/>
        </w:rPr>
        <w:t xml:space="preserve"> </w:t>
      </w:r>
      <w:r w:rsidRPr="0075206E">
        <w:rPr>
          <w:sz w:val="28"/>
          <w:szCs w:val="28"/>
        </w:rPr>
        <w:t>А. Реан</w:t>
      </w:r>
      <w:r>
        <w:rPr>
          <w:sz w:val="28"/>
          <w:szCs w:val="28"/>
        </w:rPr>
        <w:t>.</w:t>
      </w:r>
      <w:r w:rsidRPr="0075206E">
        <w:rPr>
          <w:sz w:val="28"/>
          <w:szCs w:val="28"/>
        </w:rPr>
        <w:t xml:space="preserve"> </w:t>
      </w:r>
      <w:r>
        <w:rPr>
          <w:sz w:val="28"/>
          <w:szCs w:val="28"/>
        </w:rPr>
        <w:t>–</w:t>
      </w:r>
      <w:r w:rsidRPr="0075206E">
        <w:rPr>
          <w:sz w:val="28"/>
          <w:szCs w:val="28"/>
        </w:rPr>
        <w:t xml:space="preserve"> СПб. : </w:t>
      </w:r>
      <w:r w:rsidRPr="00DF203B">
        <w:rPr>
          <w:sz w:val="28"/>
          <w:szCs w:val="28"/>
        </w:rPr>
        <w:t>Прайм-Еврознак, 2007</w:t>
      </w:r>
      <w:r>
        <w:rPr>
          <w:sz w:val="28"/>
          <w:szCs w:val="28"/>
        </w:rPr>
        <w:t>. – 416 с.</w:t>
      </w:r>
    </w:p>
    <w:p w:rsidR="004944CC" w:rsidRPr="00212104" w:rsidRDefault="004944CC" w:rsidP="00115B81">
      <w:pPr>
        <w:numPr>
          <w:ilvl w:val="0"/>
          <w:numId w:val="18"/>
        </w:numPr>
        <w:tabs>
          <w:tab w:val="clear" w:pos="720"/>
          <w:tab w:val="num" w:pos="28"/>
          <w:tab w:val="left" w:pos="882"/>
        </w:tabs>
        <w:ind w:left="14" w:firstLine="434"/>
        <w:jc w:val="both"/>
        <w:rPr>
          <w:sz w:val="28"/>
          <w:szCs w:val="28"/>
          <w:lang w:val="en-US"/>
        </w:rPr>
      </w:pPr>
      <w:r w:rsidRPr="009A49D4">
        <w:rPr>
          <w:sz w:val="28"/>
          <w:szCs w:val="28"/>
          <w:lang w:val="en-US"/>
        </w:rPr>
        <w:t>Kosslyn, S. M.</w:t>
      </w:r>
      <w:r w:rsidRPr="00212104">
        <w:rPr>
          <w:sz w:val="28"/>
          <w:szCs w:val="28"/>
          <w:lang w:val="en-US"/>
        </w:rPr>
        <w:t xml:space="preserve"> Psychology : The brain, the person, the world / Stephen M.</w:t>
      </w:r>
      <w:r>
        <w:rPr>
          <w:sz w:val="28"/>
          <w:szCs w:val="28"/>
          <w:lang w:val="en-US"/>
        </w:rPr>
        <w:t xml:space="preserve"> </w:t>
      </w:r>
      <w:r w:rsidRPr="00212104">
        <w:rPr>
          <w:sz w:val="28"/>
          <w:szCs w:val="28"/>
          <w:lang w:val="en-US"/>
        </w:rPr>
        <w:t>Kosslyn, Robin S.</w:t>
      </w:r>
      <w:r>
        <w:rPr>
          <w:sz w:val="28"/>
          <w:szCs w:val="28"/>
          <w:lang w:val="en-US"/>
        </w:rPr>
        <w:t xml:space="preserve"> </w:t>
      </w:r>
      <w:r w:rsidRPr="00212104">
        <w:rPr>
          <w:sz w:val="28"/>
          <w:szCs w:val="28"/>
          <w:lang w:val="en-US"/>
        </w:rPr>
        <w:t>Rosenberg. – Boston etc. : Allyn and Bacon, 2001. – 740 p.</w:t>
      </w:r>
    </w:p>
    <w:p w:rsidR="004944CC" w:rsidRPr="00212104" w:rsidRDefault="004944CC" w:rsidP="00115B81">
      <w:pPr>
        <w:numPr>
          <w:ilvl w:val="0"/>
          <w:numId w:val="18"/>
        </w:numPr>
        <w:tabs>
          <w:tab w:val="clear" w:pos="720"/>
          <w:tab w:val="num" w:pos="28"/>
          <w:tab w:val="left" w:pos="882"/>
        </w:tabs>
        <w:ind w:left="14" w:firstLine="434"/>
        <w:jc w:val="both"/>
        <w:rPr>
          <w:sz w:val="28"/>
          <w:szCs w:val="28"/>
          <w:lang w:val="en-US"/>
        </w:rPr>
      </w:pPr>
      <w:r w:rsidRPr="009A49D4">
        <w:rPr>
          <w:sz w:val="28"/>
          <w:szCs w:val="28"/>
          <w:lang w:val="en-US"/>
        </w:rPr>
        <w:t>LaHaye, T.</w:t>
      </w:r>
      <w:r w:rsidRPr="00212104">
        <w:rPr>
          <w:sz w:val="28"/>
          <w:szCs w:val="28"/>
          <w:lang w:val="en-US"/>
        </w:rPr>
        <w:t xml:space="preserve"> Why you act the way you do / Tim LaHaye. – Benin City : Joint Heirs Publications, 2004. – 366 p.</w:t>
      </w:r>
    </w:p>
    <w:p w:rsidR="004944CC" w:rsidRPr="00212104" w:rsidRDefault="004944CC" w:rsidP="00115B81">
      <w:pPr>
        <w:numPr>
          <w:ilvl w:val="0"/>
          <w:numId w:val="18"/>
        </w:numPr>
        <w:tabs>
          <w:tab w:val="clear" w:pos="720"/>
          <w:tab w:val="num" w:pos="28"/>
          <w:tab w:val="left" w:pos="882"/>
        </w:tabs>
        <w:ind w:left="14" w:firstLine="434"/>
        <w:jc w:val="both"/>
        <w:rPr>
          <w:sz w:val="28"/>
          <w:szCs w:val="28"/>
          <w:lang w:val="en-US"/>
        </w:rPr>
      </w:pPr>
      <w:r w:rsidRPr="009A49D4">
        <w:rPr>
          <w:sz w:val="28"/>
          <w:szCs w:val="28"/>
          <w:lang w:val="en-US"/>
        </w:rPr>
        <w:t>Leman, K.</w:t>
      </w:r>
      <w:r w:rsidRPr="00212104">
        <w:rPr>
          <w:sz w:val="28"/>
          <w:szCs w:val="28"/>
          <w:lang w:val="en-US"/>
        </w:rPr>
        <w:t xml:space="preserve"> The real you : become the person you were meant to be / Kevin Leman. – </w:t>
      </w:r>
      <w:smartTag w:uri="urn:schemas-microsoft-com:office:smarttags" w:element="country-region">
        <w:smartTag w:uri="urn:schemas-microsoft-com:office:smarttags" w:element="place">
          <w:r w:rsidRPr="00212104">
            <w:rPr>
              <w:sz w:val="28"/>
              <w:szCs w:val="28"/>
              <w:lang w:val="en-US"/>
            </w:rPr>
            <w:t>Benin</w:t>
          </w:r>
        </w:smartTag>
      </w:smartTag>
      <w:r w:rsidRPr="00212104">
        <w:rPr>
          <w:sz w:val="28"/>
          <w:szCs w:val="28"/>
          <w:lang w:val="en-US"/>
        </w:rPr>
        <w:t xml:space="preserve"> </w:t>
      </w:r>
      <w:r w:rsidRPr="00212104">
        <w:rPr>
          <w:sz w:val="28"/>
          <w:szCs w:val="28"/>
        </w:rPr>
        <w:t>С</w:t>
      </w:r>
      <w:r w:rsidRPr="00212104">
        <w:rPr>
          <w:sz w:val="28"/>
          <w:szCs w:val="28"/>
          <w:lang w:val="en-US"/>
        </w:rPr>
        <w:t>ity : Joint Heirs Publications, 2002. – 221 p.</w:t>
      </w:r>
    </w:p>
    <w:p w:rsidR="004944CC" w:rsidRPr="00212104" w:rsidRDefault="004944CC" w:rsidP="00115B81">
      <w:pPr>
        <w:numPr>
          <w:ilvl w:val="0"/>
          <w:numId w:val="18"/>
        </w:numPr>
        <w:tabs>
          <w:tab w:val="clear" w:pos="720"/>
          <w:tab w:val="num" w:pos="28"/>
          <w:tab w:val="left" w:pos="882"/>
        </w:tabs>
        <w:ind w:left="14" w:firstLine="434"/>
        <w:jc w:val="both"/>
        <w:rPr>
          <w:sz w:val="28"/>
          <w:szCs w:val="28"/>
          <w:lang w:val="en-US"/>
        </w:rPr>
      </w:pPr>
      <w:r w:rsidRPr="009A49D4">
        <w:rPr>
          <w:sz w:val="28"/>
          <w:szCs w:val="28"/>
          <w:lang w:val="en-US"/>
        </w:rPr>
        <w:t>Mason, J.</w:t>
      </w:r>
      <w:r w:rsidRPr="00212104">
        <w:rPr>
          <w:sz w:val="28"/>
          <w:szCs w:val="28"/>
          <w:lang w:val="en-US"/>
        </w:rPr>
        <w:t xml:space="preserve"> Believe you can : the power of a positive attitude / John Mason. – Benin City : Joint Heirs Publications, 2009. – 192 p.</w:t>
      </w:r>
    </w:p>
    <w:p w:rsidR="004944CC" w:rsidRPr="00212104" w:rsidRDefault="004944CC" w:rsidP="00115B81">
      <w:pPr>
        <w:numPr>
          <w:ilvl w:val="0"/>
          <w:numId w:val="18"/>
        </w:numPr>
        <w:tabs>
          <w:tab w:val="clear" w:pos="720"/>
          <w:tab w:val="num" w:pos="28"/>
          <w:tab w:val="left" w:pos="882"/>
        </w:tabs>
        <w:ind w:left="14" w:firstLine="434"/>
        <w:jc w:val="both"/>
        <w:rPr>
          <w:sz w:val="28"/>
          <w:szCs w:val="28"/>
          <w:lang w:val="en-US"/>
        </w:rPr>
      </w:pPr>
      <w:r w:rsidRPr="009A49D4">
        <w:rPr>
          <w:sz w:val="28"/>
          <w:szCs w:val="28"/>
          <w:lang w:val="en-US"/>
        </w:rPr>
        <w:t>McAdams, Dan P.</w:t>
      </w:r>
      <w:r w:rsidRPr="00212104">
        <w:rPr>
          <w:sz w:val="28"/>
          <w:szCs w:val="28"/>
          <w:lang w:val="en-US"/>
        </w:rPr>
        <w:t xml:space="preserve"> The person : a new introduction to personality psychology / Dan P. McAdams. </w:t>
      </w:r>
      <w:r>
        <w:rPr>
          <w:sz w:val="28"/>
          <w:szCs w:val="28"/>
          <w:lang w:val="en-US"/>
        </w:rPr>
        <w:t>– 4th ed. –</w:t>
      </w:r>
      <w:r w:rsidRPr="00212104">
        <w:rPr>
          <w:sz w:val="28"/>
          <w:szCs w:val="28"/>
          <w:lang w:val="en-US"/>
        </w:rPr>
        <w:t xml:space="preserve"> [</w:t>
      </w:r>
      <w:smartTag w:uri="urn:schemas-microsoft-com:office:smarttags" w:element="City">
        <w:smartTag w:uri="urn:schemas-microsoft-com:office:smarttags" w:element="place">
          <w:r w:rsidRPr="00212104">
            <w:rPr>
              <w:sz w:val="28"/>
              <w:szCs w:val="28"/>
              <w:lang w:val="en-US"/>
            </w:rPr>
            <w:t>Hoboken</w:t>
          </w:r>
        </w:smartTag>
      </w:smartTag>
      <w:r w:rsidRPr="00212104">
        <w:rPr>
          <w:sz w:val="28"/>
          <w:szCs w:val="28"/>
          <w:lang w:val="en-US"/>
        </w:rPr>
        <w:t>] : John Wiley, 2006. – XX, 604 p.</w:t>
      </w:r>
    </w:p>
    <w:p w:rsidR="004944CC" w:rsidRPr="00212104" w:rsidRDefault="004944CC" w:rsidP="00115B81">
      <w:pPr>
        <w:numPr>
          <w:ilvl w:val="0"/>
          <w:numId w:val="18"/>
        </w:numPr>
        <w:tabs>
          <w:tab w:val="clear" w:pos="720"/>
          <w:tab w:val="num" w:pos="28"/>
          <w:tab w:val="left" w:pos="882"/>
        </w:tabs>
        <w:ind w:left="14" w:firstLine="434"/>
        <w:jc w:val="both"/>
        <w:rPr>
          <w:sz w:val="28"/>
          <w:szCs w:val="28"/>
          <w:lang w:val="en-US"/>
        </w:rPr>
      </w:pPr>
      <w:r w:rsidRPr="009A49D4">
        <w:rPr>
          <w:sz w:val="28"/>
          <w:szCs w:val="28"/>
          <w:lang w:val="en-US"/>
        </w:rPr>
        <w:t>Pervin, L. A.</w:t>
      </w:r>
      <w:r w:rsidRPr="00212104">
        <w:rPr>
          <w:sz w:val="28"/>
          <w:szCs w:val="28"/>
          <w:lang w:val="en-US"/>
        </w:rPr>
        <w:t xml:space="preserve"> Personality : theory and research  / Lawrence A. Pervin, Daniel Cervone, Oliver P. John. –</w:t>
      </w:r>
      <w:r>
        <w:rPr>
          <w:sz w:val="28"/>
          <w:szCs w:val="28"/>
          <w:lang w:val="en-US"/>
        </w:rPr>
        <w:t xml:space="preserve"> 9th ed. –</w:t>
      </w:r>
      <w:r w:rsidRPr="00212104">
        <w:rPr>
          <w:sz w:val="28"/>
          <w:szCs w:val="28"/>
          <w:lang w:val="en-US"/>
        </w:rPr>
        <w:t xml:space="preserve"> Hoboken : Wiley &amp; Sons, 2005. – (Wiley international edition). – 618 p.</w:t>
      </w:r>
    </w:p>
    <w:p w:rsidR="004944CC" w:rsidRPr="007B77AF" w:rsidRDefault="004944CC" w:rsidP="00115B81">
      <w:pPr>
        <w:numPr>
          <w:ilvl w:val="0"/>
          <w:numId w:val="18"/>
        </w:numPr>
        <w:tabs>
          <w:tab w:val="clear" w:pos="720"/>
          <w:tab w:val="num" w:pos="28"/>
          <w:tab w:val="left" w:pos="882"/>
        </w:tabs>
        <w:ind w:left="14" w:firstLine="434"/>
        <w:jc w:val="both"/>
        <w:rPr>
          <w:sz w:val="28"/>
          <w:szCs w:val="28"/>
          <w:lang w:val="en-US"/>
        </w:rPr>
      </w:pPr>
      <w:r w:rsidRPr="007B77AF">
        <w:rPr>
          <w:sz w:val="28"/>
          <w:szCs w:val="28"/>
          <w:lang w:val="en-US"/>
        </w:rPr>
        <w:t xml:space="preserve">The classified characters and political abilities / translated into English by Luo Yinghuan. – Beijing : Zhonghua Book Company, 2007. – 233 p. </w:t>
      </w:r>
    </w:p>
    <w:p w:rsidR="004944CC" w:rsidRDefault="004944CC" w:rsidP="00115B81">
      <w:pPr>
        <w:jc w:val="center"/>
        <w:rPr>
          <w:sz w:val="28"/>
          <w:szCs w:val="28"/>
          <w:lang w:val="en-US"/>
        </w:rPr>
      </w:pPr>
    </w:p>
    <w:p w:rsidR="00C45767" w:rsidRDefault="00C45767" w:rsidP="00115B81">
      <w:pPr>
        <w:jc w:val="center"/>
        <w:rPr>
          <w:sz w:val="28"/>
          <w:szCs w:val="28"/>
          <w:lang w:val="en-US"/>
        </w:rPr>
      </w:pPr>
    </w:p>
    <w:p w:rsidR="00C45767" w:rsidRDefault="00C45767" w:rsidP="00115B81">
      <w:pPr>
        <w:jc w:val="center"/>
        <w:rPr>
          <w:sz w:val="28"/>
          <w:szCs w:val="28"/>
          <w:lang w:val="en-US"/>
        </w:rPr>
      </w:pPr>
    </w:p>
    <w:p w:rsidR="00C45767" w:rsidRDefault="00C45767" w:rsidP="00115B81">
      <w:pPr>
        <w:jc w:val="center"/>
        <w:rPr>
          <w:sz w:val="28"/>
          <w:szCs w:val="28"/>
          <w:lang w:val="en-US"/>
        </w:rPr>
      </w:pPr>
    </w:p>
    <w:p w:rsidR="00A568C9" w:rsidRDefault="009A49D4" w:rsidP="00115B81">
      <w:pPr>
        <w:jc w:val="center"/>
        <w:rPr>
          <w:b/>
          <w:sz w:val="28"/>
          <w:szCs w:val="28"/>
        </w:rPr>
      </w:pPr>
      <w:r w:rsidRPr="00EA685C">
        <w:rPr>
          <w:b/>
          <w:sz w:val="28"/>
          <w:szCs w:val="28"/>
        </w:rPr>
        <w:lastRenderedPageBreak/>
        <w:t>ЛИТЕРАТУРА ПО РАЗДЕЛУ «</w:t>
      </w:r>
      <w:r>
        <w:rPr>
          <w:b/>
          <w:sz w:val="28"/>
          <w:szCs w:val="28"/>
        </w:rPr>
        <w:t xml:space="preserve">ВОЗРАСТНАЯ </w:t>
      </w:r>
      <w:r w:rsidRPr="00EA685C">
        <w:rPr>
          <w:b/>
          <w:sz w:val="28"/>
          <w:szCs w:val="28"/>
        </w:rPr>
        <w:t xml:space="preserve">ПСИХОЛОГИЯ» ДИСЦИПЛИНЫ «ПСИХОЛОГИЧЕСКИЕ ОСНОВЫ </w:t>
      </w:r>
    </w:p>
    <w:p w:rsidR="009A49D4" w:rsidRPr="00EA685C" w:rsidRDefault="009A49D4" w:rsidP="00115B81">
      <w:pPr>
        <w:jc w:val="center"/>
        <w:rPr>
          <w:b/>
          <w:sz w:val="28"/>
          <w:szCs w:val="28"/>
        </w:rPr>
      </w:pPr>
      <w:r w:rsidRPr="00EA685C">
        <w:rPr>
          <w:b/>
          <w:sz w:val="28"/>
          <w:szCs w:val="28"/>
        </w:rPr>
        <w:t>СОЦИАЛЬНОЙ РАБОТЫ»</w:t>
      </w:r>
    </w:p>
    <w:p w:rsidR="009A49D4" w:rsidRPr="0055402C" w:rsidRDefault="009A49D4" w:rsidP="00115B81">
      <w:pPr>
        <w:pStyle w:val="a9"/>
        <w:ind w:firstLine="720"/>
        <w:jc w:val="center"/>
        <w:rPr>
          <w:b/>
          <w:sz w:val="28"/>
        </w:rPr>
      </w:pPr>
      <w:r w:rsidRPr="0055402C">
        <w:rPr>
          <w:b/>
          <w:sz w:val="28"/>
        </w:rPr>
        <w:t>а) основная</w:t>
      </w:r>
    </w:p>
    <w:p w:rsidR="004944CC" w:rsidRPr="004133C6" w:rsidRDefault="004944CC" w:rsidP="00115B81">
      <w:pPr>
        <w:numPr>
          <w:ilvl w:val="0"/>
          <w:numId w:val="19"/>
        </w:numPr>
        <w:shd w:val="clear" w:color="auto" w:fill="FFFFFF"/>
        <w:tabs>
          <w:tab w:val="clear" w:pos="1778"/>
          <w:tab w:val="left" w:pos="1080"/>
        </w:tabs>
        <w:ind w:left="0" w:firstLine="709"/>
        <w:jc w:val="both"/>
        <w:rPr>
          <w:sz w:val="28"/>
          <w:szCs w:val="28"/>
        </w:rPr>
      </w:pPr>
      <w:r w:rsidRPr="004133C6">
        <w:rPr>
          <w:sz w:val="28"/>
          <w:szCs w:val="28"/>
        </w:rPr>
        <w:t>Абрамова, Г.С. Возрастная психология / Г.С. Абрамова. – М., 1997.</w:t>
      </w:r>
    </w:p>
    <w:p w:rsidR="004944CC" w:rsidRPr="009A49D4" w:rsidRDefault="004944CC" w:rsidP="00115B81">
      <w:pPr>
        <w:pStyle w:val="ab"/>
        <w:numPr>
          <w:ilvl w:val="0"/>
          <w:numId w:val="19"/>
        </w:numPr>
        <w:tabs>
          <w:tab w:val="clear" w:pos="1778"/>
          <w:tab w:val="left" w:pos="1080"/>
        </w:tabs>
        <w:spacing w:after="0"/>
        <w:ind w:left="0" w:firstLine="709"/>
        <w:jc w:val="both"/>
        <w:rPr>
          <w:sz w:val="28"/>
          <w:szCs w:val="28"/>
        </w:rPr>
      </w:pPr>
      <w:r w:rsidRPr="009A49D4">
        <w:rPr>
          <w:sz w:val="28"/>
          <w:szCs w:val="28"/>
        </w:rPr>
        <w:t>Асеев, В.Г. Возрастная психология / В.Г. Асеев. – Иркутск, 1989.</w:t>
      </w:r>
    </w:p>
    <w:p w:rsidR="004944CC" w:rsidRPr="004133C6" w:rsidRDefault="004944CC" w:rsidP="00115B81">
      <w:pPr>
        <w:numPr>
          <w:ilvl w:val="0"/>
          <w:numId w:val="19"/>
        </w:numPr>
        <w:tabs>
          <w:tab w:val="clear" w:pos="1778"/>
          <w:tab w:val="left" w:pos="1080"/>
        </w:tabs>
        <w:ind w:left="0" w:firstLine="709"/>
        <w:jc w:val="both"/>
        <w:rPr>
          <w:sz w:val="28"/>
          <w:szCs w:val="28"/>
        </w:rPr>
      </w:pPr>
      <w:r w:rsidRPr="004133C6">
        <w:rPr>
          <w:sz w:val="28"/>
          <w:szCs w:val="28"/>
        </w:rPr>
        <w:t>Ермолаева, М.В. Психология развития / М.В. Ермолаева. – 3-е изд. – М.: Изд-во НПО «МОДЭК», 2006.</w:t>
      </w:r>
    </w:p>
    <w:p w:rsidR="004944CC" w:rsidRPr="004133C6" w:rsidRDefault="004944CC" w:rsidP="00115B81">
      <w:pPr>
        <w:numPr>
          <w:ilvl w:val="0"/>
          <w:numId w:val="19"/>
        </w:numPr>
        <w:shd w:val="clear" w:color="auto" w:fill="FFFFFF"/>
        <w:tabs>
          <w:tab w:val="clear" w:pos="1778"/>
          <w:tab w:val="left" w:pos="1080"/>
        </w:tabs>
        <w:ind w:left="0" w:firstLine="709"/>
        <w:jc w:val="both"/>
        <w:rPr>
          <w:sz w:val="28"/>
          <w:szCs w:val="28"/>
        </w:rPr>
      </w:pPr>
      <w:r w:rsidRPr="004133C6">
        <w:rPr>
          <w:sz w:val="28"/>
          <w:szCs w:val="28"/>
        </w:rPr>
        <w:t>Карандашев, Ю.Н. Психология развития: Ч.1. Введение: учеб. пособие / Ю.Н. Карандашев. – Мн., 1997.</w:t>
      </w:r>
    </w:p>
    <w:p w:rsidR="004944CC" w:rsidRPr="004133C6" w:rsidRDefault="004944CC" w:rsidP="00115B81">
      <w:pPr>
        <w:numPr>
          <w:ilvl w:val="0"/>
          <w:numId w:val="19"/>
        </w:numPr>
        <w:shd w:val="clear" w:color="auto" w:fill="FFFFFF"/>
        <w:tabs>
          <w:tab w:val="clear" w:pos="1778"/>
          <w:tab w:val="left" w:pos="1080"/>
        </w:tabs>
        <w:ind w:left="0" w:firstLine="709"/>
        <w:jc w:val="both"/>
        <w:rPr>
          <w:sz w:val="28"/>
          <w:szCs w:val="28"/>
        </w:rPr>
      </w:pPr>
      <w:r w:rsidRPr="004133C6">
        <w:rPr>
          <w:sz w:val="28"/>
          <w:szCs w:val="28"/>
        </w:rPr>
        <w:t xml:space="preserve">Крайг, Г. Психология развития / Г. Крайг, Д. Бокум – 9-е изд. – СПб.: Питер, 2005. </w:t>
      </w:r>
    </w:p>
    <w:p w:rsidR="004944CC" w:rsidRPr="009A49D4" w:rsidRDefault="004944CC" w:rsidP="00115B81">
      <w:pPr>
        <w:pStyle w:val="ab"/>
        <w:numPr>
          <w:ilvl w:val="0"/>
          <w:numId w:val="19"/>
        </w:numPr>
        <w:tabs>
          <w:tab w:val="clear" w:pos="1778"/>
          <w:tab w:val="left" w:pos="1080"/>
        </w:tabs>
        <w:spacing w:after="0"/>
        <w:ind w:left="0" w:firstLine="709"/>
        <w:jc w:val="both"/>
        <w:rPr>
          <w:sz w:val="28"/>
          <w:szCs w:val="28"/>
        </w:rPr>
      </w:pPr>
      <w:r w:rsidRPr="009A49D4">
        <w:rPr>
          <w:sz w:val="28"/>
          <w:szCs w:val="28"/>
        </w:rPr>
        <w:t>Кулагина, И.Ю. Возрастная психология: полный жизненный цикл развития человека / И.Ю. Кулагина, В.Н. Колюцкий. – М.: ТЦ «Сфера», 2008.</w:t>
      </w:r>
    </w:p>
    <w:p w:rsidR="004944CC" w:rsidRPr="004133C6" w:rsidRDefault="004944CC" w:rsidP="00115B81">
      <w:pPr>
        <w:numPr>
          <w:ilvl w:val="0"/>
          <w:numId w:val="19"/>
        </w:numPr>
        <w:shd w:val="clear" w:color="auto" w:fill="FFFFFF"/>
        <w:tabs>
          <w:tab w:val="clear" w:pos="1778"/>
          <w:tab w:val="left" w:pos="1080"/>
        </w:tabs>
        <w:ind w:left="0" w:firstLine="709"/>
        <w:jc w:val="both"/>
        <w:rPr>
          <w:sz w:val="28"/>
          <w:szCs w:val="28"/>
        </w:rPr>
      </w:pPr>
      <w:r w:rsidRPr="004133C6">
        <w:rPr>
          <w:sz w:val="28"/>
          <w:szCs w:val="28"/>
        </w:rPr>
        <w:t xml:space="preserve">Мухина, В.С. Возрастная психология / В.С. Мухина. – М.: Академия, 2004. </w:t>
      </w:r>
    </w:p>
    <w:p w:rsidR="004944CC" w:rsidRPr="004133C6" w:rsidRDefault="004944CC" w:rsidP="00115B81">
      <w:pPr>
        <w:numPr>
          <w:ilvl w:val="0"/>
          <w:numId w:val="19"/>
        </w:numPr>
        <w:shd w:val="clear" w:color="auto" w:fill="FFFFFF"/>
        <w:tabs>
          <w:tab w:val="clear" w:pos="1778"/>
          <w:tab w:val="left" w:pos="1080"/>
        </w:tabs>
        <w:ind w:left="0" w:firstLine="709"/>
        <w:jc w:val="both"/>
        <w:rPr>
          <w:sz w:val="28"/>
          <w:szCs w:val="28"/>
        </w:rPr>
      </w:pPr>
      <w:r w:rsidRPr="004133C6">
        <w:rPr>
          <w:sz w:val="28"/>
          <w:szCs w:val="28"/>
        </w:rPr>
        <w:t xml:space="preserve">Обухова, Л.Ф. Возрастная психология / Л.Ф. Обухова. – М.: Педагогическое общество России, 2004. </w:t>
      </w:r>
    </w:p>
    <w:p w:rsidR="004944CC" w:rsidRPr="004133C6" w:rsidRDefault="004944CC" w:rsidP="00115B81">
      <w:pPr>
        <w:numPr>
          <w:ilvl w:val="0"/>
          <w:numId w:val="19"/>
        </w:numPr>
        <w:shd w:val="clear" w:color="auto" w:fill="FFFFFF"/>
        <w:tabs>
          <w:tab w:val="clear" w:pos="1778"/>
          <w:tab w:val="left" w:pos="1080"/>
        </w:tabs>
        <w:ind w:left="0" w:firstLine="709"/>
        <w:jc w:val="both"/>
        <w:rPr>
          <w:sz w:val="28"/>
          <w:szCs w:val="28"/>
        </w:rPr>
      </w:pPr>
      <w:r w:rsidRPr="004133C6">
        <w:rPr>
          <w:sz w:val="28"/>
          <w:szCs w:val="28"/>
        </w:rPr>
        <w:t xml:space="preserve">Першина, Л.А. Возрастная психология / Л.А. Першина. – М.: Альма Матер: Академический проект, 2005. </w:t>
      </w:r>
    </w:p>
    <w:p w:rsidR="004944CC" w:rsidRPr="004133C6" w:rsidRDefault="004944CC" w:rsidP="00115B81">
      <w:pPr>
        <w:numPr>
          <w:ilvl w:val="0"/>
          <w:numId w:val="19"/>
        </w:numPr>
        <w:shd w:val="clear" w:color="auto" w:fill="FFFFFF"/>
        <w:tabs>
          <w:tab w:val="clear" w:pos="1778"/>
          <w:tab w:val="left" w:pos="1080"/>
        </w:tabs>
        <w:ind w:left="0" w:firstLine="709"/>
        <w:jc w:val="both"/>
        <w:rPr>
          <w:sz w:val="28"/>
          <w:szCs w:val="28"/>
        </w:rPr>
      </w:pPr>
      <w:r w:rsidRPr="004133C6">
        <w:rPr>
          <w:sz w:val="28"/>
          <w:szCs w:val="28"/>
        </w:rPr>
        <w:t>Поляков, А.М. Психология развития: учеб. пособие / А.М. Поляков. – Мн.: ТетраСистемс, 2006.</w:t>
      </w:r>
    </w:p>
    <w:p w:rsidR="004944CC" w:rsidRPr="004133C6" w:rsidRDefault="004944CC" w:rsidP="00115B81">
      <w:pPr>
        <w:numPr>
          <w:ilvl w:val="0"/>
          <w:numId w:val="19"/>
        </w:numPr>
        <w:tabs>
          <w:tab w:val="clear" w:pos="1778"/>
          <w:tab w:val="left" w:pos="1080"/>
        </w:tabs>
        <w:ind w:left="0" w:firstLine="709"/>
        <w:jc w:val="both"/>
        <w:rPr>
          <w:sz w:val="28"/>
          <w:szCs w:val="28"/>
        </w:rPr>
      </w:pPr>
      <w:r w:rsidRPr="004133C6">
        <w:rPr>
          <w:sz w:val="28"/>
          <w:szCs w:val="28"/>
        </w:rPr>
        <w:t>Психология человека от рождения до смерти: учеб. / под ред. А.А. Реана. – СПб.: Прайм-ЕВРОЗНАК, 2007.</w:t>
      </w:r>
    </w:p>
    <w:p w:rsidR="004944CC" w:rsidRPr="004133C6" w:rsidRDefault="004944CC" w:rsidP="00115B81">
      <w:pPr>
        <w:pStyle w:val="a9"/>
        <w:numPr>
          <w:ilvl w:val="0"/>
          <w:numId w:val="19"/>
        </w:numPr>
        <w:tabs>
          <w:tab w:val="clear" w:pos="1778"/>
          <w:tab w:val="left" w:pos="1080"/>
        </w:tabs>
        <w:ind w:left="0" w:firstLine="709"/>
        <w:jc w:val="both"/>
        <w:rPr>
          <w:sz w:val="28"/>
          <w:szCs w:val="28"/>
        </w:rPr>
      </w:pPr>
      <w:r w:rsidRPr="004133C6">
        <w:rPr>
          <w:sz w:val="28"/>
          <w:szCs w:val="28"/>
        </w:rPr>
        <w:t xml:space="preserve">Сапогова, Е.Е. Психология развития человека: учеб. пособие / Е.Е. Сапогова. – М.: Аспект Пресс, 2001. </w:t>
      </w:r>
    </w:p>
    <w:p w:rsidR="004944CC" w:rsidRPr="004133C6" w:rsidRDefault="004944CC" w:rsidP="00115B81">
      <w:pPr>
        <w:pStyle w:val="a9"/>
        <w:numPr>
          <w:ilvl w:val="0"/>
          <w:numId w:val="19"/>
        </w:numPr>
        <w:tabs>
          <w:tab w:val="clear" w:pos="1778"/>
          <w:tab w:val="left" w:pos="1080"/>
        </w:tabs>
        <w:ind w:left="0" w:firstLine="709"/>
        <w:jc w:val="both"/>
        <w:rPr>
          <w:sz w:val="28"/>
          <w:szCs w:val="28"/>
        </w:rPr>
      </w:pPr>
      <w:r w:rsidRPr="004133C6">
        <w:rPr>
          <w:sz w:val="28"/>
          <w:szCs w:val="28"/>
        </w:rPr>
        <w:t>Слободчиков, В.И. Психология развития человека: учеб. пособие / В.И. Слободчиков, Е.И. Исаев. – М.: Школьная пресса, 2000.</w:t>
      </w:r>
    </w:p>
    <w:p w:rsidR="004944CC" w:rsidRPr="004133C6" w:rsidRDefault="004944CC" w:rsidP="00115B81">
      <w:pPr>
        <w:pStyle w:val="a9"/>
        <w:numPr>
          <w:ilvl w:val="0"/>
          <w:numId w:val="19"/>
        </w:numPr>
        <w:tabs>
          <w:tab w:val="clear" w:pos="1778"/>
          <w:tab w:val="left" w:pos="1080"/>
        </w:tabs>
        <w:ind w:left="0" w:firstLine="709"/>
        <w:jc w:val="both"/>
        <w:rPr>
          <w:sz w:val="28"/>
          <w:szCs w:val="28"/>
        </w:rPr>
      </w:pPr>
      <w:r w:rsidRPr="004133C6">
        <w:rPr>
          <w:sz w:val="28"/>
          <w:szCs w:val="28"/>
        </w:rPr>
        <w:t>Трофимова, Н.М. Возрастная психология / Н.М. Трофимова. – М., 2005.</w:t>
      </w:r>
    </w:p>
    <w:p w:rsidR="004944CC" w:rsidRPr="004133C6" w:rsidRDefault="004944CC" w:rsidP="00115B81">
      <w:pPr>
        <w:pStyle w:val="a9"/>
        <w:numPr>
          <w:ilvl w:val="0"/>
          <w:numId w:val="19"/>
        </w:numPr>
        <w:tabs>
          <w:tab w:val="clear" w:pos="1778"/>
          <w:tab w:val="left" w:pos="1080"/>
        </w:tabs>
        <w:ind w:left="0" w:firstLine="709"/>
        <w:jc w:val="both"/>
        <w:rPr>
          <w:sz w:val="28"/>
          <w:szCs w:val="28"/>
        </w:rPr>
      </w:pPr>
      <w:r w:rsidRPr="004133C6">
        <w:rPr>
          <w:snapToGrid w:val="0"/>
          <w:sz w:val="28"/>
          <w:szCs w:val="28"/>
        </w:rPr>
        <w:t>Фельдштейн, Д.И. Психология развития личности в онтогенезе / Д.И. Фельдштейн. – М.: Педагогика, 1989.</w:t>
      </w:r>
    </w:p>
    <w:p w:rsidR="004944CC" w:rsidRPr="004133C6" w:rsidRDefault="004944CC" w:rsidP="00115B81">
      <w:pPr>
        <w:pStyle w:val="a9"/>
        <w:numPr>
          <w:ilvl w:val="0"/>
          <w:numId w:val="19"/>
        </w:numPr>
        <w:tabs>
          <w:tab w:val="clear" w:pos="1778"/>
          <w:tab w:val="left" w:pos="1080"/>
        </w:tabs>
        <w:ind w:left="0" w:firstLine="709"/>
        <w:jc w:val="both"/>
        <w:rPr>
          <w:sz w:val="28"/>
          <w:szCs w:val="28"/>
        </w:rPr>
      </w:pPr>
      <w:r w:rsidRPr="004133C6">
        <w:rPr>
          <w:sz w:val="28"/>
          <w:szCs w:val="28"/>
        </w:rPr>
        <w:t>Хухлаева, О.В. Возрастная психология. Молодость, зрелость, старость / О.В. Хухлаева. – М.: Академия, 2002.</w:t>
      </w:r>
    </w:p>
    <w:p w:rsidR="004944CC" w:rsidRPr="004133C6" w:rsidRDefault="004944CC" w:rsidP="00115B81">
      <w:pPr>
        <w:pStyle w:val="a9"/>
        <w:numPr>
          <w:ilvl w:val="0"/>
          <w:numId w:val="19"/>
        </w:numPr>
        <w:tabs>
          <w:tab w:val="clear" w:pos="1778"/>
          <w:tab w:val="left" w:pos="1080"/>
        </w:tabs>
        <w:ind w:left="0" w:firstLine="709"/>
        <w:jc w:val="both"/>
        <w:rPr>
          <w:sz w:val="28"/>
          <w:szCs w:val="28"/>
        </w:rPr>
      </w:pPr>
      <w:r w:rsidRPr="004133C6">
        <w:rPr>
          <w:sz w:val="28"/>
          <w:szCs w:val="28"/>
        </w:rPr>
        <w:t>Шаповаленко, И.В. Возрастная психология (Психология развития и возрастная психология) / И.В. Шаповаленко. – М.: Гардарики, 2004.</w:t>
      </w:r>
    </w:p>
    <w:p w:rsidR="004944CC" w:rsidRPr="004133C6" w:rsidRDefault="004944CC" w:rsidP="00115B81">
      <w:pPr>
        <w:pStyle w:val="a9"/>
        <w:numPr>
          <w:ilvl w:val="0"/>
          <w:numId w:val="19"/>
        </w:numPr>
        <w:tabs>
          <w:tab w:val="clear" w:pos="1778"/>
          <w:tab w:val="left" w:pos="1080"/>
        </w:tabs>
        <w:ind w:left="0" w:firstLine="709"/>
        <w:jc w:val="both"/>
        <w:rPr>
          <w:sz w:val="28"/>
          <w:szCs w:val="28"/>
        </w:rPr>
      </w:pPr>
      <w:r w:rsidRPr="004133C6">
        <w:rPr>
          <w:sz w:val="28"/>
          <w:szCs w:val="28"/>
        </w:rPr>
        <w:t>Эльконин, Б.Д. Психология развития: учеб. пособие / Б. Д. Эльконин. – М., 2001.</w:t>
      </w:r>
    </w:p>
    <w:p w:rsidR="004944CC" w:rsidRPr="004738CB" w:rsidRDefault="004944CC" w:rsidP="00115B81">
      <w:pPr>
        <w:ind w:firstLine="709"/>
        <w:rPr>
          <w:rFonts w:cs="Arial CYR"/>
          <w:sz w:val="28"/>
          <w:szCs w:val="28"/>
        </w:rPr>
      </w:pPr>
    </w:p>
    <w:p w:rsidR="009A49D4" w:rsidRPr="0075206E" w:rsidRDefault="009A49D4" w:rsidP="00115B81">
      <w:pPr>
        <w:jc w:val="center"/>
        <w:rPr>
          <w:sz w:val="28"/>
          <w:szCs w:val="28"/>
        </w:rPr>
      </w:pPr>
      <w:r w:rsidRPr="0075206E">
        <w:rPr>
          <w:b/>
          <w:sz w:val="28"/>
          <w:szCs w:val="28"/>
        </w:rPr>
        <w:t>б) дополнительная</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Абрамова, Г.С. Практикум по возрастной психологии / Г.С. Абрамова. – М., 1998.</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Абульханова-Славская, К.Ф. Стратегия жизни / К.Ф. Абульханова-Славская. – М., 1992.</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lastRenderedPageBreak/>
        <w:t>Альперович, В. Социальная геронтология / В. Альперович. – Ростов н/Д: Феникс, 1997.</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Байярд, Р.Т. Ваш беспокойный подросток / Р.Т. Байярд, Д. Байярд. – М., 1991.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Баттерворт, Дж. Принципы психологии развития / Дж. Баттерворт. – М., 2000.</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Бауэр, Т. Психическое развитие младенца / Т. Бауэр. – М., 1979.</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Божович, Л.И. Личность и ее формирование в детском возрасте / Л.И. Божович. – СПб.: Питер, 2008.</w:t>
      </w:r>
    </w:p>
    <w:p w:rsidR="004944CC" w:rsidRPr="004133C6" w:rsidRDefault="004944CC" w:rsidP="00115B81">
      <w:pPr>
        <w:numPr>
          <w:ilvl w:val="0"/>
          <w:numId w:val="20"/>
        </w:numPr>
        <w:tabs>
          <w:tab w:val="left" w:pos="1080"/>
        </w:tabs>
        <w:ind w:left="0" w:firstLine="709"/>
        <w:jc w:val="both"/>
        <w:rPr>
          <w:color w:val="000000"/>
          <w:sz w:val="28"/>
          <w:szCs w:val="28"/>
        </w:rPr>
      </w:pPr>
      <w:r w:rsidRPr="004133C6">
        <w:rPr>
          <w:color w:val="000000"/>
          <w:sz w:val="28"/>
          <w:szCs w:val="28"/>
        </w:rPr>
        <w:t xml:space="preserve">Бурменская, Г.В. Современная американская психология развития / Г.В. Бурменская, Л.Ф. Обухова, А.И. Подольский. – М., 1986.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Валлон, А. Психическое развитие ребенка / А. Валлон. – М., 1967.</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Возрастная психология: хрестоматия / сост. и науч. ред. В.С. Мухина, А.А. Хвостов. – 6-е изд., стереотип. – М.: Академия, 2007.</w:t>
      </w:r>
    </w:p>
    <w:p w:rsidR="004944CC" w:rsidRPr="004133C6" w:rsidRDefault="00380648" w:rsidP="00115B81">
      <w:pPr>
        <w:numPr>
          <w:ilvl w:val="0"/>
          <w:numId w:val="20"/>
        </w:numPr>
        <w:tabs>
          <w:tab w:val="left" w:pos="1080"/>
        </w:tabs>
        <w:ind w:left="0" w:firstLine="709"/>
        <w:jc w:val="both"/>
        <w:rPr>
          <w:sz w:val="28"/>
          <w:szCs w:val="28"/>
        </w:rPr>
      </w:pPr>
      <w:hyperlink r:id="rId12" w:history="1">
        <w:r w:rsidR="004944CC" w:rsidRPr="004133C6">
          <w:rPr>
            <w:bCs/>
            <w:sz w:val="28"/>
            <w:szCs w:val="28"/>
          </w:rPr>
          <w:t>Волков, Б.С</w:t>
        </w:r>
      </w:hyperlink>
      <w:r w:rsidR="004944CC" w:rsidRPr="004133C6">
        <w:rPr>
          <w:sz w:val="28"/>
          <w:szCs w:val="28"/>
        </w:rPr>
        <w:t xml:space="preserve">. </w:t>
      </w:r>
      <w:hyperlink r:id="rId13" w:history="1"/>
      <w:r w:rsidR="004944CC" w:rsidRPr="004133C6">
        <w:rPr>
          <w:sz w:val="28"/>
          <w:szCs w:val="28"/>
        </w:rPr>
        <w:t>Психология ранней юности: учеб. пособие / Б. С. Волков. – М.: ТЦ «Сфера», 2001.</w:t>
      </w:r>
    </w:p>
    <w:p w:rsidR="004944CC" w:rsidRPr="004133C6" w:rsidRDefault="004944CC" w:rsidP="00115B81">
      <w:pPr>
        <w:numPr>
          <w:ilvl w:val="0"/>
          <w:numId w:val="20"/>
        </w:numPr>
        <w:tabs>
          <w:tab w:val="left" w:pos="1080"/>
        </w:tabs>
        <w:ind w:left="0" w:firstLine="709"/>
        <w:jc w:val="both"/>
        <w:rPr>
          <w:color w:val="000000"/>
          <w:sz w:val="28"/>
          <w:szCs w:val="28"/>
        </w:rPr>
      </w:pPr>
      <w:r w:rsidRPr="004133C6">
        <w:rPr>
          <w:sz w:val="28"/>
          <w:szCs w:val="28"/>
        </w:rPr>
        <w:t>Выготский, Л.С. Исторический смысл психологического кризиса / Л.С. Выготский. – Соч. в 6-ти томах. – Т. 1. – М., 1982.</w:t>
      </w:r>
    </w:p>
    <w:p w:rsidR="004944CC" w:rsidRPr="004133C6" w:rsidRDefault="004944CC" w:rsidP="00115B81">
      <w:pPr>
        <w:numPr>
          <w:ilvl w:val="0"/>
          <w:numId w:val="20"/>
        </w:numPr>
        <w:tabs>
          <w:tab w:val="left" w:pos="1080"/>
        </w:tabs>
        <w:ind w:left="0" w:firstLine="709"/>
        <w:jc w:val="both"/>
        <w:rPr>
          <w:color w:val="000000"/>
          <w:sz w:val="28"/>
          <w:szCs w:val="28"/>
        </w:rPr>
      </w:pPr>
      <w:r w:rsidRPr="004133C6">
        <w:rPr>
          <w:iCs/>
          <w:color w:val="000000"/>
          <w:sz w:val="28"/>
          <w:szCs w:val="28"/>
        </w:rPr>
        <w:t>Г</w:t>
      </w:r>
      <w:r w:rsidRPr="004133C6">
        <w:rPr>
          <w:color w:val="000000"/>
          <w:sz w:val="28"/>
          <w:szCs w:val="28"/>
        </w:rPr>
        <w:t>альперин, П.Я. Актуальные проблемы возрастной психологии / П.Я. Гальперин, А.В. Запорожец, С.Н. Карпова. – М., 1978.</w:t>
      </w:r>
    </w:p>
    <w:p w:rsidR="004944CC" w:rsidRPr="004133C6" w:rsidRDefault="00380648" w:rsidP="00115B81">
      <w:pPr>
        <w:numPr>
          <w:ilvl w:val="0"/>
          <w:numId w:val="20"/>
        </w:numPr>
        <w:tabs>
          <w:tab w:val="left" w:pos="1080"/>
        </w:tabs>
        <w:ind w:left="0" w:firstLine="709"/>
        <w:jc w:val="both"/>
        <w:rPr>
          <w:sz w:val="28"/>
          <w:szCs w:val="28"/>
        </w:rPr>
      </w:pPr>
      <w:hyperlink r:id="rId14" w:history="1">
        <w:r w:rsidR="004944CC" w:rsidRPr="004133C6">
          <w:rPr>
            <w:bCs/>
            <w:sz w:val="28"/>
            <w:szCs w:val="28"/>
          </w:rPr>
          <w:t>Дебесс, М</w:t>
        </w:r>
      </w:hyperlink>
      <w:r w:rsidR="004944CC" w:rsidRPr="004133C6">
        <w:rPr>
          <w:sz w:val="28"/>
          <w:szCs w:val="28"/>
        </w:rPr>
        <w:t xml:space="preserve">. </w:t>
      </w:r>
      <w:hyperlink r:id="rId15" w:history="1"/>
      <w:r w:rsidR="004944CC" w:rsidRPr="004133C6">
        <w:rPr>
          <w:sz w:val="28"/>
          <w:szCs w:val="28"/>
        </w:rPr>
        <w:t>Подросток / М. Дебесс. – 20-е изд. – СПб.: Питер, 2004.</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Детская практическая психология / под ред. Т.Д. Марцинковской. – М., 2001.</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Детская психология: учеб. пособие / Я.Л. Коломинский, Е.А. Панько, А.Н. Белоус и др. – Мн.: Университетское, 1988.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Детство идеальное и настоящее: сб. работ совр. зап. ученых: пер. с англ. – Новосибирск, 1994. </w:t>
      </w:r>
    </w:p>
    <w:p w:rsidR="004944CC" w:rsidRPr="004133C6" w:rsidRDefault="004944CC" w:rsidP="00115B81">
      <w:pPr>
        <w:numPr>
          <w:ilvl w:val="0"/>
          <w:numId w:val="20"/>
        </w:numPr>
        <w:tabs>
          <w:tab w:val="left" w:pos="1080"/>
        </w:tabs>
        <w:ind w:left="0" w:firstLine="709"/>
        <w:jc w:val="both"/>
        <w:rPr>
          <w:sz w:val="28"/>
          <w:szCs w:val="28"/>
        </w:rPr>
      </w:pPr>
      <w:r w:rsidRPr="004133C6">
        <w:rPr>
          <w:snapToGrid w:val="0"/>
          <w:sz w:val="28"/>
          <w:szCs w:val="28"/>
        </w:rPr>
        <w:t>Диксон, У. 20 великих открытий в детской психологии / У. Диксон. – СПб.-М., 2004.</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Дилео, Дж. Детский рисунок: диагностика и интерпретацию / Дж. Дилео; под ред. Е. Рыбиной. – М.: Апрель Пресс, Эксмо-Пресс, 2001.</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Зеньковский, В.В. Психология детства / В.В. Зеньковский. – М., 1996. </w:t>
      </w:r>
    </w:p>
    <w:p w:rsidR="004944CC" w:rsidRPr="004133C6" w:rsidRDefault="00380648" w:rsidP="00115B81">
      <w:pPr>
        <w:numPr>
          <w:ilvl w:val="0"/>
          <w:numId w:val="20"/>
        </w:numPr>
        <w:tabs>
          <w:tab w:val="left" w:pos="1080"/>
        </w:tabs>
        <w:ind w:left="0" w:firstLine="709"/>
        <w:jc w:val="both"/>
        <w:rPr>
          <w:sz w:val="28"/>
          <w:szCs w:val="28"/>
        </w:rPr>
      </w:pPr>
      <w:hyperlink r:id="rId16" w:history="1">
        <w:r w:rsidR="004944CC" w:rsidRPr="004133C6">
          <w:rPr>
            <w:bCs/>
            <w:sz w:val="28"/>
            <w:szCs w:val="28"/>
          </w:rPr>
          <w:t>Кайл, Р</w:t>
        </w:r>
      </w:hyperlink>
      <w:r w:rsidR="004944CC" w:rsidRPr="004133C6">
        <w:rPr>
          <w:sz w:val="28"/>
          <w:szCs w:val="28"/>
        </w:rPr>
        <w:t xml:space="preserve">. </w:t>
      </w:r>
      <w:hyperlink r:id="rId17" w:history="1"/>
      <w:r w:rsidR="004944CC" w:rsidRPr="004133C6">
        <w:rPr>
          <w:sz w:val="28"/>
          <w:szCs w:val="28"/>
        </w:rPr>
        <w:t xml:space="preserve">Детская </w:t>
      </w:r>
      <w:r w:rsidR="004944CC" w:rsidRPr="004133C6">
        <w:rPr>
          <w:bCs/>
          <w:sz w:val="28"/>
          <w:szCs w:val="28"/>
        </w:rPr>
        <w:t>психологи</w:t>
      </w:r>
      <w:r w:rsidR="004944CC" w:rsidRPr="004133C6">
        <w:rPr>
          <w:sz w:val="28"/>
          <w:szCs w:val="28"/>
        </w:rPr>
        <w:t xml:space="preserve">я: Тайны психики ребенка / Р. Кайл. – 3-е междунар. изд-е. – СПб.: ПРАЙМ-Еврознак, 2002.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Кле, М. Психология подростка: психосексуальное развитие / М. Кле. – М., 1991.</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Кон, И.С. Психология ранней юности / И.С. Кон. – М., 1989.</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Кон, И.С. Ребенок и общество / И.С. Кон. – М.: Наука, 1988.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Краснова, О.В. Социальная психология старения / О.В. Краснова. – М., 2002.</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Крэйн, У. Теории развития. Секреты формирования личности / У. Крэйн. – СПб.: Прайм-ЕВРОЗНАК, 2002.</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lastRenderedPageBreak/>
        <w:t>Кулагина, И.Ю. Возрастная психология: Развитие человека до поздней зрелости / И.Ю. Кулагина. – М.: Логос, 2004.</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Лисина, М.И. Проблемы онтогенеза общения / М.И. Лисина. – М., 1986.</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Лисина, М.И. Общение, личность и психика ребенка / М.И. Лисина. – М.; Воронеж, 1997.</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Люблинская, А.А. Детская психология: учеб. пособие / А.А. Люблинская. – М., «Просвещение», 1971.</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Марцинковская, Т.Д. История детской психологии: учеб. / Т.Д. Марцинковская. – М.: Гуманит.изд. центр ВЛАДОС, 1998. </w:t>
      </w:r>
    </w:p>
    <w:p w:rsidR="004944CC" w:rsidRPr="004133C6" w:rsidRDefault="00380648" w:rsidP="00115B81">
      <w:pPr>
        <w:numPr>
          <w:ilvl w:val="0"/>
          <w:numId w:val="20"/>
        </w:numPr>
        <w:tabs>
          <w:tab w:val="left" w:pos="1080"/>
        </w:tabs>
        <w:ind w:left="0" w:firstLine="709"/>
        <w:jc w:val="both"/>
        <w:rPr>
          <w:sz w:val="28"/>
          <w:szCs w:val="28"/>
        </w:rPr>
      </w:pPr>
      <w:hyperlink r:id="rId18" w:history="1">
        <w:r w:rsidR="004944CC" w:rsidRPr="004133C6">
          <w:rPr>
            <w:bCs/>
            <w:sz w:val="28"/>
            <w:szCs w:val="28"/>
          </w:rPr>
          <w:t>Матюхина, М.В</w:t>
        </w:r>
      </w:hyperlink>
      <w:r w:rsidR="004944CC" w:rsidRPr="004133C6">
        <w:rPr>
          <w:sz w:val="28"/>
          <w:szCs w:val="28"/>
        </w:rPr>
        <w:t xml:space="preserve">. </w:t>
      </w:r>
      <w:hyperlink r:id="rId19" w:history="1"/>
      <w:r w:rsidR="004944CC" w:rsidRPr="004133C6">
        <w:rPr>
          <w:sz w:val="28"/>
          <w:szCs w:val="28"/>
        </w:rPr>
        <w:t xml:space="preserve">Психология младшего школьника: учеб.-метод. пособие / М.В. Матюхина, Т.С. Михальчик, К.П. Патрина. – 2-е изд., испр. – М.: Просвещение, 1976.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Мид, М. Культура и мир детства: пер. с англ.  / М. Мид. – М.: 1988.</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Моргун, В.Ф. Проблема периодизации развития личности в психологии: учеб. пособие / В.Ф. Моргун, Н.Ю. Ткачева. – М., 1981.</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Мухина, В.С. Феноменология развития и бытия личности / В.С. Мухина. – М.-Воронеж, 1999. </w:t>
      </w:r>
    </w:p>
    <w:p w:rsidR="004944CC" w:rsidRPr="004133C6" w:rsidRDefault="004944CC" w:rsidP="00115B81">
      <w:pPr>
        <w:numPr>
          <w:ilvl w:val="0"/>
          <w:numId w:val="20"/>
        </w:numPr>
        <w:tabs>
          <w:tab w:val="left" w:pos="1080"/>
        </w:tabs>
        <w:ind w:left="0" w:firstLine="709"/>
        <w:jc w:val="both"/>
        <w:rPr>
          <w:sz w:val="28"/>
          <w:szCs w:val="28"/>
        </w:rPr>
      </w:pPr>
      <w:r w:rsidRPr="004133C6">
        <w:rPr>
          <w:iCs/>
          <w:color w:val="000000"/>
          <w:sz w:val="28"/>
          <w:szCs w:val="28"/>
        </w:rPr>
        <w:t xml:space="preserve">Мухина, </w:t>
      </w:r>
      <w:r w:rsidRPr="004133C6">
        <w:rPr>
          <w:iCs/>
          <w:color w:val="000000"/>
          <w:sz w:val="28"/>
          <w:szCs w:val="28"/>
          <w:lang w:val="en-US"/>
        </w:rPr>
        <w:t>B</w:t>
      </w:r>
      <w:r w:rsidRPr="004133C6">
        <w:rPr>
          <w:iCs/>
          <w:color w:val="000000"/>
          <w:sz w:val="28"/>
          <w:szCs w:val="28"/>
        </w:rPr>
        <w:t>.</w:t>
      </w:r>
      <w:r w:rsidRPr="004133C6">
        <w:rPr>
          <w:iCs/>
          <w:color w:val="000000"/>
          <w:sz w:val="28"/>
          <w:szCs w:val="28"/>
          <w:lang w:val="en-US"/>
        </w:rPr>
        <w:t>C</w:t>
      </w:r>
      <w:r w:rsidRPr="004133C6">
        <w:rPr>
          <w:iCs/>
          <w:color w:val="000000"/>
          <w:sz w:val="28"/>
          <w:szCs w:val="28"/>
        </w:rPr>
        <w:t xml:space="preserve">. </w:t>
      </w:r>
      <w:r w:rsidRPr="004133C6">
        <w:rPr>
          <w:color w:val="000000"/>
          <w:sz w:val="28"/>
          <w:szCs w:val="28"/>
        </w:rPr>
        <w:t>Шестилетний ребенок в школе / В.С. Мухина. – 2-е изд. – М., 1990.</w:t>
      </w:r>
    </w:p>
    <w:p w:rsidR="004944CC" w:rsidRPr="004133C6" w:rsidRDefault="00380648" w:rsidP="00115B81">
      <w:pPr>
        <w:numPr>
          <w:ilvl w:val="0"/>
          <w:numId w:val="20"/>
        </w:numPr>
        <w:tabs>
          <w:tab w:val="left" w:pos="1080"/>
        </w:tabs>
        <w:ind w:left="0" w:firstLine="709"/>
        <w:jc w:val="both"/>
        <w:rPr>
          <w:sz w:val="28"/>
          <w:szCs w:val="28"/>
        </w:rPr>
      </w:pPr>
      <w:hyperlink r:id="rId20" w:history="1">
        <w:r w:rsidR="004944CC" w:rsidRPr="004133C6">
          <w:rPr>
            <w:bCs/>
            <w:sz w:val="28"/>
            <w:szCs w:val="28"/>
          </w:rPr>
          <w:t>Непомнящая, Н.И</w:t>
        </w:r>
      </w:hyperlink>
      <w:r w:rsidR="004944CC" w:rsidRPr="004133C6">
        <w:rPr>
          <w:sz w:val="28"/>
          <w:szCs w:val="28"/>
        </w:rPr>
        <w:t xml:space="preserve">. </w:t>
      </w:r>
      <w:hyperlink r:id="rId21" w:history="1"/>
      <w:r w:rsidR="004944CC" w:rsidRPr="004133C6">
        <w:rPr>
          <w:sz w:val="28"/>
          <w:szCs w:val="28"/>
        </w:rPr>
        <w:t xml:space="preserve">Становление личности ребенка 6-7 лет / Н.И. Непомнящая. – М.: Педагогика, 1992.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Ньюкомб, Н. Развитие личности ребенка / Н. Ньюкомб. – СПб.: Питер, 2002.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Обозов, Н.Н. Психология взрослого человека / Н.Н. Обозов. – СПб., 1995.</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Обухова, Л.Ф. Детская психология: теория, факты, проблемы / Л.Ф. Обухова. – М.: «Тривола», 2000.</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Обухова, Л.Ф. Концепция Ж.Пиаже: за и против / Л.Ф. Обухова. – М., 1981.</w:t>
      </w:r>
    </w:p>
    <w:p w:rsidR="004944CC" w:rsidRPr="004133C6" w:rsidRDefault="004944CC" w:rsidP="00115B81">
      <w:pPr>
        <w:numPr>
          <w:ilvl w:val="0"/>
          <w:numId w:val="20"/>
        </w:numPr>
        <w:tabs>
          <w:tab w:val="left" w:pos="1080"/>
        </w:tabs>
        <w:ind w:left="0" w:firstLine="709"/>
        <w:jc w:val="both"/>
        <w:rPr>
          <w:sz w:val="28"/>
          <w:szCs w:val="28"/>
        </w:rPr>
      </w:pPr>
      <w:r w:rsidRPr="004133C6">
        <w:rPr>
          <w:snapToGrid w:val="0"/>
          <w:sz w:val="28"/>
          <w:szCs w:val="28"/>
        </w:rPr>
        <w:t>Пермякова, В.А. Возрастное развитие: предпосылки, периодизация, характеристики возрастов и закономерности (в норме и при отклонениях) / В.А. Пермякова. – Иркутск, 2006.</w:t>
      </w:r>
    </w:p>
    <w:p w:rsidR="004944CC" w:rsidRPr="004133C6" w:rsidRDefault="00380648" w:rsidP="00115B81">
      <w:pPr>
        <w:numPr>
          <w:ilvl w:val="0"/>
          <w:numId w:val="20"/>
        </w:numPr>
        <w:tabs>
          <w:tab w:val="left" w:pos="1080"/>
        </w:tabs>
        <w:ind w:left="0" w:firstLine="709"/>
        <w:jc w:val="both"/>
        <w:rPr>
          <w:sz w:val="28"/>
          <w:szCs w:val="28"/>
        </w:rPr>
      </w:pPr>
      <w:hyperlink r:id="rId22" w:history="1">
        <w:r w:rsidR="004944CC" w:rsidRPr="004133C6">
          <w:rPr>
            <w:bCs/>
            <w:sz w:val="28"/>
            <w:szCs w:val="28"/>
          </w:rPr>
          <w:t>Пиаже, Ж</w:t>
        </w:r>
      </w:hyperlink>
      <w:r w:rsidR="004944CC" w:rsidRPr="004133C6">
        <w:rPr>
          <w:sz w:val="28"/>
          <w:szCs w:val="28"/>
        </w:rPr>
        <w:t xml:space="preserve">. </w:t>
      </w:r>
      <w:hyperlink r:id="rId23" w:history="1"/>
      <w:r w:rsidR="004944CC" w:rsidRPr="004133C6">
        <w:rPr>
          <w:bCs/>
          <w:sz w:val="28"/>
          <w:szCs w:val="28"/>
        </w:rPr>
        <w:t>Психологи</w:t>
      </w:r>
      <w:r w:rsidR="004944CC" w:rsidRPr="004133C6">
        <w:rPr>
          <w:sz w:val="28"/>
          <w:szCs w:val="28"/>
        </w:rPr>
        <w:t>я ребенка / Ж. Пиаже, Б. Инельдер. – 18-е изд. – СПб.: Питер, 2003.</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Пиаже, Ж. Речь и мышление ребенка / Ж. Пиаже. – СПб., 1997.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Поливанова, К.Н. Психология возрастных кризисов / К.Н. Поливанова. – М.: Издательский центр «Академия», 2000. </w:t>
      </w:r>
    </w:p>
    <w:p w:rsidR="004944CC" w:rsidRPr="004133C6" w:rsidRDefault="004944CC" w:rsidP="00115B81">
      <w:pPr>
        <w:numPr>
          <w:ilvl w:val="0"/>
          <w:numId w:val="20"/>
        </w:numPr>
        <w:tabs>
          <w:tab w:val="left" w:pos="1080"/>
        </w:tabs>
        <w:ind w:left="0" w:firstLine="709"/>
        <w:jc w:val="both"/>
        <w:rPr>
          <w:sz w:val="28"/>
          <w:szCs w:val="28"/>
        </w:rPr>
      </w:pPr>
      <w:r w:rsidRPr="004133C6">
        <w:rPr>
          <w:color w:val="000000"/>
          <w:sz w:val="28"/>
          <w:szCs w:val="28"/>
        </w:rPr>
        <w:t>Прихожан, А.Н. Подросток в учебнике и в жизни / А.Н. Прихожан, Н.Н. Толстых. – М., 1990.</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Психическое развитие воспитанников детского дома / под ред. И.В. Дубровиной. – М., 1990.</w:t>
      </w:r>
    </w:p>
    <w:p w:rsidR="004944CC" w:rsidRPr="004133C6" w:rsidRDefault="004944CC" w:rsidP="00115B81">
      <w:pPr>
        <w:numPr>
          <w:ilvl w:val="0"/>
          <w:numId w:val="20"/>
        </w:numPr>
        <w:tabs>
          <w:tab w:val="left" w:pos="1080"/>
        </w:tabs>
        <w:ind w:left="0" w:firstLine="709"/>
        <w:jc w:val="both"/>
        <w:rPr>
          <w:sz w:val="28"/>
          <w:szCs w:val="28"/>
        </w:rPr>
      </w:pPr>
      <w:r w:rsidRPr="004133C6">
        <w:rPr>
          <w:bCs/>
          <w:sz w:val="28"/>
          <w:szCs w:val="28"/>
        </w:rPr>
        <w:t>Психология детства</w:t>
      </w:r>
      <w:r w:rsidRPr="004133C6">
        <w:rPr>
          <w:sz w:val="28"/>
          <w:szCs w:val="28"/>
        </w:rPr>
        <w:t>: Практикум: Тесты, методики для психологов, педагогов, родителей / ред. А. А. Реан. – СПб.: прайм-ЕВРОЗНАК, 2004.</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lastRenderedPageBreak/>
        <w:t xml:space="preserve">Психология младших школьников / под ред. В.В. Давыдова. – М., 1990.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Психология подростка: хрестоматия / сост. Ю.И. Фролов. – М.,1997. </w:t>
      </w:r>
    </w:p>
    <w:p w:rsidR="004944CC" w:rsidRPr="004133C6" w:rsidRDefault="004944CC" w:rsidP="00115B81">
      <w:pPr>
        <w:numPr>
          <w:ilvl w:val="0"/>
          <w:numId w:val="20"/>
        </w:numPr>
        <w:tabs>
          <w:tab w:val="left" w:pos="1080"/>
        </w:tabs>
        <w:ind w:left="0" w:firstLine="709"/>
        <w:jc w:val="both"/>
        <w:rPr>
          <w:sz w:val="28"/>
          <w:szCs w:val="28"/>
        </w:rPr>
      </w:pPr>
      <w:r w:rsidRPr="004133C6">
        <w:rPr>
          <w:bCs/>
          <w:sz w:val="28"/>
          <w:szCs w:val="28"/>
        </w:rPr>
        <w:t>Психология подростка</w:t>
      </w:r>
      <w:r w:rsidRPr="004133C6">
        <w:rPr>
          <w:sz w:val="28"/>
          <w:szCs w:val="28"/>
        </w:rPr>
        <w:t xml:space="preserve">: Практикум: Тесты, методики для психологов, педагогов, родителей / под ред. А. А. Реана. – СПб.: прайм-ЕВРОЗНАК, 2004.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Психология подростка. Полное руководство / под ред. А.А. Реана. – СПб., 2003.</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Психология развития: словарь / под ред. А.Л. Венгер. – М.: ПЕР СЭ; СПб.: Речь, 2005.</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Райс, Ф. Психология подросткового и юношеского возраста / Ф. Райс. – СПб., 2000.</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Рубинштейн, С.Я. О воспитании привычек у детей / С.Я. Рубинштейн. – М., 1996.</w:t>
      </w:r>
    </w:p>
    <w:p w:rsidR="004944CC" w:rsidRPr="004133C6" w:rsidRDefault="004944CC" w:rsidP="00115B81">
      <w:pPr>
        <w:numPr>
          <w:ilvl w:val="0"/>
          <w:numId w:val="20"/>
        </w:numPr>
        <w:tabs>
          <w:tab w:val="left" w:pos="1080"/>
        </w:tabs>
        <w:ind w:left="0" w:firstLine="709"/>
        <w:jc w:val="both"/>
        <w:rPr>
          <w:bCs/>
          <w:sz w:val="28"/>
          <w:szCs w:val="28"/>
        </w:rPr>
      </w:pPr>
      <w:r w:rsidRPr="004133C6">
        <w:rPr>
          <w:sz w:val="28"/>
          <w:szCs w:val="28"/>
        </w:rPr>
        <w:t>Секретный мир детей в пространстве мира взрослых. – СПБ.: Издательство «Питер», 1999.</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Семаго, Н.Я. Теория и практика оценки психического развития ребенка: дошкольный и младший школьный возраст / Н.Я Семаго, М.М. Семаго. – СПб.: Речь, 2005.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Слободчиков, В.И. Основы психологической антропологии. Психология развития человека: Развитие субъективной реальности в онтогенезе: учеб. пособие / В.И. Слободчиков, Е.И. Исаев. – М., 2000.</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Тайсон, Р. Психоаналитические теории развития / Р. Тайсон, Ф. Тайсон. – Екатеринбург, 1998 / М., 2008..</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Фельдштейн, Д.И. Психология развивающейся личности / Д.И. Фельдштейн. – М., 1996.</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Флэйк-Хобсон К. Мир входящему: развитие ребенка и его отношений с окружающими / К. Флэйк-Хобсон, Б.Е. Робинсон, П. Скин. – М., 1992.</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Холостова, Е.И. Социальная геронтология / Е.И. Холостова. – М., 2005.</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Хрестоматия по возрастной психологии / сост. Л.М. Семенюк; под ред. Д.И. Фельдштейна. – М.: Международная педагогическая академия, 1994.</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Хухлаева, О.В. Психология развития: молодость, зрелость, старость / О.В. Хухлаева. – М.: Издательский центр «Академия», 2002.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 xml:space="preserve">Шихи, Г. Возрастные кризисы: ступени личностного роста / Г. Шихи. – СПб.: ООО «Каскад», 2005. </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Эльконин, Д.Б. Психология игры / Д.Б. Эльконин. – М., 1978.</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Эльконин, Д.Б. Психическое развитие в детских возрастах / Д.Б. Эльконин. – М., 1995.</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Эриксон, Э.Г. Детство и общество / Э.Г. Эриксон. – СПб., 2000.</w:t>
      </w:r>
    </w:p>
    <w:p w:rsidR="004944CC" w:rsidRPr="004133C6" w:rsidRDefault="004944CC" w:rsidP="00115B81">
      <w:pPr>
        <w:numPr>
          <w:ilvl w:val="0"/>
          <w:numId w:val="20"/>
        </w:numPr>
        <w:tabs>
          <w:tab w:val="left" w:pos="1080"/>
        </w:tabs>
        <w:ind w:left="0" w:firstLine="709"/>
        <w:jc w:val="both"/>
        <w:rPr>
          <w:sz w:val="28"/>
          <w:szCs w:val="28"/>
        </w:rPr>
      </w:pPr>
      <w:r w:rsidRPr="004133C6">
        <w:rPr>
          <w:sz w:val="28"/>
          <w:szCs w:val="28"/>
        </w:rPr>
        <w:t>Якобсон, С.Г. Психологические проблемы этического развития детей / С.Г. Якобсон. – М., 1984.</w:t>
      </w:r>
    </w:p>
    <w:p w:rsidR="004944CC" w:rsidRPr="004133C6" w:rsidRDefault="004944CC" w:rsidP="00115B81">
      <w:pPr>
        <w:numPr>
          <w:ilvl w:val="0"/>
          <w:numId w:val="20"/>
        </w:numPr>
        <w:tabs>
          <w:tab w:val="left" w:pos="1080"/>
        </w:tabs>
        <w:ind w:left="0" w:firstLine="709"/>
        <w:jc w:val="both"/>
        <w:rPr>
          <w:bCs/>
          <w:sz w:val="28"/>
          <w:szCs w:val="28"/>
        </w:rPr>
      </w:pPr>
      <w:r w:rsidRPr="004133C6">
        <w:rPr>
          <w:sz w:val="28"/>
          <w:szCs w:val="28"/>
        </w:rPr>
        <w:lastRenderedPageBreak/>
        <w:t>Life Line и другие новые методы психологии жизненного пути / под ред. А. Кроника. – М.: 1993.</w:t>
      </w:r>
    </w:p>
    <w:p w:rsidR="004944CC" w:rsidRDefault="004944CC" w:rsidP="00115B81">
      <w:pPr>
        <w:pStyle w:val="Style34"/>
        <w:widowControl/>
        <w:tabs>
          <w:tab w:val="left" w:pos="0"/>
        </w:tabs>
        <w:spacing w:line="240" w:lineRule="auto"/>
        <w:ind w:right="40" w:firstLine="709"/>
        <w:rPr>
          <w:rStyle w:val="FontStyle72"/>
          <w:sz w:val="28"/>
          <w:szCs w:val="28"/>
          <w:lang w:val="en-US"/>
        </w:rPr>
      </w:pPr>
    </w:p>
    <w:p w:rsidR="00C45767" w:rsidRPr="00C45767" w:rsidRDefault="00C45767" w:rsidP="00115B81">
      <w:pPr>
        <w:pStyle w:val="Style34"/>
        <w:widowControl/>
        <w:tabs>
          <w:tab w:val="left" w:pos="0"/>
        </w:tabs>
        <w:spacing w:line="240" w:lineRule="auto"/>
        <w:ind w:right="40" w:firstLine="709"/>
        <w:rPr>
          <w:rStyle w:val="FontStyle72"/>
          <w:sz w:val="28"/>
          <w:szCs w:val="28"/>
          <w:lang w:val="en-US"/>
        </w:rPr>
      </w:pPr>
    </w:p>
    <w:p w:rsidR="00A568C9" w:rsidRDefault="009A49D4" w:rsidP="00115B81">
      <w:pPr>
        <w:jc w:val="center"/>
        <w:rPr>
          <w:b/>
          <w:sz w:val="28"/>
          <w:szCs w:val="28"/>
        </w:rPr>
      </w:pPr>
      <w:r w:rsidRPr="00EA685C">
        <w:rPr>
          <w:b/>
          <w:sz w:val="28"/>
          <w:szCs w:val="28"/>
        </w:rPr>
        <w:t>ЛИТЕРАТУРА ПО РАЗДЕЛУ «</w:t>
      </w:r>
      <w:r>
        <w:rPr>
          <w:b/>
          <w:sz w:val="28"/>
          <w:szCs w:val="28"/>
        </w:rPr>
        <w:t xml:space="preserve">СОЦИАЛЬНАЯ </w:t>
      </w:r>
      <w:r w:rsidRPr="00EA685C">
        <w:rPr>
          <w:b/>
          <w:sz w:val="28"/>
          <w:szCs w:val="28"/>
        </w:rPr>
        <w:t xml:space="preserve">ПСИХОЛОГИЯ» ДИСЦИПЛИНЫ «ПСИХОЛОГИЧЕСКИЕ ОСНОВЫ </w:t>
      </w:r>
    </w:p>
    <w:p w:rsidR="009A49D4" w:rsidRPr="00EA685C" w:rsidRDefault="009A49D4" w:rsidP="00115B81">
      <w:pPr>
        <w:jc w:val="center"/>
        <w:rPr>
          <w:b/>
          <w:sz w:val="28"/>
          <w:szCs w:val="28"/>
        </w:rPr>
      </w:pPr>
      <w:r w:rsidRPr="00EA685C">
        <w:rPr>
          <w:b/>
          <w:sz w:val="28"/>
          <w:szCs w:val="28"/>
        </w:rPr>
        <w:t>СОЦИАЛЬНОЙ РАБОТЫ»</w:t>
      </w:r>
    </w:p>
    <w:p w:rsidR="00FB51C6" w:rsidRDefault="00FB51C6" w:rsidP="00115B81">
      <w:pPr>
        <w:pStyle w:val="a9"/>
        <w:ind w:firstLine="720"/>
        <w:jc w:val="center"/>
        <w:rPr>
          <w:b/>
          <w:sz w:val="28"/>
        </w:rPr>
      </w:pPr>
    </w:p>
    <w:p w:rsidR="009A49D4" w:rsidRPr="0055402C" w:rsidRDefault="009A49D4" w:rsidP="00115B81">
      <w:pPr>
        <w:pStyle w:val="a9"/>
        <w:ind w:firstLine="720"/>
        <w:jc w:val="center"/>
        <w:rPr>
          <w:b/>
          <w:sz w:val="28"/>
        </w:rPr>
      </w:pPr>
      <w:r w:rsidRPr="0055402C">
        <w:rPr>
          <w:b/>
          <w:sz w:val="28"/>
        </w:rPr>
        <w:t>а) основная</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Андреева, Г. М. Социальная психология / Г. М. Андреева. – М. : Аспект Пресс, 2000 – 415 с.</w:t>
      </w:r>
    </w:p>
    <w:p w:rsidR="004944CC" w:rsidRDefault="004944CC" w:rsidP="00115B81">
      <w:pPr>
        <w:pStyle w:val="3"/>
        <w:numPr>
          <w:ilvl w:val="0"/>
          <w:numId w:val="15"/>
        </w:numPr>
        <w:tabs>
          <w:tab w:val="clear" w:pos="360"/>
          <w:tab w:val="num" w:pos="0"/>
        </w:tabs>
        <w:ind w:left="0" w:firstLine="709"/>
        <w:rPr>
          <w:sz w:val="28"/>
          <w:szCs w:val="16"/>
        </w:rPr>
      </w:pPr>
      <w:r>
        <w:rPr>
          <w:sz w:val="28"/>
        </w:rPr>
        <w:t xml:space="preserve">Андреева, Г. М. Зарубежная социальная психология ХХ столетия : Теоретические подходы: Учеб. пособие для вузов / </w:t>
      </w:r>
      <w:r>
        <w:rPr>
          <w:sz w:val="28"/>
          <w:szCs w:val="28"/>
        </w:rPr>
        <w:t>Г. М. Андреева</w:t>
      </w:r>
      <w:r>
        <w:rPr>
          <w:sz w:val="28"/>
        </w:rPr>
        <w:t>, Н. Н. Богомолова, Л. А. Петровская - М.: Аспект Пресс, 2002. - 287 с.</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Аронсон, Э. Эпоха пропаганды: Механизмы убеждения. Повседневное использование и злоупотребление / Э. Аронсон, Э. Р. Пратканис – СПб. : прайм-ЕВРОЗНАК, 2002.</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Аронсон, Э. Эпоха пропаганды: Механизмы убеждения. Повседневное использование и злоупотребление / Э. Аронсон, Э. Р. Пратканис. – СПб: прайм-ЕВРОЗНАК, 2002.</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Белинская, Е.П. Социальная психология личности: Учебное пособие для вузов / Е. П. Белинская, О. А. Тихомандрицкая. – М : Аспект Пресс, 2001.</w:t>
      </w:r>
    </w:p>
    <w:p w:rsidR="004944CC" w:rsidRDefault="004944CC" w:rsidP="00115B81">
      <w:pPr>
        <w:pStyle w:val="3"/>
        <w:numPr>
          <w:ilvl w:val="0"/>
          <w:numId w:val="15"/>
        </w:numPr>
        <w:tabs>
          <w:tab w:val="clear" w:pos="360"/>
          <w:tab w:val="num" w:pos="0"/>
        </w:tabs>
        <w:ind w:left="0" w:firstLine="709"/>
        <w:rPr>
          <w:sz w:val="28"/>
          <w:szCs w:val="16"/>
        </w:rPr>
      </w:pPr>
      <w:r>
        <w:rPr>
          <w:sz w:val="28"/>
        </w:rPr>
        <w:t xml:space="preserve">Введение в практическую социальную психологию / Под ред. Ю. М. Жукова, Л. А. Петровской, О В Соловьевой. - 3-е, исправленное изд. – М.: Смысл, 1999 </w:t>
      </w:r>
      <w:r w:rsidR="00FB51C6">
        <w:rPr>
          <w:sz w:val="28"/>
        </w:rPr>
        <w:t>–</w:t>
      </w:r>
      <w:r>
        <w:rPr>
          <w:sz w:val="28"/>
        </w:rPr>
        <w:t xml:space="preserve"> 377 с.</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Кенрик, Д.</w:t>
      </w:r>
      <w:r>
        <w:rPr>
          <w:i/>
          <w:sz w:val="28"/>
          <w:szCs w:val="28"/>
        </w:rPr>
        <w:t xml:space="preserve"> </w:t>
      </w:r>
      <w:r>
        <w:rPr>
          <w:sz w:val="28"/>
          <w:szCs w:val="28"/>
        </w:rPr>
        <w:t xml:space="preserve">и др. Социальная психология. Пойми себя, чтобы понять других! (Агрессия. Лидерство. Альтруизм. Конфликты. Группы.) / Научный редактор профессор А. Л. Свенцицкий. – СПб. : прайм-ЕВРОЗНАК, 2002. </w:t>
      </w:r>
    </w:p>
    <w:p w:rsidR="004944CC" w:rsidRDefault="004944CC" w:rsidP="00115B81">
      <w:pPr>
        <w:numPr>
          <w:ilvl w:val="0"/>
          <w:numId w:val="15"/>
        </w:numPr>
        <w:tabs>
          <w:tab w:val="clear" w:pos="360"/>
          <w:tab w:val="num" w:pos="0"/>
          <w:tab w:val="num" w:pos="567"/>
        </w:tabs>
        <w:ind w:left="0" w:firstLine="709"/>
        <w:jc w:val="both"/>
        <w:rPr>
          <w:sz w:val="28"/>
        </w:rPr>
      </w:pPr>
      <w:r w:rsidRPr="00FB51C6">
        <w:rPr>
          <w:sz w:val="28"/>
          <w:szCs w:val="28"/>
        </w:rPr>
        <w:t>Колмаков, А. А. Психология личности: учеб. пособие / А. А. Колмаков – Минск : ГИУСТ</w:t>
      </w:r>
      <w:r>
        <w:rPr>
          <w:szCs w:val="28"/>
        </w:rPr>
        <w:t xml:space="preserve"> БГУ, 2012. – 324 с. </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Куницына, В. Н. и др.  Межличностное общение. Учебник для вузов / В. Н. Куницына, Н. В. Казаринова, В. М. Погольша. – СП б. : Издательство «Питер», 2001.</w:t>
      </w:r>
    </w:p>
    <w:p w:rsidR="004944CC" w:rsidRDefault="004944CC" w:rsidP="00115B81">
      <w:pPr>
        <w:pStyle w:val="3"/>
        <w:numPr>
          <w:ilvl w:val="0"/>
          <w:numId w:val="15"/>
        </w:numPr>
        <w:tabs>
          <w:tab w:val="clear" w:pos="360"/>
          <w:tab w:val="num" w:pos="0"/>
        </w:tabs>
        <w:ind w:left="0" w:firstLine="709"/>
        <w:rPr>
          <w:sz w:val="28"/>
          <w:szCs w:val="16"/>
        </w:rPr>
      </w:pPr>
      <w:r>
        <w:rPr>
          <w:sz w:val="28"/>
          <w:szCs w:val="28"/>
        </w:rPr>
        <w:t xml:space="preserve">Майерс, Д. Социальная психология = Social psuchology / Д. Майерс. – 7-е изд. – СПб. : Питер, 2008. – 794 с. </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Методы практической социальной психологии: Диагностика. Консультирование. Тренинг: Учебное пособие для студентов вузов / Ю.М. Жуков, А.К. Ерофеев, С.А. Липатов и др.; Под ред. Ю.М. Жукова. – М. : Аспект Пресс, 2004.</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Перспективы социальной психологии / Пер. с англ. – М. : Изд-во ЭКСМО-Пресс, 2001.</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lastRenderedPageBreak/>
        <w:t>Психология самосознания. Хрестоматия. – Самара : Издательский  Дом «БАХРАХ-М», 2003.</w:t>
      </w:r>
    </w:p>
    <w:p w:rsidR="004944CC" w:rsidRDefault="004944CC" w:rsidP="00115B81">
      <w:pPr>
        <w:pStyle w:val="3"/>
        <w:numPr>
          <w:ilvl w:val="0"/>
          <w:numId w:val="15"/>
        </w:numPr>
        <w:tabs>
          <w:tab w:val="clear" w:pos="360"/>
          <w:tab w:val="num" w:pos="0"/>
        </w:tabs>
        <w:ind w:left="0" w:firstLine="709"/>
        <w:rPr>
          <w:sz w:val="28"/>
          <w:szCs w:val="16"/>
        </w:rPr>
      </w:pPr>
      <w:r>
        <w:rPr>
          <w:sz w:val="28"/>
        </w:rPr>
        <w:t>Руденский, Е. В. Социальная психология / Е. В. Руденский. – М. : ИНФРА-М, 1999</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Социальная психология: Учеб. пособие для студ. высш. учеб. заведений / А. Н. Сухов, А. А. Бодалев, В. Н. Казанцев и др. – М. : Издательский центр «Академия», 2002.</w:t>
      </w:r>
    </w:p>
    <w:p w:rsidR="004944CC" w:rsidRDefault="004944CC" w:rsidP="00115B81">
      <w:pPr>
        <w:pStyle w:val="3"/>
        <w:numPr>
          <w:ilvl w:val="0"/>
          <w:numId w:val="15"/>
        </w:numPr>
        <w:tabs>
          <w:tab w:val="clear" w:pos="360"/>
          <w:tab w:val="num" w:pos="0"/>
        </w:tabs>
        <w:ind w:left="0" w:firstLine="709"/>
        <w:rPr>
          <w:sz w:val="28"/>
          <w:szCs w:val="16"/>
        </w:rPr>
      </w:pPr>
      <w:r>
        <w:rPr>
          <w:sz w:val="28"/>
        </w:rPr>
        <w:t>Социальная психология: учебное пособие / Отв. ред. А. Л. Журавлев. – М. : ПЕРСЭ, 2002</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Социальная психология: Учебное пособие/ Под ред. А. Н. Сухова А. А. Деркача. – М. : «Академия», 2001</w:t>
      </w:r>
    </w:p>
    <w:p w:rsidR="004944CC" w:rsidRDefault="004944CC" w:rsidP="00115B81">
      <w:pPr>
        <w:pStyle w:val="3"/>
        <w:numPr>
          <w:ilvl w:val="0"/>
          <w:numId w:val="15"/>
        </w:numPr>
        <w:tabs>
          <w:tab w:val="clear" w:pos="360"/>
          <w:tab w:val="num" w:pos="0"/>
        </w:tabs>
        <w:ind w:left="0" w:firstLine="709"/>
        <w:rPr>
          <w:sz w:val="28"/>
          <w:szCs w:val="28"/>
        </w:rPr>
      </w:pPr>
      <w:r>
        <w:rPr>
          <w:i/>
          <w:sz w:val="28"/>
          <w:szCs w:val="28"/>
        </w:rPr>
        <w:t>Хьюстон, М.</w:t>
      </w:r>
      <w:r>
        <w:rPr>
          <w:sz w:val="28"/>
          <w:szCs w:val="28"/>
        </w:rPr>
        <w:t xml:space="preserve"> Введение в социальную психологию. Европейский  подход: Учебник для студентов  вузов / М. Хьюстон, В. Штребе. –  М. : ЮНИТИ-ДАНА, 2004.</w:t>
      </w:r>
    </w:p>
    <w:p w:rsidR="004944CC" w:rsidRDefault="004944CC" w:rsidP="00115B81">
      <w:pPr>
        <w:pStyle w:val="3"/>
        <w:numPr>
          <w:ilvl w:val="0"/>
          <w:numId w:val="15"/>
        </w:numPr>
        <w:tabs>
          <w:tab w:val="clear" w:pos="360"/>
          <w:tab w:val="num" w:pos="0"/>
        </w:tabs>
        <w:ind w:left="0" w:firstLine="709"/>
        <w:rPr>
          <w:sz w:val="28"/>
          <w:szCs w:val="28"/>
        </w:rPr>
      </w:pPr>
      <w:r>
        <w:rPr>
          <w:sz w:val="28"/>
          <w:szCs w:val="28"/>
        </w:rPr>
        <w:t>Шибутани, Т. Социальная психология / Т. Шибутани. – Ростов н/Д. : «Феникс», 1999</w:t>
      </w:r>
    </w:p>
    <w:p w:rsidR="00FB51C6" w:rsidRDefault="004944CC" w:rsidP="00115B81">
      <w:pPr>
        <w:pStyle w:val="3"/>
        <w:numPr>
          <w:ilvl w:val="0"/>
          <w:numId w:val="15"/>
        </w:numPr>
        <w:tabs>
          <w:tab w:val="clear" w:pos="360"/>
          <w:tab w:val="num" w:pos="0"/>
        </w:tabs>
        <w:ind w:left="0" w:firstLine="709"/>
        <w:rPr>
          <w:sz w:val="28"/>
          <w:szCs w:val="28"/>
        </w:rPr>
      </w:pPr>
      <w:r>
        <w:rPr>
          <w:sz w:val="28"/>
          <w:szCs w:val="28"/>
        </w:rPr>
        <w:t>Янчук, В. А. Введение в современную социальную психологию: учеб.пособие для вузов / В. А. Янчук. – Мн. : АСАР, 2005. – 768 с.</w:t>
      </w:r>
      <w:r w:rsidR="00FB51C6">
        <w:rPr>
          <w:sz w:val="28"/>
          <w:szCs w:val="28"/>
        </w:rPr>
        <w:t xml:space="preserve"> </w:t>
      </w:r>
    </w:p>
    <w:p w:rsidR="00FB51C6" w:rsidRDefault="00FB51C6" w:rsidP="00115B81">
      <w:pPr>
        <w:pStyle w:val="3"/>
        <w:tabs>
          <w:tab w:val="num" w:pos="0"/>
        </w:tabs>
        <w:ind w:firstLine="709"/>
        <w:rPr>
          <w:sz w:val="28"/>
          <w:szCs w:val="28"/>
        </w:rPr>
      </w:pPr>
    </w:p>
    <w:p w:rsidR="00FB51C6" w:rsidRPr="00FB51C6" w:rsidRDefault="00FB51C6" w:rsidP="00115B81">
      <w:pPr>
        <w:pStyle w:val="ae"/>
        <w:tabs>
          <w:tab w:val="num" w:pos="0"/>
        </w:tabs>
        <w:ind w:left="0" w:firstLine="709"/>
        <w:jc w:val="center"/>
        <w:rPr>
          <w:sz w:val="28"/>
          <w:szCs w:val="28"/>
        </w:rPr>
      </w:pPr>
      <w:r w:rsidRPr="00FB51C6">
        <w:rPr>
          <w:b/>
          <w:sz w:val="28"/>
          <w:szCs w:val="28"/>
        </w:rPr>
        <w:t>б) дополнительная</w:t>
      </w:r>
    </w:p>
    <w:p w:rsidR="004944CC" w:rsidRDefault="004944CC" w:rsidP="00115B81">
      <w:pPr>
        <w:pStyle w:val="3"/>
        <w:numPr>
          <w:ilvl w:val="0"/>
          <w:numId w:val="16"/>
        </w:numPr>
        <w:tabs>
          <w:tab w:val="num" w:pos="0"/>
        </w:tabs>
        <w:ind w:left="0" w:firstLine="709"/>
        <w:rPr>
          <w:color w:val="000000"/>
          <w:sz w:val="28"/>
          <w:szCs w:val="28"/>
        </w:rPr>
      </w:pPr>
      <w:r>
        <w:rPr>
          <w:sz w:val="28"/>
        </w:rPr>
        <w:t xml:space="preserve">Агеев, В. С. Межгрупповое взаимодействие : социально-психологические проблемы / В. С. Агеев. – М. : Изд-во Моск. ун-та, </w:t>
      </w:r>
      <w:r>
        <w:rPr>
          <w:sz w:val="28"/>
          <w:szCs w:val="28"/>
        </w:rPr>
        <w:t>1990. — 240 с.</w:t>
      </w:r>
    </w:p>
    <w:p w:rsidR="004944CC" w:rsidRDefault="004944CC" w:rsidP="00115B81">
      <w:pPr>
        <w:pStyle w:val="3"/>
        <w:numPr>
          <w:ilvl w:val="0"/>
          <w:numId w:val="16"/>
        </w:numPr>
        <w:tabs>
          <w:tab w:val="num" w:pos="0"/>
        </w:tabs>
        <w:ind w:left="0" w:firstLine="709"/>
        <w:rPr>
          <w:sz w:val="28"/>
          <w:szCs w:val="28"/>
        </w:rPr>
      </w:pPr>
      <w:r>
        <w:rPr>
          <w:sz w:val="28"/>
          <w:szCs w:val="28"/>
        </w:rPr>
        <w:t>Грановская, Р. М. Психологическая защита у детей / Р. М. Грановская, И. М. Никольская – СП б : Речь, 2003</w:t>
      </w:r>
    </w:p>
    <w:p w:rsidR="004944CC" w:rsidRDefault="004944CC" w:rsidP="00115B81">
      <w:pPr>
        <w:pStyle w:val="3"/>
        <w:numPr>
          <w:ilvl w:val="0"/>
          <w:numId w:val="16"/>
        </w:numPr>
        <w:tabs>
          <w:tab w:val="num" w:pos="0"/>
        </w:tabs>
        <w:ind w:left="0" w:firstLine="709"/>
        <w:rPr>
          <w:sz w:val="28"/>
          <w:szCs w:val="28"/>
        </w:rPr>
      </w:pPr>
      <w:r>
        <w:rPr>
          <w:sz w:val="28"/>
          <w:szCs w:val="28"/>
        </w:rPr>
        <w:t>Андреева, Г. М. Психология социального познания : учеб. пособие. – 3-е изд., перераб. и доп. Г. М. Андреева - М.: Аспект Пресс, 2005. – 302 с.</w:t>
      </w:r>
    </w:p>
    <w:p w:rsidR="004944CC" w:rsidRDefault="004944CC" w:rsidP="00115B81">
      <w:pPr>
        <w:pStyle w:val="3"/>
        <w:numPr>
          <w:ilvl w:val="0"/>
          <w:numId w:val="16"/>
        </w:numPr>
        <w:tabs>
          <w:tab w:val="num" w:pos="0"/>
        </w:tabs>
        <w:ind w:left="0" w:firstLine="709"/>
        <w:rPr>
          <w:sz w:val="28"/>
          <w:szCs w:val="28"/>
        </w:rPr>
      </w:pPr>
      <w:r>
        <w:rPr>
          <w:sz w:val="28"/>
          <w:szCs w:val="28"/>
        </w:rPr>
        <w:t>Аронсон, Э. Общественное животное. Введение в социальную психологию / Е. Аронсон – М. : Аспект Пресс, 1999. – 517 с.</w:t>
      </w:r>
    </w:p>
    <w:p w:rsidR="004944CC" w:rsidRDefault="004944CC" w:rsidP="00115B81">
      <w:pPr>
        <w:pStyle w:val="3"/>
        <w:numPr>
          <w:ilvl w:val="0"/>
          <w:numId w:val="16"/>
        </w:numPr>
        <w:tabs>
          <w:tab w:val="num" w:pos="0"/>
        </w:tabs>
        <w:ind w:left="0" w:firstLine="709"/>
        <w:rPr>
          <w:sz w:val="28"/>
          <w:szCs w:val="16"/>
        </w:rPr>
      </w:pPr>
      <w:r>
        <w:rPr>
          <w:sz w:val="28"/>
          <w:szCs w:val="28"/>
        </w:rPr>
        <w:t>Бернс, Р. Развитие Я-концепции и воспитание / Р.Бернс – М. : Педагогика, 1986. –  426 с.</w:t>
      </w:r>
    </w:p>
    <w:p w:rsidR="004944CC" w:rsidRDefault="004944CC" w:rsidP="00115B81">
      <w:pPr>
        <w:pStyle w:val="3"/>
        <w:numPr>
          <w:ilvl w:val="0"/>
          <w:numId w:val="16"/>
        </w:numPr>
        <w:tabs>
          <w:tab w:val="num" w:pos="0"/>
        </w:tabs>
        <w:ind w:left="0" w:firstLine="709"/>
        <w:rPr>
          <w:sz w:val="28"/>
          <w:szCs w:val="28"/>
        </w:rPr>
      </w:pPr>
      <w:r>
        <w:rPr>
          <w:sz w:val="28"/>
          <w:szCs w:val="28"/>
        </w:rPr>
        <w:t>Богомолова, Н. Н. Социальная психология печати, радио и телевидения / Н. Н. Богомолова – М. : изд-во МГУ, 1991</w:t>
      </w:r>
    </w:p>
    <w:p w:rsidR="004944CC" w:rsidRDefault="004944CC" w:rsidP="00115B81">
      <w:pPr>
        <w:pStyle w:val="3"/>
        <w:numPr>
          <w:ilvl w:val="0"/>
          <w:numId w:val="16"/>
        </w:numPr>
        <w:tabs>
          <w:tab w:val="num" w:pos="0"/>
        </w:tabs>
        <w:ind w:left="0" w:firstLine="709"/>
        <w:rPr>
          <w:sz w:val="28"/>
          <w:szCs w:val="28"/>
        </w:rPr>
      </w:pPr>
      <w:r>
        <w:rPr>
          <w:sz w:val="28"/>
          <w:szCs w:val="28"/>
        </w:rPr>
        <w:t>Бодалев, А. А. Восприятие и понимание человека человеком / А. А. Бодалев – М. : Изд-во Моск. ун-та, 1982. – 200 с.</w:t>
      </w:r>
    </w:p>
    <w:p w:rsidR="004944CC" w:rsidRDefault="004944CC" w:rsidP="00115B81">
      <w:pPr>
        <w:pStyle w:val="3"/>
        <w:numPr>
          <w:ilvl w:val="0"/>
          <w:numId w:val="16"/>
        </w:numPr>
        <w:tabs>
          <w:tab w:val="num" w:pos="0"/>
        </w:tabs>
        <w:ind w:left="0" w:firstLine="709"/>
        <w:rPr>
          <w:sz w:val="28"/>
          <w:szCs w:val="28"/>
        </w:rPr>
      </w:pPr>
      <w:r>
        <w:rPr>
          <w:sz w:val="28"/>
          <w:szCs w:val="28"/>
        </w:rPr>
        <w:t>Бодалев, А. А. Личность и общение: Избранные труды / А. А. Бодалев – М. : Педагогика, 1983. – 272 с.</w:t>
      </w:r>
    </w:p>
    <w:p w:rsidR="004944CC" w:rsidRDefault="004944CC" w:rsidP="00115B81">
      <w:pPr>
        <w:pStyle w:val="3"/>
        <w:numPr>
          <w:ilvl w:val="0"/>
          <w:numId w:val="16"/>
        </w:numPr>
        <w:tabs>
          <w:tab w:val="num" w:pos="0"/>
        </w:tabs>
        <w:ind w:left="0" w:firstLine="709"/>
        <w:rPr>
          <w:sz w:val="28"/>
          <w:szCs w:val="28"/>
        </w:rPr>
      </w:pPr>
      <w:r>
        <w:rPr>
          <w:sz w:val="28"/>
          <w:szCs w:val="28"/>
        </w:rPr>
        <w:t xml:space="preserve">Бэрон, Р. С. </w:t>
      </w:r>
      <w:r>
        <w:rPr>
          <w:bCs/>
          <w:sz w:val="28"/>
          <w:szCs w:val="28"/>
        </w:rPr>
        <w:t>Социальная психология: ключевые идеи 4-е изд.</w:t>
      </w:r>
      <w:r>
        <w:rPr>
          <w:sz w:val="28"/>
          <w:szCs w:val="28"/>
        </w:rPr>
        <w:t xml:space="preserve"> </w:t>
      </w:r>
      <w:r>
        <w:rPr>
          <w:bCs/>
          <w:sz w:val="28"/>
          <w:szCs w:val="28"/>
        </w:rPr>
        <w:t>/ Р. С. Бэрон, Б</w:t>
      </w:r>
      <w:r>
        <w:rPr>
          <w:rStyle w:val="name1"/>
          <w:color w:val="242424"/>
          <w:sz w:val="28"/>
          <w:szCs w:val="28"/>
        </w:rPr>
        <w:t>. </w:t>
      </w:r>
      <w:r>
        <w:rPr>
          <w:sz w:val="28"/>
          <w:szCs w:val="28"/>
        </w:rPr>
        <w:t>Джонсон, Д. Бирн</w:t>
      </w:r>
      <w:r>
        <w:rPr>
          <w:rStyle w:val="name1"/>
          <w:color w:val="242424"/>
          <w:sz w:val="28"/>
          <w:szCs w:val="28"/>
        </w:rPr>
        <w:t xml:space="preserve"> </w:t>
      </w:r>
      <w:r>
        <w:rPr>
          <w:sz w:val="28"/>
          <w:szCs w:val="28"/>
        </w:rPr>
        <w:t>– СП б : Питер, 2003. – 512 с.</w:t>
      </w:r>
    </w:p>
    <w:p w:rsidR="004944CC" w:rsidRDefault="004944CC" w:rsidP="00115B81">
      <w:pPr>
        <w:pStyle w:val="3"/>
        <w:numPr>
          <w:ilvl w:val="0"/>
          <w:numId w:val="16"/>
        </w:numPr>
        <w:tabs>
          <w:tab w:val="num" w:pos="0"/>
        </w:tabs>
        <w:ind w:left="0" w:firstLine="709"/>
        <w:rPr>
          <w:sz w:val="28"/>
          <w:szCs w:val="28"/>
        </w:rPr>
      </w:pPr>
      <w:r>
        <w:rPr>
          <w:sz w:val="28"/>
          <w:szCs w:val="28"/>
        </w:rPr>
        <w:t>Гришина, Н. В. Психология конфликта / Н.В. Гришина – СП б. : Издательство «Питер», 2000. – 464 с.</w:t>
      </w:r>
    </w:p>
    <w:p w:rsidR="004944CC" w:rsidRDefault="004944CC" w:rsidP="00115B81">
      <w:pPr>
        <w:pStyle w:val="3"/>
        <w:numPr>
          <w:ilvl w:val="0"/>
          <w:numId w:val="16"/>
        </w:numPr>
        <w:tabs>
          <w:tab w:val="num" w:pos="0"/>
        </w:tabs>
        <w:ind w:left="0" w:firstLine="709"/>
        <w:rPr>
          <w:sz w:val="28"/>
          <w:szCs w:val="28"/>
        </w:rPr>
      </w:pPr>
      <w:r>
        <w:rPr>
          <w:sz w:val="28"/>
          <w:szCs w:val="28"/>
        </w:rPr>
        <w:lastRenderedPageBreak/>
        <w:t>Дилигенский, Г. Г. Методологические проблемы исследования психологии больших групп // Методологические проблемы социальной психологии / отв. ред Е. В. Шорохова. М. : Наука, 1975</w:t>
      </w:r>
    </w:p>
    <w:p w:rsidR="004944CC" w:rsidRDefault="004944CC" w:rsidP="00115B81">
      <w:pPr>
        <w:pStyle w:val="3"/>
        <w:numPr>
          <w:ilvl w:val="0"/>
          <w:numId w:val="16"/>
        </w:numPr>
        <w:tabs>
          <w:tab w:val="num" w:pos="0"/>
        </w:tabs>
        <w:ind w:left="0" w:firstLine="709"/>
        <w:rPr>
          <w:sz w:val="28"/>
          <w:szCs w:val="28"/>
        </w:rPr>
      </w:pPr>
      <w:r>
        <w:rPr>
          <w:sz w:val="28"/>
          <w:szCs w:val="28"/>
        </w:rPr>
        <w:t>Доценко, Е. Л. Психология манипуляции: феномены, механизмы и защита \ Е. Л. Доценко – М. : ЧеРо, 1997. – 344 с.</w:t>
      </w:r>
    </w:p>
    <w:p w:rsidR="004944CC" w:rsidRDefault="004944CC" w:rsidP="00115B81">
      <w:pPr>
        <w:pStyle w:val="3"/>
        <w:numPr>
          <w:ilvl w:val="0"/>
          <w:numId w:val="16"/>
        </w:numPr>
        <w:tabs>
          <w:tab w:val="num" w:pos="0"/>
        </w:tabs>
        <w:ind w:left="0" w:firstLine="709"/>
        <w:rPr>
          <w:sz w:val="28"/>
          <w:szCs w:val="28"/>
        </w:rPr>
      </w:pPr>
      <w:r>
        <w:rPr>
          <w:sz w:val="28"/>
          <w:szCs w:val="28"/>
        </w:rPr>
        <w:t>Дьяченко, М. И. Психология: Словарь-справочник / М. И. Дьяченко, Л. А. Кандыбович – Мн. : 1998</w:t>
      </w:r>
    </w:p>
    <w:p w:rsidR="004944CC" w:rsidRDefault="004944CC" w:rsidP="00115B81">
      <w:pPr>
        <w:pStyle w:val="3"/>
        <w:numPr>
          <w:ilvl w:val="0"/>
          <w:numId w:val="16"/>
        </w:numPr>
        <w:tabs>
          <w:tab w:val="num" w:pos="0"/>
        </w:tabs>
        <w:ind w:left="0" w:firstLine="709"/>
        <w:rPr>
          <w:sz w:val="28"/>
          <w:szCs w:val="28"/>
        </w:rPr>
      </w:pPr>
      <w:r>
        <w:rPr>
          <w:sz w:val="28"/>
          <w:szCs w:val="28"/>
        </w:rPr>
        <w:t>Зимбардо, Ф. Социальное влияние / Ф. Зимбардо, М. Ляйппе – СП б. : Издательство «Питер», 2000.</w:t>
      </w:r>
    </w:p>
    <w:p w:rsidR="004944CC" w:rsidRDefault="004944CC" w:rsidP="00115B81">
      <w:pPr>
        <w:pStyle w:val="3"/>
        <w:numPr>
          <w:ilvl w:val="0"/>
          <w:numId w:val="16"/>
        </w:numPr>
        <w:tabs>
          <w:tab w:val="num" w:pos="0"/>
        </w:tabs>
        <w:ind w:left="0" w:firstLine="709"/>
        <w:rPr>
          <w:sz w:val="28"/>
          <w:szCs w:val="28"/>
        </w:rPr>
      </w:pPr>
      <w:r>
        <w:rPr>
          <w:sz w:val="28"/>
          <w:szCs w:val="28"/>
        </w:rPr>
        <w:t>Коломинский, Я. Л. Психология взаимоотношений в малых группах / Я. Л. Коломинский – Мн. : НТОО «Тетра-Системс», 2001. – 431 с.</w:t>
      </w:r>
    </w:p>
    <w:p w:rsidR="004944CC" w:rsidRDefault="004944CC" w:rsidP="00115B81">
      <w:pPr>
        <w:pStyle w:val="3"/>
        <w:numPr>
          <w:ilvl w:val="0"/>
          <w:numId w:val="16"/>
        </w:numPr>
        <w:tabs>
          <w:tab w:val="num" w:pos="0"/>
        </w:tabs>
        <w:ind w:left="0" w:firstLine="709"/>
        <w:rPr>
          <w:sz w:val="28"/>
          <w:szCs w:val="28"/>
        </w:rPr>
      </w:pPr>
      <w:r>
        <w:rPr>
          <w:sz w:val="28"/>
          <w:szCs w:val="28"/>
        </w:rPr>
        <w:t>Кричевский, Р. Л. Психология малой группы: теоретический и прикладной аспекты / Р. Л. Крический, Е. М. Дубовская – М.: Изд-во МГУ, 1991. – 207 с.</w:t>
      </w:r>
    </w:p>
    <w:p w:rsidR="004944CC" w:rsidRDefault="004944CC" w:rsidP="00115B81">
      <w:pPr>
        <w:pStyle w:val="3"/>
        <w:numPr>
          <w:ilvl w:val="0"/>
          <w:numId w:val="16"/>
        </w:numPr>
        <w:tabs>
          <w:tab w:val="num" w:pos="0"/>
        </w:tabs>
        <w:ind w:left="0" w:firstLine="709"/>
        <w:rPr>
          <w:spacing w:val="5"/>
          <w:sz w:val="28"/>
          <w:szCs w:val="28"/>
        </w:rPr>
      </w:pPr>
      <w:r>
        <w:rPr>
          <w:sz w:val="28"/>
          <w:szCs w:val="28"/>
        </w:rPr>
        <w:t>Кэмпбелл, Д. Модели экспериментов в социальной психологии и прикладных исследованиях / Д. Кэмпбелл – СП б. : Социально-психологический центр, 1996. – 654 с.</w:t>
      </w:r>
    </w:p>
    <w:p w:rsidR="004944CC" w:rsidRDefault="004944CC" w:rsidP="00115B81">
      <w:pPr>
        <w:pStyle w:val="3"/>
        <w:numPr>
          <w:ilvl w:val="0"/>
          <w:numId w:val="16"/>
        </w:numPr>
        <w:tabs>
          <w:tab w:val="num" w:pos="0"/>
        </w:tabs>
        <w:ind w:left="0" w:firstLine="709"/>
        <w:rPr>
          <w:sz w:val="28"/>
          <w:szCs w:val="28"/>
        </w:rPr>
      </w:pPr>
      <w:r>
        <w:rPr>
          <w:spacing w:val="7"/>
          <w:sz w:val="28"/>
          <w:szCs w:val="28"/>
        </w:rPr>
        <w:t xml:space="preserve">Московичи, С. Век толпы. Исторический трактат по психологии </w:t>
      </w:r>
      <w:r>
        <w:rPr>
          <w:spacing w:val="5"/>
          <w:sz w:val="28"/>
          <w:szCs w:val="28"/>
        </w:rPr>
        <w:t>масс / С. Московичи – М. : 1998. – 480 с.</w:t>
      </w:r>
    </w:p>
    <w:p w:rsidR="004944CC" w:rsidRDefault="004944CC" w:rsidP="00115B81">
      <w:pPr>
        <w:pStyle w:val="3"/>
        <w:numPr>
          <w:ilvl w:val="0"/>
          <w:numId w:val="16"/>
        </w:numPr>
        <w:tabs>
          <w:tab w:val="num" w:pos="0"/>
        </w:tabs>
        <w:ind w:left="0" w:firstLine="709"/>
        <w:rPr>
          <w:sz w:val="28"/>
          <w:szCs w:val="28"/>
        </w:rPr>
      </w:pPr>
      <w:r>
        <w:rPr>
          <w:sz w:val="28"/>
          <w:szCs w:val="28"/>
        </w:rPr>
        <w:t>Ольшанский, Д. В. Психология масс / Д. В. Ольшанский – СП б. : Издательство «Питер», 2001. – 368 с.</w:t>
      </w:r>
    </w:p>
    <w:p w:rsidR="004944CC" w:rsidRDefault="004944CC" w:rsidP="00115B81">
      <w:pPr>
        <w:pStyle w:val="3"/>
        <w:numPr>
          <w:ilvl w:val="0"/>
          <w:numId w:val="16"/>
        </w:numPr>
        <w:tabs>
          <w:tab w:val="num" w:pos="0"/>
        </w:tabs>
        <w:ind w:left="0" w:firstLine="709"/>
        <w:rPr>
          <w:sz w:val="28"/>
          <w:szCs w:val="28"/>
        </w:rPr>
      </w:pPr>
      <w:r>
        <w:rPr>
          <w:sz w:val="28"/>
          <w:szCs w:val="28"/>
        </w:rPr>
        <w:t>Пайнс, А. Практикум по социальной психологии / А. Пайнс, К. Маслач. – СП б. : Издательство «Питер», 2000. – 528 с.</w:t>
      </w:r>
    </w:p>
    <w:p w:rsidR="004944CC" w:rsidRDefault="004944CC" w:rsidP="00115B81">
      <w:pPr>
        <w:pStyle w:val="3"/>
        <w:numPr>
          <w:ilvl w:val="0"/>
          <w:numId w:val="16"/>
        </w:numPr>
        <w:tabs>
          <w:tab w:val="num" w:pos="0"/>
        </w:tabs>
        <w:ind w:left="0" w:firstLine="709"/>
        <w:rPr>
          <w:sz w:val="28"/>
          <w:szCs w:val="28"/>
        </w:rPr>
      </w:pPr>
      <w:r>
        <w:rPr>
          <w:sz w:val="28"/>
          <w:szCs w:val="28"/>
        </w:rPr>
        <w:t xml:space="preserve">Парыгин,  Б. Д. Социальная психология. Проблемы методологии, истории и теории / Б. Д. Парыгин – СПб: ИГУП, 1999. – 346 с. </w:t>
      </w:r>
    </w:p>
    <w:p w:rsidR="004944CC" w:rsidRDefault="004944CC" w:rsidP="00115B81">
      <w:pPr>
        <w:pStyle w:val="3"/>
        <w:numPr>
          <w:ilvl w:val="0"/>
          <w:numId w:val="16"/>
        </w:numPr>
        <w:tabs>
          <w:tab w:val="num" w:pos="0"/>
        </w:tabs>
        <w:ind w:left="0" w:firstLine="709"/>
        <w:rPr>
          <w:sz w:val="28"/>
          <w:szCs w:val="28"/>
        </w:rPr>
      </w:pPr>
      <w:r>
        <w:rPr>
          <w:sz w:val="28"/>
          <w:szCs w:val="28"/>
        </w:rPr>
        <w:t>Психология: Словарь / Под ред. А. В. Петровского, М. Г. Ярошевского. – М. : Политиздат, 1990</w:t>
      </w:r>
    </w:p>
    <w:p w:rsidR="004944CC" w:rsidRDefault="004944CC" w:rsidP="00115B81">
      <w:pPr>
        <w:pStyle w:val="3"/>
        <w:numPr>
          <w:ilvl w:val="0"/>
          <w:numId w:val="16"/>
        </w:numPr>
        <w:tabs>
          <w:tab w:val="num" w:pos="0"/>
        </w:tabs>
        <w:ind w:left="0" w:firstLine="709"/>
        <w:rPr>
          <w:sz w:val="28"/>
          <w:szCs w:val="28"/>
        </w:rPr>
      </w:pPr>
      <w:r>
        <w:rPr>
          <w:sz w:val="28"/>
          <w:szCs w:val="28"/>
        </w:rPr>
        <w:t>Росс, Л. Человек и ситуация / Л. Росс, Р Нисбетт – М. : Аспект Пресс, 1999. – 429 с.</w:t>
      </w:r>
    </w:p>
    <w:p w:rsidR="004944CC" w:rsidRDefault="004944CC" w:rsidP="00115B81">
      <w:pPr>
        <w:pStyle w:val="3"/>
        <w:numPr>
          <w:ilvl w:val="0"/>
          <w:numId w:val="16"/>
        </w:numPr>
        <w:tabs>
          <w:tab w:val="num" w:pos="0"/>
        </w:tabs>
        <w:ind w:left="0" w:firstLine="709"/>
        <w:rPr>
          <w:sz w:val="28"/>
          <w:szCs w:val="28"/>
        </w:rPr>
      </w:pPr>
      <w:r>
        <w:rPr>
          <w:sz w:val="28"/>
          <w:szCs w:val="28"/>
        </w:rPr>
        <w:t xml:space="preserve">Социальная психология в современном мире. Учебное пособие / Под ред. Андреевой Г. М., Донцова А. И. – М. : Аспект-Пресс, 2002. – 335 с. </w:t>
      </w:r>
    </w:p>
    <w:p w:rsidR="004944CC" w:rsidRDefault="004944CC" w:rsidP="00115B81">
      <w:pPr>
        <w:pStyle w:val="3"/>
        <w:numPr>
          <w:ilvl w:val="0"/>
          <w:numId w:val="16"/>
        </w:numPr>
        <w:tabs>
          <w:tab w:val="num" w:pos="0"/>
        </w:tabs>
        <w:ind w:left="0" w:firstLine="709"/>
        <w:rPr>
          <w:sz w:val="28"/>
          <w:szCs w:val="28"/>
        </w:rPr>
      </w:pPr>
      <w:r>
        <w:rPr>
          <w:sz w:val="28"/>
          <w:szCs w:val="28"/>
        </w:rPr>
        <w:t>Урбанович, А. А. Психология управления: учеб. пособие / А. А. Урбанович. – Мн.: Харвест, 2003. – 640 с.</w:t>
      </w:r>
    </w:p>
    <w:p w:rsidR="004944CC" w:rsidRDefault="004944CC" w:rsidP="00115B81">
      <w:pPr>
        <w:pStyle w:val="3"/>
        <w:numPr>
          <w:ilvl w:val="0"/>
          <w:numId w:val="16"/>
        </w:numPr>
        <w:tabs>
          <w:tab w:val="num" w:pos="0"/>
        </w:tabs>
        <w:ind w:left="0" w:firstLine="709"/>
        <w:rPr>
          <w:sz w:val="28"/>
          <w:szCs w:val="28"/>
        </w:rPr>
      </w:pPr>
      <w:r>
        <w:rPr>
          <w:sz w:val="28"/>
          <w:szCs w:val="28"/>
        </w:rPr>
        <w:t>Фестингер, Л. Теория когнитивного диссонанса / Л. Фестингер – СП б: Речь, 2000.</w:t>
      </w:r>
      <w:r>
        <w:rPr>
          <w:spacing w:val="-11"/>
          <w:sz w:val="28"/>
          <w:szCs w:val="28"/>
        </w:rPr>
        <w:t xml:space="preserve"> – 318 с.</w:t>
      </w:r>
    </w:p>
    <w:p w:rsidR="004944CC" w:rsidRDefault="004944CC" w:rsidP="00115B81">
      <w:pPr>
        <w:pStyle w:val="3"/>
        <w:numPr>
          <w:ilvl w:val="0"/>
          <w:numId w:val="16"/>
        </w:numPr>
        <w:tabs>
          <w:tab w:val="num" w:pos="0"/>
        </w:tabs>
        <w:ind w:left="0" w:firstLine="709"/>
        <w:rPr>
          <w:sz w:val="28"/>
          <w:szCs w:val="28"/>
        </w:rPr>
      </w:pPr>
      <w:r>
        <w:rPr>
          <w:sz w:val="28"/>
          <w:szCs w:val="28"/>
        </w:rPr>
        <w:t>Фурманов, И. А. Социально-психологические проблемы поведения: Курс лекций / И. А. Фурманов. – Мн.: БГУ 2001. – 88 с.</w:t>
      </w:r>
    </w:p>
    <w:p w:rsidR="004944CC" w:rsidRDefault="004944CC" w:rsidP="00115B81">
      <w:pPr>
        <w:pStyle w:val="3"/>
        <w:numPr>
          <w:ilvl w:val="0"/>
          <w:numId w:val="16"/>
        </w:numPr>
        <w:tabs>
          <w:tab w:val="num" w:pos="0"/>
        </w:tabs>
        <w:ind w:left="0" w:firstLine="709"/>
        <w:rPr>
          <w:sz w:val="28"/>
          <w:szCs w:val="28"/>
        </w:rPr>
      </w:pPr>
      <w:r>
        <w:rPr>
          <w:sz w:val="28"/>
          <w:szCs w:val="28"/>
        </w:rPr>
        <w:t>Холл, К. С. Теории личности / К. С.Холл, Г. Линдсей. – М. : ЭКСМО-Пресс, 2000. – 592 с.</w:t>
      </w:r>
    </w:p>
    <w:p w:rsidR="004944CC" w:rsidRDefault="004944CC" w:rsidP="00115B81">
      <w:pPr>
        <w:pStyle w:val="3"/>
        <w:numPr>
          <w:ilvl w:val="0"/>
          <w:numId w:val="16"/>
        </w:numPr>
        <w:tabs>
          <w:tab w:val="num" w:pos="0"/>
        </w:tabs>
        <w:ind w:left="0" w:firstLine="709"/>
        <w:rPr>
          <w:sz w:val="28"/>
          <w:szCs w:val="28"/>
        </w:rPr>
      </w:pPr>
      <w:r>
        <w:rPr>
          <w:sz w:val="28"/>
          <w:szCs w:val="28"/>
        </w:rPr>
        <w:t>Хьелл, Л. Теории личности : основные положения, исследования и применение / Л. Хьелл, Д. Зиглер. – 3-е изд. – CПб. : Питер, 2003. – 608 с.</w:t>
      </w:r>
    </w:p>
    <w:p w:rsidR="004944CC" w:rsidRDefault="004944CC" w:rsidP="00115B81">
      <w:pPr>
        <w:pStyle w:val="3"/>
        <w:numPr>
          <w:ilvl w:val="0"/>
          <w:numId w:val="16"/>
        </w:numPr>
        <w:tabs>
          <w:tab w:val="num" w:pos="0"/>
        </w:tabs>
        <w:ind w:left="0" w:firstLine="709"/>
        <w:rPr>
          <w:sz w:val="28"/>
          <w:szCs w:val="28"/>
        </w:rPr>
      </w:pPr>
      <w:r>
        <w:rPr>
          <w:sz w:val="28"/>
          <w:szCs w:val="28"/>
        </w:rPr>
        <w:t>Чалдини, Р. Психология влияния / Р. Чалдини. – СПб.: Издательство «Питер», 1999. – 272 с.</w:t>
      </w:r>
    </w:p>
    <w:p w:rsidR="004944CC" w:rsidRDefault="004944CC" w:rsidP="00115B81">
      <w:pPr>
        <w:pStyle w:val="3"/>
        <w:numPr>
          <w:ilvl w:val="0"/>
          <w:numId w:val="16"/>
        </w:numPr>
        <w:tabs>
          <w:tab w:val="num" w:pos="0"/>
        </w:tabs>
        <w:ind w:left="0" w:firstLine="709"/>
        <w:rPr>
          <w:sz w:val="28"/>
          <w:szCs w:val="28"/>
        </w:rPr>
      </w:pPr>
      <w:r>
        <w:rPr>
          <w:spacing w:val="-6"/>
          <w:sz w:val="28"/>
          <w:szCs w:val="28"/>
        </w:rPr>
        <w:lastRenderedPageBreak/>
        <w:t xml:space="preserve">Шульц, Д. П. История современной психологии / </w:t>
      </w:r>
      <w:r>
        <w:rPr>
          <w:sz w:val="28"/>
          <w:szCs w:val="28"/>
        </w:rPr>
        <w:t>Под ред. А. Д. Наследова – СП б. : Изд-во Евразия, 2002. – 528 с.</w:t>
      </w:r>
    </w:p>
    <w:p w:rsidR="004944CC" w:rsidRDefault="004944CC" w:rsidP="00115B81">
      <w:pPr>
        <w:pStyle w:val="3"/>
        <w:numPr>
          <w:ilvl w:val="0"/>
          <w:numId w:val="16"/>
        </w:numPr>
        <w:tabs>
          <w:tab w:val="num" w:pos="0"/>
        </w:tabs>
        <w:ind w:left="0" w:firstLine="709"/>
        <w:rPr>
          <w:sz w:val="28"/>
          <w:szCs w:val="28"/>
        </w:rPr>
      </w:pPr>
      <w:r>
        <w:rPr>
          <w:sz w:val="28"/>
        </w:rPr>
        <w:t>Эриксон, Э. Идентичность: юность и кризис. Пер. с англ. / Общ ред. и предисл. А. В. Толстых. – М. : Изд. группа «Прогресс», 1996.</w:t>
      </w:r>
    </w:p>
    <w:p w:rsidR="004944CC" w:rsidRDefault="004944CC" w:rsidP="00115B81">
      <w:pPr>
        <w:pStyle w:val="3"/>
        <w:numPr>
          <w:ilvl w:val="0"/>
          <w:numId w:val="16"/>
        </w:numPr>
        <w:tabs>
          <w:tab w:val="num" w:pos="0"/>
        </w:tabs>
        <w:ind w:left="0" w:firstLine="709"/>
        <w:rPr>
          <w:sz w:val="28"/>
          <w:szCs w:val="28"/>
        </w:rPr>
      </w:pPr>
      <w:r>
        <w:rPr>
          <w:sz w:val="28"/>
          <w:szCs w:val="28"/>
        </w:rPr>
        <w:t>Эриксон, Э. Детство и общество / Э. Эриксон. – СП б. : Речь, 2000. – 416 с.</w:t>
      </w:r>
    </w:p>
    <w:p w:rsidR="004944CC" w:rsidRDefault="004944CC" w:rsidP="00115B81">
      <w:pPr>
        <w:pStyle w:val="3"/>
        <w:numPr>
          <w:ilvl w:val="0"/>
          <w:numId w:val="16"/>
        </w:numPr>
        <w:tabs>
          <w:tab w:val="num" w:pos="0"/>
        </w:tabs>
        <w:ind w:left="0" w:firstLine="709"/>
        <w:rPr>
          <w:sz w:val="28"/>
          <w:szCs w:val="28"/>
        </w:rPr>
      </w:pPr>
      <w:r>
        <w:rPr>
          <w:sz w:val="28"/>
          <w:szCs w:val="28"/>
        </w:rPr>
        <w:t>Янчук, В. А. Методология, теория и метод в современной социальной психологии и персонологии: интегративно-эклектический подход / В. А. Янчук. – Мн.: Бестпринт, 2000. – 416 с.</w:t>
      </w:r>
    </w:p>
    <w:p w:rsidR="004944CC" w:rsidRPr="008359EB" w:rsidRDefault="004944CC" w:rsidP="00115B81">
      <w:pPr>
        <w:tabs>
          <w:tab w:val="num" w:pos="0"/>
        </w:tabs>
        <w:ind w:firstLine="709"/>
        <w:rPr>
          <w:spacing w:val="-2"/>
          <w:sz w:val="28"/>
          <w:szCs w:val="28"/>
        </w:rPr>
      </w:pPr>
    </w:p>
    <w:p w:rsidR="00C45767" w:rsidRPr="008359EB" w:rsidRDefault="00C45767" w:rsidP="00115B81">
      <w:pPr>
        <w:tabs>
          <w:tab w:val="num" w:pos="0"/>
        </w:tabs>
        <w:ind w:firstLine="709"/>
        <w:rPr>
          <w:spacing w:val="-2"/>
          <w:sz w:val="28"/>
          <w:szCs w:val="28"/>
        </w:rPr>
      </w:pPr>
    </w:p>
    <w:p w:rsidR="00A568C9" w:rsidRDefault="00FB51C6" w:rsidP="00A568C9">
      <w:pPr>
        <w:pStyle w:val="ae"/>
        <w:ind w:left="0"/>
        <w:jc w:val="center"/>
        <w:rPr>
          <w:b/>
          <w:sz w:val="28"/>
          <w:szCs w:val="28"/>
        </w:rPr>
      </w:pPr>
      <w:r w:rsidRPr="00FB51C6">
        <w:rPr>
          <w:b/>
          <w:sz w:val="28"/>
          <w:szCs w:val="28"/>
        </w:rPr>
        <w:t>ЛИТЕРАТУРА ПО РАЗДЕЛУ «ПСИХОЛОГИЯ</w:t>
      </w:r>
      <w:r>
        <w:rPr>
          <w:b/>
          <w:sz w:val="28"/>
          <w:szCs w:val="28"/>
        </w:rPr>
        <w:t xml:space="preserve"> ТРУДА</w:t>
      </w:r>
      <w:r w:rsidRPr="00FB51C6">
        <w:rPr>
          <w:b/>
          <w:sz w:val="28"/>
          <w:szCs w:val="28"/>
        </w:rPr>
        <w:t xml:space="preserve">» ДИСЦИПЛИНЫ «ПСИХОЛОГИЧЕСКИЕ ОСНОВЫ </w:t>
      </w:r>
    </w:p>
    <w:p w:rsidR="00FB51C6" w:rsidRPr="00FB51C6" w:rsidRDefault="00FB51C6" w:rsidP="00A568C9">
      <w:pPr>
        <w:pStyle w:val="ae"/>
        <w:ind w:left="0"/>
        <w:jc w:val="center"/>
        <w:rPr>
          <w:b/>
          <w:sz w:val="28"/>
          <w:szCs w:val="28"/>
        </w:rPr>
      </w:pPr>
      <w:r w:rsidRPr="00FB51C6">
        <w:rPr>
          <w:b/>
          <w:sz w:val="28"/>
          <w:szCs w:val="28"/>
        </w:rPr>
        <w:t>СОЦИАЛЬНОЙ РАБОТЫ»</w:t>
      </w:r>
    </w:p>
    <w:p w:rsidR="00FB51C6" w:rsidRDefault="00FB51C6" w:rsidP="00115B81">
      <w:pPr>
        <w:pStyle w:val="a9"/>
        <w:ind w:left="928"/>
        <w:jc w:val="center"/>
        <w:rPr>
          <w:b/>
          <w:sz w:val="28"/>
        </w:rPr>
      </w:pPr>
    </w:p>
    <w:p w:rsidR="00FB51C6" w:rsidRPr="0055402C" w:rsidRDefault="00FB51C6" w:rsidP="00115B81">
      <w:pPr>
        <w:pStyle w:val="a9"/>
        <w:ind w:left="928"/>
        <w:jc w:val="center"/>
        <w:rPr>
          <w:b/>
          <w:sz w:val="28"/>
        </w:rPr>
      </w:pPr>
      <w:r w:rsidRPr="0055402C">
        <w:rPr>
          <w:b/>
          <w:sz w:val="28"/>
        </w:rPr>
        <w:t>а) основная</w:t>
      </w:r>
    </w:p>
    <w:p w:rsidR="004944CC" w:rsidRPr="00FB51C6" w:rsidRDefault="004944CC" w:rsidP="00115B81">
      <w:pPr>
        <w:numPr>
          <w:ilvl w:val="0"/>
          <w:numId w:val="21"/>
        </w:numPr>
        <w:tabs>
          <w:tab w:val="clear" w:pos="928"/>
          <w:tab w:val="num" w:pos="0"/>
        </w:tabs>
        <w:ind w:left="0" w:firstLine="709"/>
        <w:jc w:val="both"/>
        <w:rPr>
          <w:spacing w:val="-2"/>
          <w:sz w:val="28"/>
          <w:szCs w:val="28"/>
        </w:rPr>
      </w:pPr>
      <w:r w:rsidRPr="00FB51C6">
        <w:rPr>
          <w:spacing w:val="-2"/>
          <w:sz w:val="28"/>
          <w:szCs w:val="28"/>
        </w:rPr>
        <w:t xml:space="preserve">Адаир, Джон. </w:t>
      </w:r>
      <w:r w:rsidRPr="00FB51C6">
        <w:rPr>
          <w:sz w:val="28"/>
          <w:szCs w:val="28"/>
        </w:rPr>
        <w:t>Эффективное лидерство / Джон Адаир</w:t>
      </w:r>
      <w:r w:rsidRPr="00FB51C6">
        <w:rPr>
          <w:spacing w:val="-2"/>
          <w:sz w:val="28"/>
          <w:szCs w:val="28"/>
        </w:rPr>
        <w:t>. – М.:</w:t>
      </w:r>
      <w:r w:rsidRPr="00FB51C6">
        <w:rPr>
          <w:color w:val="000000"/>
          <w:sz w:val="28"/>
          <w:szCs w:val="28"/>
        </w:rPr>
        <w:t>Издательский центр «Академия»,</w:t>
      </w:r>
      <w:r w:rsidRPr="00FB51C6">
        <w:rPr>
          <w:spacing w:val="-2"/>
          <w:sz w:val="28"/>
          <w:szCs w:val="28"/>
        </w:rPr>
        <w:t xml:space="preserve"> 2003. – 520 с.</w:t>
      </w:r>
    </w:p>
    <w:p w:rsidR="004944CC" w:rsidRPr="00FB51C6" w:rsidRDefault="004944CC" w:rsidP="00115B81">
      <w:pPr>
        <w:numPr>
          <w:ilvl w:val="0"/>
          <w:numId w:val="21"/>
        </w:numPr>
        <w:tabs>
          <w:tab w:val="num" w:pos="0"/>
          <w:tab w:val="left" w:pos="882"/>
        </w:tabs>
        <w:ind w:left="0" w:firstLine="709"/>
        <w:jc w:val="both"/>
        <w:rPr>
          <w:spacing w:val="-2"/>
          <w:sz w:val="28"/>
          <w:szCs w:val="28"/>
        </w:rPr>
      </w:pPr>
      <w:r w:rsidRPr="00FB51C6">
        <w:rPr>
          <w:spacing w:val="-2"/>
          <w:sz w:val="28"/>
          <w:szCs w:val="28"/>
        </w:rPr>
        <w:t>Акмеология: учебник / под  общей ред. А.А. Деркача. – М., 2002. – 315с.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 xml:space="preserve">Асмолов, А. Г. Психология личности. Культурно-историческое понимание развития человека: учебник / А. Г. Асмолов. – 4-е изд., испр. – М.: Смысл, 2010. – 448 с. </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Баяцис Р. Макклеланд, Девид (1917). Классики менеджмента / под ред. М. Уорнера : пер. с англ. под ред. Ю.Н. Каптуревского. – СПб, М., Харьков, Минск, 2001. – С 480 – 487.</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Бодров, В.А. Психология профессиональной пригодности: учеб. пособие для вузов / В.А. Бодров. – 2 -е изд. – М.: ПЕР СЭ,2006. - 511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rStyle w:val="a8"/>
          <w:i w:val="0"/>
          <w:sz w:val="28"/>
          <w:szCs w:val="28"/>
        </w:rPr>
        <w:t xml:space="preserve">Вайнштейн, Л.А. </w:t>
      </w:r>
      <w:r w:rsidRPr="00FB51C6">
        <w:rPr>
          <w:sz w:val="28"/>
          <w:szCs w:val="28"/>
        </w:rPr>
        <w:t>Эргономика: учеб. пособие / Л.А. Вайнштейн. – Минск: ГИУСТ БГУ, 2010. – 399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rStyle w:val="a8"/>
          <w:i w:val="0"/>
          <w:sz w:val="28"/>
          <w:szCs w:val="28"/>
        </w:rPr>
        <w:t>Вайнштейн, Л.</w:t>
      </w:r>
      <w:r w:rsidRPr="00FB51C6">
        <w:rPr>
          <w:sz w:val="28"/>
          <w:szCs w:val="28"/>
        </w:rPr>
        <w:t>А. Психология труда: курс лекций / Л.А. Вайнштейн. – Минск: БГУ, 2008. – 234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rStyle w:val="a8"/>
          <w:i w:val="0"/>
          <w:sz w:val="28"/>
          <w:szCs w:val="28"/>
        </w:rPr>
        <w:t>Вайнштейн, Л.А.</w:t>
      </w:r>
      <w:r w:rsidRPr="00FB51C6">
        <w:rPr>
          <w:sz w:val="28"/>
          <w:szCs w:val="28"/>
        </w:rPr>
        <w:t xml:space="preserve"> Психология управления и основы лидерства: учеб. пособие / Л.А. Вайнштейн. – Минск: ГИУСТ БГУ, 2008. – 279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Губорева,  Л.И. Психофизиология: учеб. пособие для студентов вузов / Л.И. Губорева, Р.О. Будкевич, Е.В. Агаркова. – М.: ВЛАДОС, 2007. – 188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 xml:space="preserve"> Долгорукова, О.А. Построение карьеры /О.А. Долгорукова. – СПб: Питер, 2006. – 96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 xml:space="preserve"> Дружинин, В.Н. Психология общих способностей / В.Н. Дружинин. – СПб: Питер, 2002. – 368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 xml:space="preserve"> Зейгарник, Б. В. Психология личности: норма и патология: избранные психологические труды / Б. В. Зейгарник. – 3-е изд., испр. – М.: Воронеж : МПСИ, 2006. – 416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lastRenderedPageBreak/>
        <w:t xml:space="preserve"> Зеер, Э.Ф. Психология профессий : учеб. пособие для студентов вузов/  Э.Ф. Зеер. – 3–е  изд., перераб., доп. – М. : Академический Проект; фонд «Мир», 2005. – 336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 xml:space="preserve"> Зеер Э.Ф. Психология профессионального образования / Э.Ф. Зеер. – М., 2009. – 384 с.</w:t>
      </w:r>
    </w:p>
    <w:p w:rsidR="004944CC" w:rsidRPr="00FB51C6" w:rsidRDefault="004944CC" w:rsidP="00115B81">
      <w:pPr>
        <w:numPr>
          <w:ilvl w:val="0"/>
          <w:numId w:val="21"/>
        </w:numPr>
        <w:tabs>
          <w:tab w:val="num" w:pos="0"/>
          <w:tab w:val="num" w:pos="360"/>
          <w:tab w:val="left" w:pos="882"/>
        </w:tabs>
        <w:ind w:left="0" w:firstLine="709"/>
        <w:jc w:val="both"/>
        <w:rPr>
          <w:sz w:val="28"/>
          <w:szCs w:val="28"/>
        </w:rPr>
      </w:pPr>
      <w:r w:rsidRPr="00FB51C6">
        <w:rPr>
          <w:sz w:val="28"/>
          <w:szCs w:val="28"/>
        </w:rPr>
        <w:t xml:space="preserve"> Ильин, Е.П.Мотивация и мотивы / Е.П. Ильин. – СПб.: Питер, 2000. – 512 с.</w:t>
      </w:r>
    </w:p>
    <w:p w:rsidR="004944CC" w:rsidRPr="00FB51C6" w:rsidRDefault="004944CC" w:rsidP="00115B81">
      <w:pPr>
        <w:numPr>
          <w:ilvl w:val="0"/>
          <w:numId w:val="21"/>
        </w:numPr>
        <w:tabs>
          <w:tab w:val="num" w:pos="0"/>
          <w:tab w:val="num" w:pos="360"/>
          <w:tab w:val="left" w:pos="882"/>
        </w:tabs>
        <w:ind w:left="0" w:firstLine="709"/>
        <w:jc w:val="both"/>
        <w:rPr>
          <w:color w:val="000000"/>
          <w:sz w:val="28"/>
          <w:szCs w:val="28"/>
        </w:rPr>
      </w:pPr>
      <w:r w:rsidRPr="00FB51C6">
        <w:rPr>
          <w:rStyle w:val="a8"/>
          <w:i w:val="0"/>
          <w:sz w:val="28"/>
          <w:szCs w:val="28"/>
        </w:rPr>
        <w:t xml:space="preserve"> Кабатченко, Т</w:t>
      </w:r>
      <w:r w:rsidRPr="00FB51C6">
        <w:rPr>
          <w:color w:val="000000"/>
          <w:sz w:val="28"/>
          <w:szCs w:val="28"/>
        </w:rPr>
        <w:t>.С. Психология управления человеческими ресурсами : учеб. пособие / Т.С. Кабатченко.  – СПб. : Питер, 2003. – 384с.</w:t>
      </w:r>
    </w:p>
    <w:p w:rsidR="004944CC" w:rsidRPr="00FB51C6" w:rsidRDefault="004944CC" w:rsidP="00115B81">
      <w:pPr>
        <w:numPr>
          <w:ilvl w:val="0"/>
          <w:numId w:val="21"/>
        </w:numPr>
        <w:tabs>
          <w:tab w:val="num" w:pos="0"/>
          <w:tab w:val="num" w:pos="360"/>
          <w:tab w:val="left" w:pos="882"/>
        </w:tabs>
        <w:ind w:left="0" w:firstLine="709"/>
        <w:jc w:val="both"/>
        <w:rPr>
          <w:color w:val="000000"/>
          <w:sz w:val="28"/>
          <w:szCs w:val="28"/>
        </w:rPr>
      </w:pPr>
      <w:r w:rsidRPr="00FB51C6">
        <w:rPr>
          <w:rStyle w:val="a8"/>
          <w:i w:val="0"/>
          <w:sz w:val="28"/>
          <w:szCs w:val="28"/>
        </w:rPr>
        <w:t xml:space="preserve"> Климов, Е.</w:t>
      </w:r>
      <w:r w:rsidRPr="00FB51C6">
        <w:rPr>
          <w:color w:val="000000"/>
          <w:sz w:val="28"/>
          <w:szCs w:val="28"/>
        </w:rPr>
        <w:t xml:space="preserve">А. Психология профессионального самоопределения / Е.А. Климов. – 4-е изд.. - М.: Издательский центр «Академия», 2010. </w:t>
      </w:r>
      <w:r w:rsidRPr="00FB51C6">
        <w:rPr>
          <w:sz w:val="28"/>
          <w:szCs w:val="28"/>
        </w:rPr>
        <w:t xml:space="preserve">– </w:t>
      </w:r>
      <w:r w:rsidRPr="00FB51C6">
        <w:rPr>
          <w:color w:val="000000"/>
          <w:sz w:val="28"/>
          <w:szCs w:val="28"/>
        </w:rPr>
        <w:t xml:space="preserve"> 304 с.</w:t>
      </w:r>
    </w:p>
    <w:p w:rsidR="004944CC" w:rsidRPr="00FB51C6" w:rsidRDefault="004944CC" w:rsidP="00115B81">
      <w:pPr>
        <w:numPr>
          <w:ilvl w:val="0"/>
          <w:numId w:val="21"/>
        </w:numPr>
        <w:tabs>
          <w:tab w:val="num" w:pos="0"/>
          <w:tab w:val="num" w:pos="360"/>
          <w:tab w:val="left" w:pos="882"/>
        </w:tabs>
        <w:ind w:left="0" w:firstLine="709"/>
        <w:jc w:val="both"/>
        <w:rPr>
          <w:color w:val="333333"/>
          <w:sz w:val="28"/>
          <w:szCs w:val="28"/>
        </w:rPr>
      </w:pPr>
      <w:r w:rsidRPr="00FB51C6">
        <w:rPr>
          <w:color w:val="000000"/>
          <w:sz w:val="28"/>
          <w:szCs w:val="28"/>
        </w:rPr>
        <w:t xml:space="preserve"> </w:t>
      </w:r>
      <w:r w:rsidRPr="00FB51C6">
        <w:rPr>
          <w:rStyle w:val="a8"/>
          <w:i w:val="0"/>
          <w:sz w:val="28"/>
          <w:szCs w:val="28"/>
        </w:rPr>
        <w:t>Климов, Е.А.</w:t>
      </w:r>
      <w:r w:rsidRPr="00FB51C6">
        <w:rPr>
          <w:color w:val="333333"/>
          <w:sz w:val="28"/>
          <w:szCs w:val="28"/>
        </w:rPr>
        <w:t xml:space="preserve">  Пути в профессионализм (Психологический анализ): учеб. пособие / Е.А. Климов. -  М.: Московский психолого-социальный институт, 2003.  – 320с.</w:t>
      </w:r>
    </w:p>
    <w:p w:rsidR="004944CC" w:rsidRPr="00FB51C6" w:rsidRDefault="004944CC" w:rsidP="00115B81">
      <w:pPr>
        <w:numPr>
          <w:ilvl w:val="0"/>
          <w:numId w:val="21"/>
        </w:numPr>
        <w:tabs>
          <w:tab w:val="num" w:pos="0"/>
          <w:tab w:val="num" w:pos="360"/>
          <w:tab w:val="left" w:pos="882"/>
        </w:tabs>
        <w:ind w:left="0" w:firstLine="709"/>
        <w:jc w:val="both"/>
        <w:rPr>
          <w:color w:val="000000"/>
          <w:sz w:val="28"/>
          <w:szCs w:val="28"/>
        </w:rPr>
      </w:pPr>
      <w:r w:rsidRPr="00FB51C6">
        <w:rPr>
          <w:rStyle w:val="a8"/>
          <w:i w:val="0"/>
          <w:sz w:val="28"/>
          <w:szCs w:val="28"/>
        </w:rPr>
        <w:t xml:space="preserve"> Кухарчук, А.</w:t>
      </w:r>
      <w:r w:rsidRPr="00FB51C6">
        <w:rPr>
          <w:color w:val="000000"/>
          <w:sz w:val="28"/>
          <w:szCs w:val="28"/>
        </w:rPr>
        <w:t>М. Человек и его профессия : учеб. пособие для студентов высш. учеб. заведений / А.М. Кухарчук, В.В.Лях, А.Б.Широкова. – Минск: Современное слово, 2006. – 544 с.</w:t>
      </w:r>
    </w:p>
    <w:p w:rsidR="004944CC" w:rsidRPr="00FB51C6" w:rsidRDefault="004944CC" w:rsidP="00115B81">
      <w:pPr>
        <w:numPr>
          <w:ilvl w:val="0"/>
          <w:numId w:val="21"/>
        </w:numPr>
        <w:tabs>
          <w:tab w:val="num" w:pos="0"/>
          <w:tab w:val="left" w:pos="882"/>
        </w:tabs>
        <w:ind w:left="0" w:firstLine="709"/>
        <w:jc w:val="both"/>
        <w:rPr>
          <w:sz w:val="28"/>
          <w:szCs w:val="28"/>
        </w:rPr>
      </w:pPr>
      <w:r w:rsidRPr="00FB51C6">
        <w:rPr>
          <w:sz w:val="28"/>
          <w:szCs w:val="28"/>
        </w:rPr>
        <w:t xml:space="preserve"> Леонтьев, А. Н. Деятельность. Сознание. Личность / А. Н. Леонтьев. – М. : Политиздат, 1975. – 304 с.</w:t>
      </w:r>
    </w:p>
    <w:p w:rsidR="004944CC" w:rsidRPr="00FB51C6" w:rsidRDefault="004944CC" w:rsidP="00115B81">
      <w:pPr>
        <w:numPr>
          <w:ilvl w:val="0"/>
          <w:numId w:val="21"/>
        </w:numPr>
        <w:tabs>
          <w:tab w:val="num" w:pos="0"/>
        </w:tabs>
        <w:ind w:left="0" w:firstLine="709"/>
        <w:jc w:val="both"/>
        <w:rPr>
          <w:sz w:val="28"/>
          <w:szCs w:val="28"/>
        </w:rPr>
      </w:pPr>
      <w:r w:rsidRPr="00FB51C6">
        <w:rPr>
          <w:sz w:val="28"/>
          <w:szCs w:val="28"/>
        </w:rPr>
        <w:t xml:space="preserve"> Лупекина, Е. А. Психология личности и спортивной карьеры : тексты лекций для вузов / Е. А. Лупекина, О. Н. Мельникова. – Гомель: ГГУ им. Ф. Скорины, 2009. – 126 с.</w:t>
      </w:r>
    </w:p>
    <w:p w:rsidR="004944CC" w:rsidRPr="00FB51C6" w:rsidRDefault="004944CC" w:rsidP="00115B81">
      <w:pPr>
        <w:numPr>
          <w:ilvl w:val="0"/>
          <w:numId w:val="21"/>
        </w:numPr>
        <w:tabs>
          <w:tab w:val="num" w:pos="0"/>
        </w:tabs>
        <w:ind w:left="0" w:firstLine="709"/>
        <w:jc w:val="both"/>
        <w:rPr>
          <w:sz w:val="28"/>
          <w:szCs w:val="28"/>
        </w:rPr>
      </w:pPr>
      <w:r w:rsidRPr="00FB51C6">
        <w:rPr>
          <w:sz w:val="28"/>
          <w:szCs w:val="28"/>
        </w:rPr>
        <w:t xml:space="preserve"> Майерс, Д. Социальная психология = Social psuchology / Д. Майерс. – 7-е изд. – СПб. :  Питер, 2008. – 794 с.</w:t>
      </w:r>
    </w:p>
    <w:p w:rsidR="004944CC" w:rsidRPr="00FB51C6" w:rsidRDefault="004944CC" w:rsidP="00115B81">
      <w:pPr>
        <w:numPr>
          <w:ilvl w:val="0"/>
          <w:numId w:val="21"/>
        </w:numPr>
        <w:tabs>
          <w:tab w:val="num" w:pos="0"/>
        </w:tabs>
        <w:ind w:left="0" w:firstLine="709"/>
        <w:jc w:val="both"/>
        <w:rPr>
          <w:color w:val="333333"/>
          <w:sz w:val="28"/>
          <w:szCs w:val="28"/>
        </w:rPr>
      </w:pPr>
      <w:r w:rsidRPr="00FB51C6">
        <w:rPr>
          <w:color w:val="333333"/>
          <w:sz w:val="28"/>
          <w:szCs w:val="28"/>
        </w:rPr>
        <w:t xml:space="preserve"> </w:t>
      </w:r>
      <w:r w:rsidRPr="00FB51C6">
        <w:rPr>
          <w:rStyle w:val="a8"/>
          <w:i w:val="0"/>
          <w:sz w:val="28"/>
          <w:szCs w:val="28"/>
        </w:rPr>
        <w:t>Мучински, П.</w:t>
      </w:r>
      <w:r w:rsidRPr="00FB51C6">
        <w:rPr>
          <w:color w:val="333333"/>
          <w:sz w:val="28"/>
          <w:szCs w:val="28"/>
        </w:rPr>
        <w:t xml:space="preserve"> Психология, профессия, карьера / П. Мучински. -  СПб.: Питер, 2004 г. – 539 с. </w:t>
      </w:r>
    </w:p>
    <w:p w:rsidR="004944CC" w:rsidRPr="00FB51C6" w:rsidRDefault="004944CC" w:rsidP="00115B81">
      <w:pPr>
        <w:numPr>
          <w:ilvl w:val="0"/>
          <w:numId w:val="21"/>
        </w:numPr>
        <w:tabs>
          <w:tab w:val="num" w:pos="0"/>
        </w:tabs>
        <w:ind w:left="0" w:firstLine="709"/>
        <w:jc w:val="both"/>
        <w:rPr>
          <w:color w:val="000000"/>
          <w:sz w:val="28"/>
          <w:szCs w:val="28"/>
        </w:rPr>
      </w:pPr>
      <w:r w:rsidRPr="00FB51C6">
        <w:rPr>
          <w:rStyle w:val="a8"/>
          <w:i w:val="0"/>
          <w:sz w:val="28"/>
          <w:szCs w:val="28"/>
        </w:rPr>
        <w:t xml:space="preserve"> Пряжников, Н.С., Пряжникова, Е.Ю</w:t>
      </w:r>
      <w:r w:rsidRPr="00FB51C6">
        <w:rPr>
          <w:rStyle w:val="a8"/>
          <w:i w:val="0"/>
          <w:color w:val="000000"/>
          <w:sz w:val="28"/>
          <w:szCs w:val="28"/>
        </w:rPr>
        <w:t>.</w:t>
      </w:r>
      <w:r w:rsidRPr="00FB51C6">
        <w:rPr>
          <w:color w:val="000000"/>
          <w:sz w:val="28"/>
          <w:szCs w:val="28"/>
        </w:rPr>
        <w:t xml:space="preserve"> Психология труда и человеческого достоинства: учеб. пособие для студентов высших учебных заведений / Н.С.Пряжников, Е. Ю. Пряжникова. – 3-е изд. – М.: издательский центр «Академия», 2005. – 480 с.</w:t>
      </w:r>
    </w:p>
    <w:p w:rsidR="004944CC" w:rsidRPr="00FB51C6" w:rsidRDefault="004944CC" w:rsidP="00115B81">
      <w:pPr>
        <w:numPr>
          <w:ilvl w:val="0"/>
          <w:numId w:val="21"/>
        </w:numPr>
        <w:tabs>
          <w:tab w:val="num" w:pos="0"/>
        </w:tabs>
        <w:ind w:left="0" w:firstLine="709"/>
        <w:jc w:val="both"/>
        <w:rPr>
          <w:sz w:val="28"/>
          <w:szCs w:val="28"/>
        </w:rPr>
      </w:pPr>
      <w:r w:rsidRPr="00FB51C6">
        <w:rPr>
          <w:rStyle w:val="a8"/>
          <w:i w:val="0"/>
          <w:sz w:val="28"/>
          <w:szCs w:val="28"/>
        </w:rPr>
        <w:t xml:space="preserve"> Носкова, О.Г.</w:t>
      </w:r>
      <w:r w:rsidRPr="00FB51C6">
        <w:rPr>
          <w:sz w:val="28"/>
          <w:szCs w:val="28"/>
        </w:rPr>
        <w:t xml:space="preserve"> Психология труда: учеб. пособие / О.Г. Носкова. – М.: </w:t>
      </w:r>
      <w:r w:rsidRPr="00FB51C6">
        <w:rPr>
          <w:color w:val="000000"/>
          <w:sz w:val="28"/>
          <w:szCs w:val="28"/>
        </w:rPr>
        <w:t>Издательский центр «Академия»,</w:t>
      </w:r>
      <w:r w:rsidRPr="00FB51C6">
        <w:rPr>
          <w:sz w:val="28"/>
          <w:szCs w:val="28"/>
        </w:rPr>
        <w:t xml:space="preserve"> 2007. – 387 с.</w:t>
      </w:r>
    </w:p>
    <w:p w:rsidR="004944CC" w:rsidRPr="00FB51C6" w:rsidRDefault="004944CC" w:rsidP="00115B81">
      <w:pPr>
        <w:numPr>
          <w:ilvl w:val="0"/>
          <w:numId w:val="21"/>
        </w:numPr>
        <w:tabs>
          <w:tab w:val="num" w:pos="0"/>
        </w:tabs>
        <w:ind w:left="0" w:firstLine="709"/>
        <w:jc w:val="both"/>
        <w:rPr>
          <w:sz w:val="28"/>
          <w:szCs w:val="28"/>
        </w:rPr>
      </w:pPr>
      <w:r w:rsidRPr="00FB51C6">
        <w:rPr>
          <w:sz w:val="28"/>
          <w:szCs w:val="28"/>
        </w:rPr>
        <w:t xml:space="preserve"> Пархимчик, Е. П.</w:t>
      </w:r>
      <w:r w:rsidRPr="00FB51C6">
        <w:rPr>
          <w:b/>
          <w:sz w:val="28"/>
          <w:szCs w:val="28"/>
        </w:rPr>
        <w:tab/>
      </w:r>
      <w:r w:rsidRPr="00FB51C6">
        <w:rPr>
          <w:sz w:val="28"/>
          <w:szCs w:val="28"/>
        </w:rPr>
        <w:t>Деловая оценка работников : учеб.-методическое  пособие / Е. П. Пархимчик. – Минск: ГИУСТ БГУ, 2010. –    274 с.</w:t>
      </w:r>
    </w:p>
    <w:p w:rsidR="004944CC" w:rsidRPr="00FB51C6" w:rsidRDefault="004944CC" w:rsidP="00115B81">
      <w:pPr>
        <w:numPr>
          <w:ilvl w:val="0"/>
          <w:numId w:val="21"/>
        </w:numPr>
        <w:tabs>
          <w:tab w:val="num" w:pos="0"/>
        </w:tabs>
        <w:ind w:left="0" w:firstLine="709"/>
        <w:jc w:val="both"/>
        <w:rPr>
          <w:color w:val="000000"/>
          <w:sz w:val="28"/>
          <w:szCs w:val="28"/>
        </w:rPr>
      </w:pPr>
      <w:r w:rsidRPr="00FB51C6">
        <w:rPr>
          <w:sz w:val="28"/>
          <w:szCs w:val="28"/>
        </w:rPr>
        <w:t xml:space="preserve"> </w:t>
      </w:r>
      <w:r w:rsidRPr="00FB51C6">
        <w:rPr>
          <w:color w:val="000000"/>
          <w:sz w:val="28"/>
          <w:szCs w:val="28"/>
        </w:rPr>
        <w:t>Практикум по психологии профессиональной деятельности и менеджмента / Под ред. Н. Никифорова, М. Дмитриевой, В. Снеткова. – СПб.: Изд-во Санкт-Петербургского университета, 2001. - 240 с.</w:t>
      </w:r>
    </w:p>
    <w:p w:rsidR="004944CC" w:rsidRPr="00FB51C6" w:rsidRDefault="004944CC" w:rsidP="00115B81">
      <w:pPr>
        <w:numPr>
          <w:ilvl w:val="0"/>
          <w:numId w:val="21"/>
        </w:numPr>
        <w:tabs>
          <w:tab w:val="num" w:pos="0"/>
        </w:tabs>
        <w:ind w:left="0" w:firstLine="709"/>
        <w:jc w:val="both"/>
        <w:rPr>
          <w:color w:val="000000"/>
          <w:sz w:val="28"/>
          <w:szCs w:val="28"/>
        </w:rPr>
      </w:pPr>
      <w:r w:rsidRPr="00FB51C6">
        <w:rPr>
          <w:color w:val="000000"/>
          <w:sz w:val="28"/>
          <w:szCs w:val="28"/>
        </w:rPr>
        <w:t>Практикум по инженерной психологии и эргономике: Учеб. пособие для студ. высш. учеб. заведений / Под ред. Ю.К.Стрелкова. –М.: Изд.ательский центр «Академия», 2003. – 400 с.</w:t>
      </w:r>
    </w:p>
    <w:p w:rsidR="004944CC" w:rsidRPr="00FB51C6" w:rsidRDefault="004944CC" w:rsidP="00115B81">
      <w:pPr>
        <w:numPr>
          <w:ilvl w:val="0"/>
          <w:numId w:val="21"/>
        </w:numPr>
        <w:tabs>
          <w:tab w:val="num" w:pos="0"/>
          <w:tab w:val="num" w:pos="360"/>
          <w:tab w:val="num" w:pos="786"/>
          <w:tab w:val="left" w:pos="882"/>
        </w:tabs>
        <w:ind w:left="0" w:firstLine="709"/>
        <w:jc w:val="both"/>
        <w:rPr>
          <w:color w:val="000000"/>
          <w:sz w:val="28"/>
          <w:szCs w:val="28"/>
        </w:rPr>
      </w:pPr>
      <w:r w:rsidRPr="00FB51C6">
        <w:rPr>
          <w:color w:val="000000"/>
          <w:sz w:val="28"/>
          <w:szCs w:val="28"/>
        </w:rPr>
        <w:t xml:space="preserve"> Карпов, А.В.Психология труда: учебник для студентов вузов / А.В. Карпов, Е.В. Конева, Е.В. Маркова.  – М.: ВЛАДОС-ПРЕСС, 2005. – 352 с.</w:t>
      </w:r>
    </w:p>
    <w:p w:rsidR="004944CC" w:rsidRPr="00FB51C6" w:rsidRDefault="004944CC" w:rsidP="00115B81">
      <w:pPr>
        <w:numPr>
          <w:ilvl w:val="0"/>
          <w:numId w:val="21"/>
        </w:numPr>
        <w:tabs>
          <w:tab w:val="num" w:pos="0"/>
          <w:tab w:val="num" w:pos="360"/>
          <w:tab w:val="num" w:pos="786"/>
          <w:tab w:val="left" w:pos="882"/>
        </w:tabs>
        <w:ind w:left="0" w:firstLine="709"/>
        <w:jc w:val="both"/>
        <w:rPr>
          <w:color w:val="000000"/>
          <w:sz w:val="28"/>
          <w:szCs w:val="28"/>
        </w:rPr>
      </w:pPr>
      <w:r w:rsidRPr="00FB51C6">
        <w:rPr>
          <w:color w:val="000000"/>
          <w:sz w:val="28"/>
          <w:szCs w:val="28"/>
        </w:rPr>
        <w:lastRenderedPageBreak/>
        <w:t xml:space="preserve"> Психология труда : учеб. пособие для студентов вузов / под ред. Е.А. Климова.- М.: издательский центр «Академия»,2004. – 384 с.</w:t>
      </w:r>
    </w:p>
    <w:p w:rsidR="004944CC" w:rsidRPr="00FB51C6" w:rsidRDefault="004944CC" w:rsidP="00115B81">
      <w:pPr>
        <w:numPr>
          <w:ilvl w:val="0"/>
          <w:numId w:val="21"/>
        </w:numPr>
        <w:tabs>
          <w:tab w:val="num" w:pos="0"/>
          <w:tab w:val="num" w:pos="360"/>
          <w:tab w:val="num" w:pos="786"/>
          <w:tab w:val="left" w:pos="882"/>
        </w:tabs>
        <w:ind w:left="0" w:firstLine="709"/>
        <w:jc w:val="both"/>
        <w:rPr>
          <w:color w:val="000000"/>
          <w:sz w:val="28"/>
          <w:szCs w:val="28"/>
        </w:rPr>
      </w:pPr>
      <w:r w:rsidRPr="00FB51C6">
        <w:rPr>
          <w:color w:val="000000"/>
          <w:sz w:val="28"/>
          <w:szCs w:val="28"/>
        </w:rPr>
        <w:t xml:space="preserve"> Основы психологии : Практикум / Ред – сост. Л.Д. Столяренко. – 8 – е изд. – Ростов н/Д : Феникс, 2006. – 704 с.</w:t>
      </w:r>
    </w:p>
    <w:p w:rsidR="004944CC" w:rsidRPr="00FB51C6" w:rsidRDefault="004944CC" w:rsidP="00115B81">
      <w:pPr>
        <w:numPr>
          <w:ilvl w:val="0"/>
          <w:numId w:val="21"/>
        </w:numPr>
        <w:tabs>
          <w:tab w:val="num" w:pos="0"/>
          <w:tab w:val="num" w:pos="360"/>
          <w:tab w:val="num" w:pos="786"/>
          <w:tab w:val="left" w:pos="882"/>
        </w:tabs>
        <w:ind w:left="0" w:firstLine="709"/>
        <w:jc w:val="both"/>
        <w:rPr>
          <w:sz w:val="28"/>
          <w:szCs w:val="28"/>
        </w:rPr>
      </w:pPr>
      <w:r w:rsidRPr="00FB51C6">
        <w:rPr>
          <w:color w:val="000000"/>
          <w:sz w:val="28"/>
          <w:szCs w:val="28"/>
        </w:rPr>
        <w:t xml:space="preserve"> </w:t>
      </w:r>
      <w:r w:rsidRPr="00FB51C6">
        <w:rPr>
          <w:sz w:val="28"/>
          <w:szCs w:val="28"/>
        </w:rPr>
        <w:t>Талайко, С. В.</w:t>
      </w:r>
      <w:r w:rsidRPr="00FB51C6">
        <w:rPr>
          <w:sz w:val="28"/>
          <w:szCs w:val="28"/>
        </w:rPr>
        <w:tab/>
        <w:t>Психология личности : курс лекций : учеб.-метод. пособие / С. В. Талайко.  – 2-е изд. – Мозырь : Белый ветер, 2007. – 198 с.</w:t>
      </w:r>
    </w:p>
    <w:p w:rsidR="004944CC" w:rsidRPr="00FB51C6" w:rsidRDefault="004944CC" w:rsidP="00115B81">
      <w:pPr>
        <w:numPr>
          <w:ilvl w:val="0"/>
          <w:numId w:val="21"/>
        </w:numPr>
        <w:tabs>
          <w:tab w:val="num" w:pos="0"/>
          <w:tab w:val="num" w:pos="360"/>
          <w:tab w:val="num" w:pos="786"/>
          <w:tab w:val="left" w:pos="882"/>
        </w:tabs>
        <w:ind w:left="0" w:firstLine="709"/>
        <w:jc w:val="both"/>
        <w:rPr>
          <w:sz w:val="28"/>
          <w:szCs w:val="28"/>
        </w:rPr>
      </w:pPr>
      <w:r w:rsidRPr="00FB51C6">
        <w:rPr>
          <w:sz w:val="28"/>
          <w:szCs w:val="28"/>
        </w:rPr>
        <w:t xml:space="preserve"> Толочек, В.А. Современная психология труда: учеб. пособие / В.А. Толочек. – 2-е изд. – СПб: Питер, - 2010. – 432 с. </w:t>
      </w:r>
    </w:p>
    <w:p w:rsidR="004944CC" w:rsidRPr="00FB51C6" w:rsidRDefault="004944CC" w:rsidP="00115B81">
      <w:pPr>
        <w:ind w:firstLine="709"/>
        <w:jc w:val="both"/>
        <w:rPr>
          <w:sz w:val="28"/>
          <w:szCs w:val="28"/>
        </w:rPr>
      </w:pPr>
      <w:r w:rsidRPr="00FB51C6">
        <w:rPr>
          <w:sz w:val="28"/>
          <w:szCs w:val="28"/>
        </w:rPr>
        <w:t>34. Васильева, Л.П., Зборовский К.Э. Профессиональная реабилитация: профориентация и отбор на профессиональное обучение лиц с ограниченными возможностями / Л.П.Васильева, К.Э.Зборовский. – Минск: ГИУСТ БГУ, 2012.- 123с.</w:t>
      </w:r>
    </w:p>
    <w:p w:rsidR="004944CC" w:rsidRPr="00FB51C6" w:rsidRDefault="004944CC" w:rsidP="00115B81">
      <w:pPr>
        <w:tabs>
          <w:tab w:val="num" w:pos="786"/>
          <w:tab w:val="left" w:pos="882"/>
        </w:tabs>
        <w:ind w:left="434"/>
        <w:jc w:val="both"/>
        <w:rPr>
          <w:sz w:val="28"/>
          <w:szCs w:val="28"/>
        </w:rPr>
      </w:pPr>
    </w:p>
    <w:p w:rsidR="00FB51C6" w:rsidRPr="00FB51C6" w:rsidRDefault="00FB51C6" w:rsidP="00115B81">
      <w:pPr>
        <w:pStyle w:val="ae"/>
        <w:jc w:val="center"/>
        <w:rPr>
          <w:sz w:val="28"/>
          <w:szCs w:val="28"/>
        </w:rPr>
      </w:pPr>
      <w:r w:rsidRPr="00FB51C6">
        <w:rPr>
          <w:b/>
          <w:sz w:val="28"/>
          <w:szCs w:val="28"/>
        </w:rPr>
        <w:t>б) дополнительная</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rStyle w:val="a8"/>
          <w:i w:val="0"/>
          <w:sz w:val="28"/>
          <w:szCs w:val="28"/>
        </w:rPr>
        <w:t>Веровец,Ю.</w:t>
      </w:r>
      <w:r w:rsidRPr="00FB51C6">
        <w:rPr>
          <w:sz w:val="28"/>
          <w:szCs w:val="28"/>
        </w:rPr>
        <w:t xml:space="preserve"> Справочник популярных профессий: Секреты построения карьеры от Head Hunter / Ю. Вер</w:t>
      </w:r>
      <w:r w:rsidR="00A568C9">
        <w:rPr>
          <w:sz w:val="28"/>
          <w:szCs w:val="28"/>
        </w:rPr>
        <w:t>овец. – СПб: Питер, 2009. – 304 </w:t>
      </w:r>
      <w:r w:rsidRPr="00FB51C6">
        <w:rPr>
          <w:sz w:val="28"/>
          <w:szCs w:val="28"/>
        </w:rPr>
        <w:t>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Гусева, Т. И. Психология личности: конспект лекций / Т. И. Гусева, Т. В. Каратьян. – М. : ЭКСМО, 2008. – 160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Дьяченко, М. И. Краткий психологический словарь: Личность, образование, самообразование, профессия / М. И. Дьяченко, Л. А. Канды-бович. – Минск : Хэлтон, 1998. – 399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Кандыбович, Л.А. История психологии в Беларуси /Л.А. Кандыбович. Минск: Тесей, 2002. – 208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Кондаков, И. М. Психология. Иллюстрированный словарь / И. М. Кондаков. – 2-е изд., доп. и перераб. – СПб. : Прайм-ЕВРОЗНАК, 2007. – 783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Корнилова, Т. В. Методологические основы психологии / Т. В. Корни-лова, С. Д. Смирнов.  – СПб. : Питер, 2006. – 300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Ксёнда, О. Г. Психология личности: курс лекций / О. Г. Ксёнда, В. А. Поликарпов. – Минск: Четыре четверти, 2011. – 204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Практикум по возрастной психологии : учеб. пособие / под ред. Л.А. Головей, Е.Ф. Рыбалко. – СПб: Речь, 2002. – 694с.</w:t>
      </w:r>
    </w:p>
    <w:p w:rsidR="004944CC" w:rsidRPr="00FB51C6" w:rsidRDefault="004944CC" w:rsidP="00115B81">
      <w:pPr>
        <w:numPr>
          <w:ilvl w:val="0"/>
          <w:numId w:val="22"/>
        </w:numPr>
        <w:tabs>
          <w:tab w:val="clear" w:pos="720"/>
          <w:tab w:val="num" w:pos="0"/>
          <w:tab w:val="num" w:pos="28"/>
        </w:tabs>
        <w:ind w:left="14" w:firstLine="695"/>
        <w:jc w:val="both"/>
        <w:rPr>
          <w:color w:val="000000"/>
          <w:sz w:val="28"/>
          <w:szCs w:val="28"/>
        </w:rPr>
      </w:pPr>
      <w:r w:rsidRPr="00FB51C6">
        <w:rPr>
          <w:color w:val="000000"/>
          <w:sz w:val="28"/>
          <w:szCs w:val="28"/>
        </w:rPr>
        <w:t>Пряжников, Н.С. Психология элитарности / Н.С. Пряжников.- М.: Московский психолого- социальный институт, 2000. – 512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Психология личности : учеб.-метод. комплекс / Витебский гос. ун-т им. П. М. Машерова, каф. прикладной психологии. – Витебск : ВГУ имени П.М. Машерова, 2010. – 165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Реан, А. А. Психология личности. Социализация, поведение, общение / А. А. Реан. – СПб. : Прайм-Еврознак, 2007. – 416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 xml:space="preserve">Рубинштейн, Н.Тренинг построения карьеры / Н. Рубинштейн, Е. Жидков. – М.: ЭКСМО, 2010. – 192 с. </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lastRenderedPageBreak/>
        <w:t xml:space="preserve">  Рубинштейн, С. Л. Основы общей психологии: в 2 т. / С. Л. Рубинштейн. – М. : Педагогика, 1989. – Т. I. – 488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Рубинштейн, С. Л. Основы общей психологии: в 2 т. / С. Л. Рубин-штейн. – М. : Педагогика, 1989. – Т. II. – 328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Собчик Л.Н. Психодиагностика в профориентации и кадровом отборе / Л.Н. Собчик. – СПб.: Речь, 2002. –72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Столяренко, Л. Д. Психология личности : учеб. пособие / Л. Д. Столяренко, С. И. Самыгин. – Ростов н/Д : Феникс, 2011. – 575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Талайко, С. В.</w:t>
      </w:r>
      <w:r w:rsidRPr="00FB51C6">
        <w:rPr>
          <w:sz w:val="28"/>
          <w:szCs w:val="28"/>
        </w:rPr>
        <w:tab/>
        <w:t>Психология личности : курс лекций : учеб.-метод. пособие / С. В. Талайко.  – 2-е изд. – Мозырь : Белый ветер, 2007. – 198 с.</w:t>
      </w:r>
    </w:p>
    <w:p w:rsidR="004944CC" w:rsidRPr="00FB51C6" w:rsidRDefault="004944CC" w:rsidP="00115B81">
      <w:pPr>
        <w:numPr>
          <w:ilvl w:val="0"/>
          <w:numId w:val="22"/>
        </w:numPr>
        <w:tabs>
          <w:tab w:val="clear" w:pos="720"/>
          <w:tab w:val="num" w:pos="0"/>
          <w:tab w:val="num" w:pos="28"/>
        </w:tabs>
        <w:ind w:left="14" w:firstLine="695"/>
        <w:jc w:val="both"/>
        <w:rPr>
          <w:sz w:val="28"/>
          <w:szCs w:val="28"/>
        </w:rPr>
      </w:pPr>
      <w:r w:rsidRPr="00FB51C6">
        <w:rPr>
          <w:sz w:val="28"/>
          <w:szCs w:val="28"/>
        </w:rPr>
        <w:t>Янчук, В. А. Введение в современную социальную психологию : учеб. пособие для вузов / В. А. Янчук. – Минск : АСАР, 2005. – 768 с.</w:t>
      </w:r>
    </w:p>
    <w:p w:rsidR="004944CC" w:rsidRPr="00FB51C6" w:rsidRDefault="004944CC" w:rsidP="00115B81">
      <w:pPr>
        <w:numPr>
          <w:ilvl w:val="0"/>
          <w:numId w:val="22"/>
        </w:numPr>
        <w:tabs>
          <w:tab w:val="clear" w:pos="720"/>
          <w:tab w:val="num" w:pos="0"/>
          <w:tab w:val="num" w:pos="28"/>
        </w:tabs>
        <w:ind w:left="14" w:firstLine="695"/>
        <w:jc w:val="both"/>
        <w:rPr>
          <w:rStyle w:val="a8"/>
          <w:i w:val="0"/>
          <w:sz w:val="28"/>
          <w:szCs w:val="28"/>
          <w:lang w:val="en-US"/>
        </w:rPr>
      </w:pPr>
      <w:r w:rsidRPr="00FB51C6">
        <w:rPr>
          <w:rStyle w:val="a8"/>
          <w:i w:val="0"/>
          <w:sz w:val="28"/>
          <w:szCs w:val="28"/>
          <w:lang w:val="en-US"/>
        </w:rPr>
        <w:t>Feldt,T., Leskinen, E.,Kinnunen,U.</w:t>
      </w:r>
      <w:r w:rsidRPr="00FB51C6">
        <w:rPr>
          <w:color w:val="000000"/>
          <w:sz w:val="28"/>
          <w:szCs w:val="28"/>
          <w:lang w:val="en-US"/>
        </w:rPr>
        <w:t xml:space="preserve"> Structural invariance and stability of sense of coherence: A longitudinal analysis of two groups with different employment experiences /</w:t>
      </w:r>
      <w:r w:rsidRPr="00FB51C6">
        <w:rPr>
          <w:rStyle w:val="apple-converted-space"/>
          <w:color w:val="000000"/>
          <w:sz w:val="28"/>
          <w:szCs w:val="28"/>
          <w:lang w:val="en-US"/>
        </w:rPr>
        <w:t> </w:t>
      </w:r>
      <w:r w:rsidRPr="00FB51C6">
        <w:rPr>
          <w:sz w:val="28"/>
          <w:szCs w:val="28"/>
          <w:lang w:val="en-US"/>
        </w:rPr>
        <w:t>T. Feldt, E. Leskinen, U.Kinnunen</w:t>
      </w:r>
      <w:r w:rsidRPr="00FB51C6">
        <w:rPr>
          <w:rStyle w:val="a8"/>
          <w:i w:val="0"/>
          <w:sz w:val="28"/>
          <w:szCs w:val="28"/>
          <w:lang w:val="en-US"/>
        </w:rPr>
        <w:t xml:space="preserve"> // </w:t>
      </w:r>
      <w:r w:rsidRPr="00FB51C6">
        <w:rPr>
          <w:sz w:val="28"/>
          <w:szCs w:val="28"/>
          <w:lang w:val="en-US"/>
        </w:rPr>
        <w:t xml:space="preserve">Work </w:t>
      </w:r>
      <w:r w:rsidRPr="00FB51C6">
        <w:rPr>
          <w:iCs/>
          <w:color w:val="000000"/>
          <w:sz w:val="28"/>
          <w:szCs w:val="28"/>
          <w:lang w:val="en-US"/>
        </w:rPr>
        <w:t xml:space="preserve">&amp; </w:t>
      </w:r>
      <w:r w:rsidRPr="00FB51C6">
        <w:rPr>
          <w:sz w:val="28"/>
          <w:szCs w:val="28"/>
          <w:lang w:val="en-US"/>
        </w:rPr>
        <w:t>Stress. -2005. – N19. – C.68 – 83.</w:t>
      </w:r>
    </w:p>
    <w:p w:rsidR="004944CC" w:rsidRPr="00FB51C6" w:rsidRDefault="004944CC" w:rsidP="00115B81">
      <w:pPr>
        <w:numPr>
          <w:ilvl w:val="0"/>
          <w:numId w:val="22"/>
        </w:numPr>
        <w:tabs>
          <w:tab w:val="clear" w:pos="720"/>
          <w:tab w:val="num" w:pos="0"/>
          <w:tab w:val="num" w:pos="28"/>
        </w:tabs>
        <w:ind w:left="14" w:firstLine="695"/>
        <w:jc w:val="both"/>
        <w:rPr>
          <w:sz w:val="28"/>
          <w:szCs w:val="28"/>
          <w:lang w:val="en-US"/>
        </w:rPr>
      </w:pPr>
      <w:r w:rsidRPr="00FB51C6">
        <w:rPr>
          <w:rStyle w:val="a8"/>
          <w:i w:val="0"/>
          <w:sz w:val="28"/>
          <w:szCs w:val="28"/>
          <w:lang w:val="en-US"/>
        </w:rPr>
        <w:t xml:space="preserve"> </w:t>
      </w:r>
      <w:r w:rsidRPr="00FB51C6">
        <w:rPr>
          <w:sz w:val="28"/>
          <w:szCs w:val="28"/>
          <w:lang w:val="en-US"/>
        </w:rPr>
        <w:t>Kosslyn, S. M. Psychology : The brain, the person, the world / Stephen M. Kosslyn, Robin S. Rosenberg. – Boston etc. : Allyn and Bacon, 2001. – 740 p.</w:t>
      </w:r>
    </w:p>
    <w:p w:rsidR="004944CC" w:rsidRPr="00FB51C6" w:rsidRDefault="004944CC" w:rsidP="00115B81">
      <w:pPr>
        <w:numPr>
          <w:ilvl w:val="0"/>
          <w:numId w:val="22"/>
        </w:numPr>
        <w:tabs>
          <w:tab w:val="clear" w:pos="720"/>
          <w:tab w:val="num" w:pos="0"/>
          <w:tab w:val="num" w:pos="28"/>
        </w:tabs>
        <w:ind w:left="14" w:firstLine="695"/>
        <w:jc w:val="both"/>
        <w:rPr>
          <w:sz w:val="28"/>
          <w:szCs w:val="28"/>
          <w:lang w:val="en-US"/>
        </w:rPr>
      </w:pPr>
      <w:r w:rsidRPr="00FB51C6">
        <w:rPr>
          <w:sz w:val="28"/>
          <w:szCs w:val="28"/>
          <w:lang w:val="en-US"/>
        </w:rPr>
        <w:t>LaHaye, T. Why you act the way you do / Tim LaHaye. – Benin City : Joint Heirs Publications, 2004. – 366 p.</w:t>
      </w:r>
    </w:p>
    <w:p w:rsidR="004944CC" w:rsidRPr="00FB51C6" w:rsidRDefault="004944CC" w:rsidP="00115B81">
      <w:pPr>
        <w:numPr>
          <w:ilvl w:val="0"/>
          <w:numId w:val="22"/>
        </w:numPr>
        <w:tabs>
          <w:tab w:val="clear" w:pos="720"/>
          <w:tab w:val="num" w:pos="0"/>
          <w:tab w:val="num" w:pos="28"/>
        </w:tabs>
        <w:ind w:left="14" w:firstLine="695"/>
        <w:jc w:val="both"/>
        <w:rPr>
          <w:sz w:val="28"/>
          <w:szCs w:val="28"/>
          <w:lang w:val="en-US"/>
        </w:rPr>
      </w:pPr>
      <w:r w:rsidRPr="00FB51C6">
        <w:rPr>
          <w:sz w:val="28"/>
          <w:szCs w:val="28"/>
          <w:lang w:val="en-US"/>
        </w:rPr>
        <w:t>Mason, J. Believe you can : the power of a positive attitude / John Mason. – Benin City : Joint Heirs Publications, 2009. – 192 p.</w:t>
      </w:r>
    </w:p>
    <w:p w:rsidR="004944CC" w:rsidRPr="00FB51C6" w:rsidRDefault="004944CC" w:rsidP="00115B81">
      <w:pPr>
        <w:numPr>
          <w:ilvl w:val="0"/>
          <w:numId w:val="22"/>
        </w:numPr>
        <w:tabs>
          <w:tab w:val="clear" w:pos="720"/>
          <w:tab w:val="num" w:pos="0"/>
          <w:tab w:val="num" w:pos="28"/>
        </w:tabs>
        <w:ind w:left="14" w:firstLine="695"/>
        <w:jc w:val="both"/>
        <w:rPr>
          <w:sz w:val="28"/>
          <w:szCs w:val="28"/>
          <w:lang w:val="en-US"/>
        </w:rPr>
      </w:pPr>
      <w:r w:rsidRPr="00FB51C6">
        <w:rPr>
          <w:rStyle w:val="a8"/>
          <w:i w:val="0"/>
          <w:sz w:val="28"/>
          <w:szCs w:val="28"/>
          <w:lang w:val="en-US"/>
        </w:rPr>
        <w:t>Muchinsky, Paul M.</w:t>
      </w:r>
      <w:r w:rsidRPr="00FB51C6">
        <w:rPr>
          <w:sz w:val="28"/>
          <w:szCs w:val="28"/>
          <w:lang w:val="en-US"/>
        </w:rPr>
        <w:t xml:space="preserve"> Phsychology Applied to work / Paul M. Muchinsky. –– 8th ed. (september, 8, 2005). - Wadsworth Publishing, 2005. – 576 p. </w:t>
      </w:r>
    </w:p>
    <w:p w:rsidR="004944CC" w:rsidRPr="00FB51C6" w:rsidRDefault="004944CC" w:rsidP="00115B81">
      <w:pPr>
        <w:numPr>
          <w:ilvl w:val="0"/>
          <w:numId w:val="22"/>
        </w:numPr>
        <w:tabs>
          <w:tab w:val="clear" w:pos="720"/>
          <w:tab w:val="num" w:pos="0"/>
          <w:tab w:val="num" w:pos="28"/>
        </w:tabs>
        <w:ind w:left="14" w:firstLine="695"/>
        <w:jc w:val="both"/>
        <w:rPr>
          <w:sz w:val="28"/>
          <w:szCs w:val="28"/>
          <w:lang w:val="en-US"/>
        </w:rPr>
      </w:pPr>
      <w:r w:rsidRPr="00FB51C6">
        <w:rPr>
          <w:sz w:val="28"/>
          <w:szCs w:val="28"/>
          <w:lang w:val="en-US"/>
        </w:rPr>
        <w:t>Pervin, L. A. Personality : theory and research  / Lawrence A. Pervin, Daniel Cervone, Oliver P. John. – 9th ed. – Hoboken : Wiley &amp; Sons, 2005. – (Wiley international edition). – 618 p.</w:t>
      </w:r>
    </w:p>
    <w:p w:rsidR="004944CC" w:rsidRPr="00FB51C6" w:rsidRDefault="004944CC" w:rsidP="00115B81">
      <w:pPr>
        <w:numPr>
          <w:ilvl w:val="0"/>
          <w:numId w:val="22"/>
        </w:numPr>
        <w:tabs>
          <w:tab w:val="clear" w:pos="720"/>
          <w:tab w:val="num" w:pos="0"/>
          <w:tab w:val="num" w:pos="28"/>
        </w:tabs>
        <w:ind w:left="14" w:firstLine="695"/>
        <w:jc w:val="both"/>
        <w:rPr>
          <w:sz w:val="28"/>
          <w:szCs w:val="28"/>
          <w:lang w:val="en-US"/>
        </w:rPr>
      </w:pPr>
      <w:r w:rsidRPr="00FB51C6">
        <w:rPr>
          <w:sz w:val="28"/>
          <w:szCs w:val="28"/>
          <w:lang w:val="en-US"/>
        </w:rPr>
        <w:t xml:space="preserve">Semmel N., </w:t>
      </w:r>
      <w:r w:rsidRPr="00FB51C6">
        <w:rPr>
          <w:rStyle w:val="a8"/>
          <w:i w:val="0"/>
          <w:sz w:val="28"/>
          <w:szCs w:val="28"/>
          <w:lang w:val="en-US"/>
        </w:rPr>
        <w:t>Zapf D., Dunckel H.</w:t>
      </w:r>
      <w:r w:rsidRPr="00FB51C6">
        <w:rPr>
          <w:sz w:val="28"/>
          <w:szCs w:val="28"/>
          <w:lang w:val="en-US"/>
        </w:rPr>
        <w:t xml:space="preserve"> Instrument zur strevberogenen Tgtigkeitsanalyse /N. Semmel, D. Zap, H. Dunkel (Hrsg.). – Handbuch psychologischer Albeitsanalyseverfahren. - Zurich, 1998. – 96 p.</w:t>
      </w:r>
    </w:p>
    <w:p w:rsidR="004944CC" w:rsidRPr="00FB51C6" w:rsidRDefault="004944CC" w:rsidP="00115B81">
      <w:pPr>
        <w:numPr>
          <w:ilvl w:val="0"/>
          <w:numId w:val="22"/>
        </w:numPr>
        <w:tabs>
          <w:tab w:val="clear" w:pos="720"/>
          <w:tab w:val="num" w:pos="0"/>
          <w:tab w:val="num" w:pos="28"/>
        </w:tabs>
        <w:ind w:left="14" w:firstLine="695"/>
        <w:jc w:val="both"/>
        <w:rPr>
          <w:sz w:val="28"/>
          <w:szCs w:val="28"/>
          <w:lang w:val="en-US"/>
        </w:rPr>
      </w:pPr>
      <w:r w:rsidRPr="00FB51C6">
        <w:rPr>
          <w:sz w:val="28"/>
          <w:szCs w:val="28"/>
          <w:lang w:val="en-US"/>
        </w:rPr>
        <w:t xml:space="preserve">The classified characters and political abilities / translated into English by Luo Yinghuan. – Beijing : Zhonghua Book Company, 2007. – 233 p. </w:t>
      </w:r>
    </w:p>
    <w:p w:rsidR="004944CC" w:rsidRPr="00FB51C6" w:rsidRDefault="004944CC" w:rsidP="00115B81">
      <w:pPr>
        <w:numPr>
          <w:ilvl w:val="0"/>
          <w:numId w:val="22"/>
        </w:numPr>
        <w:tabs>
          <w:tab w:val="clear" w:pos="720"/>
          <w:tab w:val="num" w:pos="0"/>
          <w:tab w:val="num" w:pos="28"/>
        </w:tabs>
        <w:ind w:left="14" w:firstLine="695"/>
        <w:jc w:val="both"/>
        <w:rPr>
          <w:sz w:val="28"/>
          <w:szCs w:val="28"/>
          <w:lang w:val="en-US"/>
        </w:rPr>
      </w:pPr>
      <w:r w:rsidRPr="00FB51C6">
        <w:rPr>
          <w:rStyle w:val="a8"/>
          <w:i w:val="0"/>
          <w:sz w:val="28"/>
          <w:szCs w:val="28"/>
          <w:lang w:val="en-US"/>
        </w:rPr>
        <w:t>Tucker, J.S., Sinclair, R.R., &amp; Thomas, J.L.</w:t>
      </w:r>
      <w:r w:rsidRPr="00FB51C6">
        <w:rPr>
          <w:rStyle w:val="apple-style-span"/>
          <w:color w:val="000000"/>
          <w:sz w:val="28"/>
          <w:szCs w:val="28"/>
          <w:shd w:val="clear" w:color="auto" w:fill="FFFFFF"/>
          <w:lang w:val="en-US"/>
        </w:rPr>
        <w:t xml:space="preserve"> (2005). The multilevel effects of occupational stressors on soldiers' well-being: Organizational attachment, and readiness </w:t>
      </w:r>
      <w:r w:rsidRPr="00FB51C6">
        <w:rPr>
          <w:sz w:val="28"/>
          <w:szCs w:val="28"/>
          <w:lang w:val="en-US"/>
        </w:rPr>
        <w:t>/ J.S Tucker, R.R Sinclair,&amp; J.L Thomas</w:t>
      </w:r>
      <w:r w:rsidRPr="00FB51C6">
        <w:rPr>
          <w:rStyle w:val="a8"/>
          <w:i w:val="0"/>
          <w:sz w:val="28"/>
          <w:szCs w:val="28"/>
          <w:lang w:val="en-US"/>
        </w:rPr>
        <w:t xml:space="preserve"> // </w:t>
      </w:r>
      <w:r w:rsidRPr="00FB51C6">
        <w:rPr>
          <w:sz w:val="28"/>
          <w:szCs w:val="28"/>
          <w:lang w:val="en-US"/>
        </w:rPr>
        <w:t xml:space="preserve">Journal of Occupational Health Psychology. – 2005. - </w:t>
      </w:r>
      <w:r w:rsidRPr="00FB51C6">
        <w:rPr>
          <w:iCs/>
          <w:color w:val="000000"/>
          <w:sz w:val="28"/>
          <w:szCs w:val="28"/>
          <w:shd w:val="clear" w:color="auto" w:fill="FFFFFF"/>
          <w:lang w:val="en-US"/>
        </w:rPr>
        <w:t xml:space="preserve"> N10</w:t>
      </w:r>
      <w:r w:rsidRPr="00FB51C6">
        <w:rPr>
          <w:rStyle w:val="apple-style-span"/>
          <w:color w:val="000000"/>
          <w:sz w:val="28"/>
          <w:szCs w:val="28"/>
          <w:shd w:val="clear" w:color="auto" w:fill="FFFFFF"/>
          <w:lang w:val="en-US"/>
        </w:rPr>
        <w:t>. – C. 276–299.</w:t>
      </w:r>
    </w:p>
    <w:p w:rsidR="00F33C0C" w:rsidRDefault="00F33C0C" w:rsidP="00115B81">
      <w:pPr>
        <w:spacing w:after="200"/>
        <w:rPr>
          <w:rStyle w:val="FontStyle72"/>
          <w:sz w:val="28"/>
          <w:szCs w:val="28"/>
          <w:lang w:val="en-US"/>
        </w:rPr>
      </w:pPr>
      <w:r>
        <w:rPr>
          <w:rStyle w:val="FontStyle72"/>
          <w:sz w:val="28"/>
          <w:szCs w:val="28"/>
          <w:lang w:val="en-US"/>
        </w:rPr>
        <w:br w:type="page"/>
      </w:r>
    </w:p>
    <w:p w:rsidR="00A568C9" w:rsidRDefault="00F33C0C" w:rsidP="00A568C9">
      <w:pPr>
        <w:jc w:val="center"/>
        <w:rPr>
          <w:b/>
          <w:sz w:val="28"/>
          <w:szCs w:val="28"/>
        </w:rPr>
      </w:pPr>
      <w:r w:rsidRPr="00081262">
        <w:rPr>
          <w:b/>
          <w:sz w:val="28"/>
          <w:szCs w:val="28"/>
        </w:rPr>
        <w:lastRenderedPageBreak/>
        <w:t xml:space="preserve">КРИТЕРИИ ОЦЕНОК РЕЗУЛЬТАТОВ УЧЕБНОЙ </w:t>
      </w:r>
    </w:p>
    <w:p w:rsidR="00F33C0C" w:rsidRPr="00081262" w:rsidRDefault="00F33C0C" w:rsidP="00A568C9">
      <w:pPr>
        <w:jc w:val="center"/>
        <w:rPr>
          <w:b/>
          <w:sz w:val="28"/>
          <w:szCs w:val="28"/>
        </w:rPr>
      </w:pPr>
      <w:r w:rsidRPr="00081262">
        <w:rPr>
          <w:b/>
          <w:sz w:val="28"/>
          <w:szCs w:val="28"/>
        </w:rPr>
        <w:t>ДЕЯТЕЛЬНОСТИ СТУДЕНТА</w:t>
      </w:r>
    </w:p>
    <w:p w:rsidR="00F33C0C" w:rsidRPr="003F5EDE" w:rsidRDefault="00F33C0C" w:rsidP="00115B81">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3"/>
        <w:gridCol w:w="8327"/>
      </w:tblGrid>
      <w:tr w:rsidR="00F33C0C" w:rsidRPr="003F5EDE" w:rsidTr="00F33C0C">
        <w:tc>
          <w:tcPr>
            <w:tcW w:w="1243" w:type="dxa"/>
          </w:tcPr>
          <w:p w:rsidR="00F33C0C" w:rsidRPr="003F5EDE" w:rsidRDefault="00F33C0C" w:rsidP="00115B81">
            <w:pPr>
              <w:jc w:val="center"/>
              <w:rPr>
                <w:sz w:val="28"/>
                <w:szCs w:val="28"/>
              </w:rPr>
            </w:pPr>
            <w:r w:rsidRPr="003F5EDE">
              <w:rPr>
                <w:sz w:val="28"/>
                <w:szCs w:val="28"/>
              </w:rPr>
              <w:t>Баллы</w:t>
            </w:r>
          </w:p>
        </w:tc>
        <w:tc>
          <w:tcPr>
            <w:tcW w:w="8328" w:type="dxa"/>
          </w:tcPr>
          <w:p w:rsidR="00F33C0C" w:rsidRPr="003F5EDE" w:rsidRDefault="00F33C0C" w:rsidP="00115B81">
            <w:pPr>
              <w:jc w:val="center"/>
              <w:rPr>
                <w:sz w:val="28"/>
                <w:szCs w:val="28"/>
              </w:rPr>
            </w:pPr>
            <w:r w:rsidRPr="003F5EDE">
              <w:rPr>
                <w:sz w:val="28"/>
                <w:szCs w:val="28"/>
              </w:rPr>
              <w:t>Показатели оценки</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 xml:space="preserve">1 </w:t>
            </w:r>
          </w:p>
          <w:p w:rsidR="00F33C0C" w:rsidRPr="003F5EDE" w:rsidRDefault="00F33C0C" w:rsidP="00115B81">
            <w:pPr>
              <w:jc w:val="center"/>
              <w:rPr>
                <w:sz w:val="28"/>
                <w:szCs w:val="28"/>
              </w:rPr>
            </w:pPr>
            <w:r w:rsidRPr="003F5EDE">
              <w:rPr>
                <w:sz w:val="28"/>
                <w:szCs w:val="28"/>
              </w:rPr>
              <w:t>(один)</w:t>
            </w:r>
          </w:p>
        </w:tc>
        <w:tc>
          <w:tcPr>
            <w:tcW w:w="8328" w:type="dxa"/>
          </w:tcPr>
          <w:p w:rsidR="00C45767" w:rsidRPr="008359EB" w:rsidRDefault="00F33C0C" w:rsidP="00115B81">
            <w:pPr>
              <w:jc w:val="both"/>
              <w:rPr>
                <w:sz w:val="28"/>
                <w:szCs w:val="28"/>
              </w:rPr>
            </w:pPr>
            <w:r w:rsidRPr="003F5EDE">
              <w:rPr>
                <w:sz w:val="28"/>
                <w:szCs w:val="28"/>
              </w:rPr>
              <w:t>Отсутствие знаний и компетентности в рамках учебной программы; отказ от ответа.</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2</w:t>
            </w:r>
          </w:p>
          <w:p w:rsidR="00F33C0C" w:rsidRPr="003F5EDE" w:rsidRDefault="00F33C0C" w:rsidP="00115B81">
            <w:pPr>
              <w:jc w:val="center"/>
              <w:rPr>
                <w:sz w:val="28"/>
                <w:szCs w:val="28"/>
              </w:rPr>
            </w:pPr>
            <w:r w:rsidRPr="003F5EDE">
              <w:rPr>
                <w:sz w:val="28"/>
                <w:szCs w:val="28"/>
              </w:rPr>
              <w:t>(два)</w:t>
            </w:r>
          </w:p>
        </w:tc>
        <w:tc>
          <w:tcPr>
            <w:tcW w:w="8328" w:type="dxa"/>
          </w:tcPr>
          <w:p w:rsidR="00C45767" w:rsidRPr="008359EB" w:rsidRDefault="00F33C0C" w:rsidP="00115B81">
            <w:pPr>
              <w:jc w:val="both"/>
              <w:rPr>
                <w:sz w:val="28"/>
                <w:szCs w:val="28"/>
              </w:rPr>
            </w:pPr>
            <w:r w:rsidRPr="003F5EDE">
              <w:rPr>
                <w:sz w:val="28"/>
                <w:szCs w:val="28"/>
              </w:rPr>
              <w:t>Фрагментарные знания в рамках учебной программы; знания отдельных литературных источников, рекомендованных учебной программой; неумение использовать научную терминологию дисциплины, наличие в ответе грубых и логических ошибок; пассивность на практических занятиях, низкий уровень культуры исполнения заданий.</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3</w:t>
            </w:r>
          </w:p>
          <w:p w:rsidR="00F33C0C" w:rsidRPr="003F5EDE" w:rsidRDefault="00F33C0C" w:rsidP="00115B81">
            <w:pPr>
              <w:jc w:val="center"/>
              <w:rPr>
                <w:sz w:val="28"/>
                <w:szCs w:val="28"/>
              </w:rPr>
            </w:pPr>
            <w:r w:rsidRPr="003F5EDE">
              <w:rPr>
                <w:sz w:val="28"/>
                <w:szCs w:val="28"/>
              </w:rPr>
              <w:t>(три)</w:t>
            </w:r>
          </w:p>
        </w:tc>
        <w:tc>
          <w:tcPr>
            <w:tcW w:w="8328" w:type="dxa"/>
          </w:tcPr>
          <w:p w:rsidR="00C45767" w:rsidRPr="008359EB" w:rsidRDefault="00F33C0C" w:rsidP="00115B81">
            <w:pPr>
              <w:jc w:val="both"/>
              <w:rPr>
                <w:sz w:val="28"/>
                <w:szCs w:val="28"/>
              </w:rPr>
            </w:pPr>
            <w:r w:rsidRPr="003F5EDE">
              <w:rPr>
                <w:sz w:val="28"/>
                <w:szCs w:val="28"/>
              </w:rPr>
              <w:t xml:space="preserve">Недостаточно полный объем знаний в рамках учебной программы; знание части основной литературы, рекомендованной учебной программой; использование научной терминологии, изложение ответа на вопросы с существенными и логическими ошибками; некомпетентность в выполнении заданий; неумение ориентироваться в основных </w:t>
            </w:r>
            <w:r>
              <w:rPr>
                <w:sz w:val="28"/>
                <w:szCs w:val="28"/>
              </w:rPr>
              <w:t>проблемах дисциплины</w:t>
            </w:r>
            <w:r w:rsidRPr="003F5EDE">
              <w:rPr>
                <w:sz w:val="28"/>
                <w:szCs w:val="28"/>
              </w:rPr>
              <w:t>; пассивность на практических занятиях.</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4</w:t>
            </w:r>
          </w:p>
          <w:p w:rsidR="00F33C0C" w:rsidRPr="003F5EDE" w:rsidRDefault="00F33C0C" w:rsidP="00115B81">
            <w:pPr>
              <w:jc w:val="center"/>
              <w:rPr>
                <w:sz w:val="28"/>
                <w:szCs w:val="28"/>
              </w:rPr>
            </w:pPr>
            <w:r w:rsidRPr="003F5EDE">
              <w:rPr>
                <w:sz w:val="28"/>
                <w:szCs w:val="28"/>
              </w:rPr>
              <w:t>(четыре)</w:t>
            </w:r>
          </w:p>
        </w:tc>
        <w:tc>
          <w:tcPr>
            <w:tcW w:w="8328" w:type="dxa"/>
          </w:tcPr>
          <w:p w:rsidR="00F33C0C" w:rsidRPr="003F5EDE" w:rsidRDefault="00F33C0C" w:rsidP="00115B81">
            <w:pPr>
              <w:jc w:val="both"/>
              <w:rPr>
                <w:sz w:val="28"/>
                <w:szCs w:val="28"/>
              </w:rPr>
            </w:pPr>
            <w:r w:rsidRPr="003F5EDE">
              <w:rPr>
                <w:sz w:val="28"/>
                <w:szCs w:val="28"/>
              </w:rPr>
              <w:t xml:space="preserve">Достаточный объем знаний в рамках учебной программы; усвоение основной литературы, рекомендованной учебной программой; логическое изложение ответа на вопросы, умение делать выводы без существенных ошибок; умение ориентироваться в основных </w:t>
            </w:r>
            <w:r>
              <w:rPr>
                <w:sz w:val="28"/>
                <w:szCs w:val="28"/>
              </w:rPr>
              <w:t>проблемах дисциплины</w:t>
            </w:r>
            <w:r w:rsidRPr="003F5EDE">
              <w:rPr>
                <w:sz w:val="28"/>
                <w:szCs w:val="28"/>
              </w:rPr>
              <w:t>; выполнение заданий без существенных ошибок.</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5</w:t>
            </w:r>
          </w:p>
          <w:p w:rsidR="00F33C0C" w:rsidRPr="003F5EDE" w:rsidRDefault="00F33C0C" w:rsidP="00115B81">
            <w:pPr>
              <w:jc w:val="center"/>
              <w:rPr>
                <w:sz w:val="28"/>
                <w:szCs w:val="28"/>
              </w:rPr>
            </w:pPr>
            <w:r w:rsidRPr="003F5EDE">
              <w:rPr>
                <w:sz w:val="28"/>
                <w:szCs w:val="28"/>
              </w:rPr>
              <w:t>(пять)</w:t>
            </w:r>
          </w:p>
        </w:tc>
        <w:tc>
          <w:tcPr>
            <w:tcW w:w="8328" w:type="dxa"/>
          </w:tcPr>
          <w:p w:rsidR="00F33C0C" w:rsidRPr="003F5EDE" w:rsidRDefault="00F33C0C" w:rsidP="00115B81">
            <w:pPr>
              <w:jc w:val="both"/>
              <w:rPr>
                <w:sz w:val="28"/>
                <w:szCs w:val="28"/>
              </w:rPr>
            </w:pPr>
            <w:r w:rsidRPr="003F5EDE">
              <w:rPr>
                <w:sz w:val="28"/>
                <w:szCs w:val="28"/>
              </w:rPr>
              <w:t xml:space="preserve">Достаточные знания в объеме учебной программы; использование научной терминологии, грамотное логически правильное изложение ответа на вопросы, умение делать выводы; усвоение основной литературы, рекомендованной учебной программой; умение ориентироваться в основных </w:t>
            </w:r>
            <w:r>
              <w:rPr>
                <w:sz w:val="28"/>
                <w:szCs w:val="28"/>
              </w:rPr>
              <w:t>проблемах дисциплины</w:t>
            </w:r>
            <w:r w:rsidRPr="003F5EDE">
              <w:rPr>
                <w:sz w:val="28"/>
                <w:szCs w:val="28"/>
              </w:rPr>
              <w:t xml:space="preserve"> и давать им </w:t>
            </w:r>
            <w:r>
              <w:rPr>
                <w:sz w:val="28"/>
                <w:szCs w:val="28"/>
              </w:rPr>
              <w:t>характеристи</w:t>
            </w:r>
            <w:r w:rsidRPr="003F5EDE">
              <w:rPr>
                <w:sz w:val="28"/>
                <w:szCs w:val="28"/>
              </w:rPr>
              <w:t>ку; самостоятельная работа по выполнению заданий, фрагментарное участие в групповых обсуждениях, достаточный уровень культуры исполнения заданий.</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6</w:t>
            </w:r>
          </w:p>
          <w:p w:rsidR="00F33C0C" w:rsidRPr="003F5EDE" w:rsidRDefault="00F33C0C" w:rsidP="00115B81">
            <w:pPr>
              <w:jc w:val="center"/>
              <w:rPr>
                <w:sz w:val="28"/>
                <w:szCs w:val="28"/>
              </w:rPr>
            </w:pPr>
            <w:r w:rsidRPr="003F5EDE">
              <w:rPr>
                <w:sz w:val="28"/>
                <w:szCs w:val="28"/>
              </w:rPr>
              <w:t>(шесть)</w:t>
            </w:r>
          </w:p>
        </w:tc>
        <w:tc>
          <w:tcPr>
            <w:tcW w:w="8328" w:type="dxa"/>
          </w:tcPr>
          <w:p w:rsidR="00C45767" w:rsidRPr="008359EB" w:rsidRDefault="00F33C0C" w:rsidP="00115B81">
            <w:pPr>
              <w:jc w:val="both"/>
              <w:rPr>
                <w:sz w:val="28"/>
                <w:szCs w:val="28"/>
              </w:rPr>
            </w:pPr>
            <w:r w:rsidRPr="003F5EDE">
              <w:rPr>
                <w:sz w:val="28"/>
                <w:szCs w:val="28"/>
              </w:rPr>
              <w:t xml:space="preserve">Полные и систематизированные знания в объеме учебной программы; использование необходимой научной терминологии, грамотное, логически правильное изложение ответа на вопросы, умение делать обобщения и обоснованные выводы; усвоение основной литературы, рекомендованной учебной программой; умение ориентироваться в основных </w:t>
            </w:r>
            <w:r>
              <w:rPr>
                <w:sz w:val="28"/>
                <w:szCs w:val="28"/>
              </w:rPr>
              <w:t>проблемах дисциплины</w:t>
            </w:r>
            <w:r w:rsidRPr="003F5EDE">
              <w:rPr>
                <w:sz w:val="28"/>
                <w:szCs w:val="28"/>
              </w:rPr>
              <w:t xml:space="preserve"> и давать им </w:t>
            </w:r>
            <w:r>
              <w:rPr>
                <w:sz w:val="28"/>
                <w:szCs w:val="28"/>
              </w:rPr>
              <w:t>характеристи</w:t>
            </w:r>
            <w:r w:rsidRPr="003F5EDE">
              <w:rPr>
                <w:sz w:val="28"/>
                <w:szCs w:val="28"/>
              </w:rPr>
              <w:t>ку; активная самостоятельная работа на практических занятиях, периодическое участие в групповых обсуждениях, достаточный уровень культуры исполнения заданий.</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7</w:t>
            </w:r>
          </w:p>
          <w:p w:rsidR="00F33C0C" w:rsidRPr="003F5EDE" w:rsidRDefault="00F33C0C" w:rsidP="00115B81">
            <w:pPr>
              <w:jc w:val="center"/>
              <w:rPr>
                <w:sz w:val="28"/>
                <w:szCs w:val="28"/>
              </w:rPr>
            </w:pPr>
            <w:r w:rsidRPr="003F5EDE">
              <w:rPr>
                <w:sz w:val="28"/>
                <w:szCs w:val="28"/>
              </w:rPr>
              <w:t>(семь)</w:t>
            </w:r>
          </w:p>
        </w:tc>
        <w:tc>
          <w:tcPr>
            <w:tcW w:w="8328" w:type="dxa"/>
          </w:tcPr>
          <w:p w:rsidR="00F33C0C" w:rsidRPr="003F5EDE" w:rsidRDefault="00F33C0C" w:rsidP="00115B81">
            <w:pPr>
              <w:jc w:val="both"/>
              <w:rPr>
                <w:sz w:val="28"/>
                <w:szCs w:val="28"/>
              </w:rPr>
            </w:pPr>
            <w:r w:rsidRPr="003F5EDE">
              <w:rPr>
                <w:sz w:val="28"/>
                <w:szCs w:val="28"/>
              </w:rPr>
              <w:t xml:space="preserve">Систематизированные, глубокие и полные знания по всем темам учебной программы; использовании научной терминологии, </w:t>
            </w:r>
            <w:r w:rsidRPr="003F5EDE">
              <w:rPr>
                <w:sz w:val="28"/>
                <w:szCs w:val="28"/>
              </w:rPr>
              <w:lastRenderedPageBreak/>
              <w:t>грамотное, логически правильное изложение ответа на вопросы, умение делать обоснованные выводы и обобщения; владение методологией психологи</w:t>
            </w:r>
            <w:r>
              <w:rPr>
                <w:sz w:val="28"/>
                <w:szCs w:val="28"/>
              </w:rPr>
              <w:t>ческой</w:t>
            </w:r>
            <w:r w:rsidRPr="003F5EDE">
              <w:rPr>
                <w:sz w:val="28"/>
                <w:szCs w:val="28"/>
              </w:rPr>
              <w:t xml:space="preserve"> </w:t>
            </w:r>
            <w:r>
              <w:rPr>
                <w:sz w:val="28"/>
                <w:szCs w:val="28"/>
              </w:rPr>
              <w:t>науки</w:t>
            </w:r>
            <w:r w:rsidRPr="003F5EDE">
              <w:rPr>
                <w:sz w:val="28"/>
                <w:szCs w:val="28"/>
              </w:rPr>
              <w:t xml:space="preserve"> в постановке и решении профессиональных задач; усвоение основной и дополнительной литературы, рекомендованной учебной программой; умение ориентироваться в основных </w:t>
            </w:r>
            <w:r>
              <w:rPr>
                <w:sz w:val="28"/>
                <w:szCs w:val="28"/>
              </w:rPr>
              <w:t>проблемах дисциплины</w:t>
            </w:r>
            <w:r w:rsidRPr="003F5EDE">
              <w:rPr>
                <w:sz w:val="28"/>
                <w:szCs w:val="28"/>
              </w:rPr>
              <w:t xml:space="preserve"> и давать им аналитическую оценку; самостоятельная работа на практических занятиях, участие в групповых обсуждениях, высокий уровень культуры исполнения заданий.</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lastRenderedPageBreak/>
              <w:t>8</w:t>
            </w:r>
          </w:p>
          <w:p w:rsidR="00F33C0C" w:rsidRPr="003F5EDE" w:rsidRDefault="00F33C0C" w:rsidP="00115B81">
            <w:pPr>
              <w:jc w:val="center"/>
              <w:rPr>
                <w:sz w:val="28"/>
                <w:szCs w:val="28"/>
              </w:rPr>
            </w:pPr>
            <w:r w:rsidRPr="003F5EDE">
              <w:rPr>
                <w:sz w:val="28"/>
                <w:szCs w:val="28"/>
              </w:rPr>
              <w:t>(восемь)</w:t>
            </w:r>
          </w:p>
        </w:tc>
        <w:tc>
          <w:tcPr>
            <w:tcW w:w="8328" w:type="dxa"/>
          </w:tcPr>
          <w:p w:rsidR="00F33C0C" w:rsidRPr="003F5EDE" w:rsidRDefault="00F33C0C" w:rsidP="00115B81">
            <w:pPr>
              <w:jc w:val="both"/>
              <w:rPr>
                <w:sz w:val="28"/>
                <w:szCs w:val="28"/>
              </w:rPr>
            </w:pPr>
            <w:r w:rsidRPr="003F5EDE">
              <w:rPr>
                <w:sz w:val="28"/>
                <w:szCs w:val="28"/>
              </w:rPr>
              <w:t>Систематизированные, глубокие и полные знания по всем темам учебной программы; использовании научной терминологии, грамотное и логически правильное изложение ответа на вопросы, умение делать обоснованные выводы и обобщения; владение методологией психологи</w:t>
            </w:r>
            <w:r>
              <w:rPr>
                <w:sz w:val="28"/>
                <w:szCs w:val="28"/>
              </w:rPr>
              <w:t>ческой</w:t>
            </w:r>
            <w:r w:rsidRPr="003F5EDE">
              <w:rPr>
                <w:sz w:val="28"/>
                <w:szCs w:val="28"/>
              </w:rPr>
              <w:t xml:space="preserve"> </w:t>
            </w:r>
            <w:r>
              <w:rPr>
                <w:sz w:val="28"/>
                <w:szCs w:val="28"/>
              </w:rPr>
              <w:t>науки</w:t>
            </w:r>
            <w:r w:rsidRPr="003F5EDE">
              <w:rPr>
                <w:sz w:val="28"/>
                <w:szCs w:val="28"/>
              </w:rPr>
              <w:t xml:space="preserve"> в постановке и решении </w:t>
            </w:r>
            <w:r>
              <w:rPr>
                <w:sz w:val="28"/>
                <w:szCs w:val="28"/>
              </w:rPr>
              <w:t xml:space="preserve">научных и </w:t>
            </w:r>
            <w:r w:rsidRPr="003F5EDE">
              <w:rPr>
                <w:sz w:val="28"/>
                <w:szCs w:val="28"/>
              </w:rPr>
              <w:t xml:space="preserve">профессиональных задач; способность самостоятельно решать сложные проблемы в рамках учебной программы; усвоение основной и дополнительной литературы, рекомендованной учебной программной дисциплины; умение ориентироваться в основных </w:t>
            </w:r>
            <w:r>
              <w:rPr>
                <w:sz w:val="28"/>
                <w:szCs w:val="28"/>
              </w:rPr>
              <w:t>проблемах дисциплины</w:t>
            </w:r>
            <w:r w:rsidRPr="003F5EDE">
              <w:rPr>
                <w:sz w:val="28"/>
                <w:szCs w:val="28"/>
              </w:rPr>
              <w:t xml:space="preserve"> и давать им аналитическую оценку; активная самостоятельная работа на практических занятиях, систематическое участие в групповых обсуждениях, высокий уровень культуры исполнения заданий.</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9</w:t>
            </w:r>
          </w:p>
          <w:p w:rsidR="00F33C0C" w:rsidRPr="003F5EDE" w:rsidRDefault="00F33C0C" w:rsidP="00115B81">
            <w:pPr>
              <w:jc w:val="center"/>
              <w:rPr>
                <w:sz w:val="28"/>
                <w:szCs w:val="28"/>
              </w:rPr>
            </w:pPr>
            <w:r w:rsidRPr="003F5EDE">
              <w:rPr>
                <w:sz w:val="28"/>
                <w:szCs w:val="28"/>
              </w:rPr>
              <w:t>(девять)</w:t>
            </w:r>
          </w:p>
        </w:tc>
        <w:tc>
          <w:tcPr>
            <w:tcW w:w="8328" w:type="dxa"/>
          </w:tcPr>
          <w:p w:rsidR="00F33C0C" w:rsidRPr="003F5EDE" w:rsidRDefault="00F33C0C" w:rsidP="00115B81">
            <w:pPr>
              <w:jc w:val="both"/>
              <w:rPr>
                <w:sz w:val="28"/>
                <w:szCs w:val="28"/>
              </w:rPr>
            </w:pPr>
            <w:r w:rsidRPr="003F5EDE">
              <w:rPr>
                <w:sz w:val="28"/>
                <w:szCs w:val="28"/>
              </w:rPr>
              <w:t>Систематизированные, глубокие и полные знания по всем темам учебной программы; точное использовании научной терминологии, грамотное и логически правильное изложение ответа на все вопросы; владение методологией психологи</w:t>
            </w:r>
            <w:r>
              <w:rPr>
                <w:sz w:val="28"/>
                <w:szCs w:val="28"/>
              </w:rPr>
              <w:t>ческой</w:t>
            </w:r>
            <w:r w:rsidRPr="003F5EDE">
              <w:rPr>
                <w:sz w:val="28"/>
                <w:szCs w:val="28"/>
              </w:rPr>
              <w:t xml:space="preserve"> </w:t>
            </w:r>
            <w:r>
              <w:rPr>
                <w:sz w:val="28"/>
                <w:szCs w:val="28"/>
              </w:rPr>
              <w:t>науки</w:t>
            </w:r>
            <w:r w:rsidRPr="003F5EDE">
              <w:rPr>
                <w:sz w:val="28"/>
                <w:szCs w:val="28"/>
              </w:rPr>
              <w:t xml:space="preserve"> в постановке и решении научных и профессиональных задач; полное усвоение основной и дополнительной литературы, рекомендованной учебной программной; глубокое знание </w:t>
            </w:r>
            <w:r w:rsidR="008C3103">
              <w:rPr>
                <w:sz w:val="28"/>
                <w:szCs w:val="28"/>
              </w:rPr>
              <w:t>основных проблем</w:t>
            </w:r>
            <w:r w:rsidRPr="003F5EDE">
              <w:rPr>
                <w:sz w:val="28"/>
                <w:szCs w:val="28"/>
              </w:rPr>
              <w:t xml:space="preserve"> психологии и умение давать им аналитическую оценку; постоянная самостоятельная работа </w:t>
            </w:r>
            <w:r w:rsidR="008C3103">
              <w:rPr>
                <w:sz w:val="28"/>
                <w:szCs w:val="28"/>
              </w:rPr>
              <w:t xml:space="preserve">и </w:t>
            </w:r>
            <w:r w:rsidR="008C3103" w:rsidRPr="003F5EDE">
              <w:rPr>
                <w:sz w:val="28"/>
                <w:szCs w:val="28"/>
              </w:rPr>
              <w:t xml:space="preserve">активная работа </w:t>
            </w:r>
            <w:r w:rsidRPr="003F5EDE">
              <w:rPr>
                <w:sz w:val="28"/>
                <w:szCs w:val="28"/>
              </w:rPr>
              <w:t>на практических занятиях, творческое участие в групповых обсуждениях, высокий уровень культуры исполнения заданий.</w:t>
            </w:r>
          </w:p>
        </w:tc>
      </w:tr>
      <w:tr w:rsidR="00F33C0C" w:rsidRPr="003F5EDE" w:rsidTr="00F33C0C">
        <w:tc>
          <w:tcPr>
            <w:tcW w:w="1243" w:type="dxa"/>
          </w:tcPr>
          <w:p w:rsidR="00F33C0C" w:rsidRPr="003F5EDE" w:rsidRDefault="00F33C0C" w:rsidP="00115B81">
            <w:pPr>
              <w:jc w:val="center"/>
              <w:rPr>
                <w:sz w:val="28"/>
                <w:szCs w:val="28"/>
              </w:rPr>
            </w:pPr>
            <w:r w:rsidRPr="003F5EDE">
              <w:rPr>
                <w:sz w:val="28"/>
                <w:szCs w:val="28"/>
              </w:rPr>
              <w:t>10</w:t>
            </w:r>
          </w:p>
          <w:p w:rsidR="00F33C0C" w:rsidRPr="003F5EDE" w:rsidRDefault="00F33C0C" w:rsidP="00115B81">
            <w:pPr>
              <w:jc w:val="center"/>
              <w:rPr>
                <w:sz w:val="28"/>
                <w:szCs w:val="28"/>
              </w:rPr>
            </w:pPr>
            <w:r w:rsidRPr="003F5EDE">
              <w:rPr>
                <w:sz w:val="28"/>
                <w:szCs w:val="28"/>
              </w:rPr>
              <w:t>(десять)</w:t>
            </w:r>
          </w:p>
        </w:tc>
        <w:tc>
          <w:tcPr>
            <w:tcW w:w="8328" w:type="dxa"/>
          </w:tcPr>
          <w:p w:rsidR="00F33C0C" w:rsidRPr="003F5EDE" w:rsidRDefault="00F33C0C" w:rsidP="00115B81">
            <w:pPr>
              <w:jc w:val="both"/>
              <w:rPr>
                <w:sz w:val="28"/>
                <w:szCs w:val="28"/>
              </w:rPr>
            </w:pPr>
            <w:r w:rsidRPr="003F5EDE">
              <w:rPr>
                <w:sz w:val="28"/>
                <w:szCs w:val="28"/>
              </w:rPr>
              <w:t>Систематизированные, глубокие и полные знания по всем темам учебной программы, а также междисциплинарным проблемам; знание и точное использовании научной терминологии, грамотное, логически правильное изложение ответа на вопросы; безупречное владение методологией психологи</w:t>
            </w:r>
            <w:r w:rsidR="008C3103">
              <w:rPr>
                <w:sz w:val="28"/>
                <w:szCs w:val="28"/>
              </w:rPr>
              <w:t xml:space="preserve">ческой науки </w:t>
            </w:r>
            <w:r w:rsidRPr="003F5EDE">
              <w:rPr>
                <w:sz w:val="28"/>
                <w:szCs w:val="28"/>
              </w:rPr>
              <w:t xml:space="preserve"> и умение ее творчески применить в постановке и решении научных и профессиональных задач; полное и глубокое усвоение основной и дополнительной литературы, рекомендованной учебной программной; умение свободно ориентироваться в </w:t>
            </w:r>
            <w:r w:rsidR="008C3103">
              <w:rPr>
                <w:sz w:val="28"/>
                <w:szCs w:val="28"/>
              </w:rPr>
              <w:t>предметных областях психологической науки и находить связи</w:t>
            </w:r>
            <w:r w:rsidRPr="003F5EDE">
              <w:rPr>
                <w:sz w:val="28"/>
                <w:szCs w:val="28"/>
              </w:rPr>
              <w:t xml:space="preserve"> </w:t>
            </w:r>
            <w:r w:rsidR="008C3103">
              <w:rPr>
                <w:sz w:val="28"/>
                <w:szCs w:val="28"/>
              </w:rPr>
              <w:t>с</w:t>
            </w:r>
            <w:r w:rsidRPr="003F5EDE">
              <w:rPr>
                <w:sz w:val="28"/>
                <w:szCs w:val="28"/>
              </w:rPr>
              <w:t xml:space="preserve"> други</w:t>
            </w:r>
            <w:r w:rsidR="008C3103">
              <w:rPr>
                <w:sz w:val="28"/>
                <w:szCs w:val="28"/>
              </w:rPr>
              <w:t>ми</w:t>
            </w:r>
            <w:r w:rsidRPr="003F5EDE">
              <w:rPr>
                <w:sz w:val="28"/>
                <w:szCs w:val="28"/>
              </w:rPr>
              <w:t xml:space="preserve"> дисциплин</w:t>
            </w:r>
            <w:r w:rsidR="008C3103">
              <w:rPr>
                <w:sz w:val="28"/>
                <w:szCs w:val="28"/>
              </w:rPr>
              <w:t>ами</w:t>
            </w:r>
            <w:r w:rsidRPr="003F5EDE">
              <w:rPr>
                <w:sz w:val="28"/>
                <w:szCs w:val="28"/>
              </w:rPr>
              <w:t xml:space="preserve">; творческая самостоятельная работа на </w:t>
            </w:r>
            <w:r w:rsidRPr="003F5EDE">
              <w:rPr>
                <w:sz w:val="28"/>
                <w:szCs w:val="28"/>
              </w:rPr>
              <w:lastRenderedPageBreak/>
              <w:t>практических занятиях, активное творческое участие в групповых обсуждениях, высокий уровень культуры исполнения заданий</w:t>
            </w:r>
            <w:r w:rsidR="008C3103">
              <w:rPr>
                <w:sz w:val="28"/>
                <w:szCs w:val="28"/>
              </w:rPr>
              <w:t xml:space="preserve"> участие в научно-исследовательской работе</w:t>
            </w:r>
            <w:r w:rsidRPr="003F5EDE">
              <w:rPr>
                <w:sz w:val="28"/>
                <w:szCs w:val="28"/>
              </w:rPr>
              <w:t>.</w:t>
            </w:r>
          </w:p>
        </w:tc>
      </w:tr>
    </w:tbl>
    <w:p w:rsidR="00F33C0C" w:rsidRDefault="00F33C0C" w:rsidP="00115B81">
      <w:pPr>
        <w:jc w:val="both"/>
        <w:rPr>
          <w:sz w:val="28"/>
          <w:szCs w:val="28"/>
        </w:rPr>
      </w:pPr>
    </w:p>
    <w:p w:rsidR="00F33C0C" w:rsidRDefault="00F33C0C" w:rsidP="00115B81">
      <w:pPr>
        <w:jc w:val="both"/>
        <w:rPr>
          <w:sz w:val="28"/>
          <w:szCs w:val="28"/>
        </w:rPr>
      </w:pPr>
    </w:p>
    <w:p w:rsidR="00F33C0C" w:rsidRPr="003F5EDE" w:rsidRDefault="00F33C0C" w:rsidP="00F67F85">
      <w:pPr>
        <w:jc w:val="center"/>
        <w:rPr>
          <w:b/>
          <w:sz w:val="28"/>
          <w:szCs w:val="28"/>
        </w:rPr>
      </w:pPr>
      <w:r w:rsidRPr="003F5EDE">
        <w:rPr>
          <w:b/>
          <w:sz w:val="28"/>
          <w:szCs w:val="28"/>
        </w:rPr>
        <w:t>ПЕРЕЧЕНЬ РЕКОМЕНДУЕМЫХ СРЕДСТВ ДИАГНОСТИКИ КОМПЕТЕНЦИЙ СТУДЕНТА</w:t>
      </w:r>
    </w:p>
    <w:p w:rsidR="00F33C0C" w:rsidRPr="00BA0582" w:rsidRDefault="00F33C0C" w:rsidP="00115B81">
      <w:pPr>
        <w:ind w:firstLine="709"/>
        <w:jc w:val="both"/>
        <w:rPr>
          <w:sz w:val="28"/>
          <w:szCs w:val="28"/>
        </w:rPr>
      </w:pPr>
      <w:r w:rsidRPr="00BA0582">
        <w:rPr>
          <w:sz w:val="28"/>
          <w:szCs w:val="28"/>
        </w:rPr>
        <w:t>Для текущего контроля и самоконтроля знаний и умений студентов по дисциплин</w:t>
      </w:r>
      <w:r w:rsidR="008C3103">
        <w:rPr>
          <w:sz w:val="28"/>
          <w:szCs w:val="28"/>
        </w:rPr>
        <w:t>е</w:t>
      </w:r>
      <w:r w:rsidRPr="00BA0582">
        <w:rPr>
          <w:sz w:val="28"/>
          <w:szCs w:val="28"/>
        </w:rPr>
        <w:t xml:space="preserve"> «Психологические основы социальной работы» возможно применение следующего диагностического инструментария:</w:t>
      </w:r>
    </w:p>
    <w:p w:rsidR="00F33C0C" w:rsidRPr="00BA0582" w:rsidRDefault="00F33C0C" w:rsidP="00115B81">
      <w:pPr>
        <w:numPr>
          <w:ilvl w:val="0"/>
          <w:numId w:val="23"/>
        </w:numPr>
        <w:ind w:hanging="11"/>
        <w:rPr>
          <w:sz w:val="28"/>
          <w:szCs w:val="28"/>
        </w:rPr>
      </w:pPr>
      <w:r>
        <w:rPr>
          <w:sz w:val="28"/>
          <w:szCs w:val="28"/>
        </w:rPr>
        <w:t>письменный опрос</w:t>
      </w:r>
      <w:r w:rsidRPr="00BA0582">
        <w:rPr>
          <w:sz w:val="28"/>
          <w:szCs w:val="28"/>
        </w:rPr>
        <w:t>;</w:t>
      </w:r>
    </w:p>
    <w:p w:rsidR="00F33C0C" w:rsidRPr="00BA0582" w:rsidRDefault="00F33C0C" w:rsidP="00115B81">
      <w:pPr>
        <w:numPr>
          <w:ilvl w:val="0"/>
          <w:numId w:val="23"/>
        </w:numPr>
        <w:ind w:hanging="11"/>
        <w:rPr>
          <w:sz w:val="28"/>
          <w:szCs w:val="28"/>
        </w:rPr>
      </w:pPr>
      <w:r w:rsidRPr="00BA0582">
        <w:rPr>
          <w:sz w:val="28"/>
          <w:szCs w:val="28"/>
        </w:rPr>
        <w:t>устный опрос;</w:t>
      </w:r>
    </w:p>
    <w:p w:rsidR="00F33C0C" w:rsidRPr="00BA0582" w:rsidRDefault="00F33C0C" w:rsidP="00115B81">
      <w:pPr>
        <w:numPr>
          <w:ilvl w:val="0"/>
          <w:numId w:val="23"/>
        </w:numPr>
        <w:ind w:hanging="11"/>
        <w:rPr>
          <w:sz w:val="28"/>
          <w:szCs w:val="28"/>
        </w:rPr>
      </w:pPr>
      <w:r>
        <w:rPr>
          <w:sz w:val="28"/>
          <w:szCs w:val="28"/>
        </w:rPr>
        <w:t>индивидуальное собесед</w:t>
      </w:r>
      <w:r w:rsidRPr="00BA0582">
        <w:rPr>
          <w:sz w:val="28"/>
          <w:szCs w:val="28"/>
        </w:rPr>
        <w:t>ование по отдельным</w:t>
      </w:r>
      <w:r>
        <w:rPr>
          <w:sz w:val="28"/>
          <w:szCs w:val="28"/>
        </w:rPr>
        <w:t xml:space="preserve"> </w:t>
      </w:r>
      <w:r w:rsidRPr="00BA0582">
        <w:rPr>
          <w:sz w:val="28"/>
          <w:szCs w:val="28"/>
        </w:rPr>
        <w:t>темам;</w:t>
      </w:r>
    </w:p>
    <w:p w:rsidR="00F33C0C" w:rsidRPr="00BA0582" w:rsidRDefault="00F33C0C" w:rsidP="00115B81">
      <w:pPr>
        <w:numPr>
          <w:ilvl w:val="0"/>
          <w:numId w:val="23"/>
        </w:numPr>
        <w:ind w:left="1418" w:hanging="709"/>
        <w:rPr>
          <w:b/>
          <w:sz w:val="28"/>
          <w:szCs w:val="28"/>
        </w:rPr>
      </w:pPr>
      <w:r>
        <w:rPr>
          <w:sz w:val="28"/>
          <w:szCs w:val="28"/>
        </w:rPr>
        <w:t>подготовка рефератов</w:t>
      </w:r>
      <w:r w:rsidRPr="00BA0582">
        <w:rPr>
          <w:sz w:val="28"/>
          <w:szCs w:val="28"/>
        </w:rPr>
        <w:t>;</w:t>
      </w:r>
      <w:r>
        <w:rPr>
          <w:sz w:val="28"/>
          <w:szCs w:val="28"/>
        </w:rPr>
        <w:t xml:space="preserve"> </w:t>
      </w:r>
    </w:p>
    <w:p w:rsidR="00F33C0C" w:rsidRPr="00BA0582" w:rsidRDefault="00F33C0C" w:rsidP="00115B81">
      <w:pPr>
        <w:numPr>
          <w:ilvl w:val="0"/>
          <w:numId w:val="23"/>
        </w:numPr>
        <w:ind w:left="1418" w:hanging="709"/>
        <w:rPr>
          <w:b/>
          <w:sz w:val="28"/>
          <w:szCs w:val="28"/>
        </w:rPr>
      </w:pPr>
      <w:r>
        <w:rPr>
          <w:sz w:val="28"/>
          <w:szCs w:val="28"/>
        </w:rPr>
        <w:t>выполнение индивидуальных заданий.</w:t>
      </w:r>
      <w:r w:rsidRPr="00BA0582">
        <w:rPr>
          <w:sz w:val="28"/>
          <w:szCs w:val="28"/>
        </w:rPr>
        <w:t xml:space="preserve"> </w:t>
      </w:r>
    </w:p>
    <w:p w:rsidR="00F33C0C" w:rsidRDefault="00F33C0C" w:rsidP="00115B81">
      <w:pPr>
        <w:ind w:firstLine="567"/>
        <w:jc w:val="both"/>
        <w:rPr>
          <w:sz w:val="28"/>
          <w:szCs w:val="28"/>
        </w:rPr>
      </w:pPr>
      <w:r w:rsidRPr="00E77C5C">
        <w:rPr>
          <w:sz w:val="28"/>
          <w:szCs w:val="28"/>
        </w:rPr>
        <w:t xml:space="preserve">Текущий контроль успеваемости проводится на </w:t>
      </w:r>
      <w:r>
        <w:rPr>
          <w:sz w:val="28"/>
          <w:szCs w:val="28"/>
        </w:rPr>
        <w:t>практиче</w:t>
      </w:r>
      <w:r w:rsidRPr="00E77C5C">
        <w:rPr>
          <w:sz w:val="28"/>
          <w:szCs w:val="28"/>
        </w:rPr>
        <w:t>ских занятиях с выставлением текущих оценок по десятибалльной шкале.</w:t>
      </w:r>
    </w:p>
    <w:p w:rsidR="00F33C0C" w:rsidRPr="00081262" w:rsidRDefault="00F33C0C" w:rsidP="00115B81">
      <w:pPr>
        <w:ind w:firstLine="567"/>
        <w:jc w:val="both"/>
        <w:rPr>
          <w:sz w:val="28"/>
          <w:szCs w:val="28"/>
        </w:rPr>
      </w:pPr>
      <w:r w:rsidRPr="00E77C5C">
        <w:rPr>
          <w:sz w:val="28"/>
          <w:szCs w:val="28"/>
        </w:rPr>
        <w:t>Типовым учебным план</w:t>
      </w:r>
      <w:r>
        <w:rPr>
          <w:sz w:val="28"/>
          <w:szCs w:val="28"/>
        </w:rPr>
        <w:t>ом</w:t>
      </w:r>
      <w:r w:rsidRPr="00E77C5C">
        <w:rPr>
          <w:sz w:val="28"/>
          <w:szCs w:val="28"/>
        </w:rPr>
        <w:t xml:space="preserve"> в качестве формы итогового контроля по </w:t>
      </w:r>
      <w:r w:rsidR="003D1595">
        <w:rPr>
          <w:sz w:val="28"/>
          <w:szCs w:val="28"/>
        </w:rPr>
        <w:t xml:space="preserve">всем </w:t>
      </w:r>
      <w:r w:rsidRPr="00BA0582">
        <w:rPr>
          <w:sz w:val="28"/>
          <w:szCs w:val="28"/>
        </w:rPr>
        <w:t>раздел</w:t>
      </w:r>
      <w:r w:rsidR="003D1595">
        <w:rPr>
          <w:sz w:val="28"/>
          <w:szCs w:val="28"/>
        </w:rPr>
        <w:t>ам</w:t>
      </w:r>
      <w:r w:rsidRPr="00BA0582">
        <w:rPr>
          <w:sz w:val="28"/>
          <w:szCs w:val="28"/>
        </w:rPr>
        <w:t xml:space="preserve"> </w:t>
      </w:r>
      <w:bookmarkStart w:id="16" w:name="_GoBack"/>
      <w:bookmarkEnd w:id="16"/>
      <w:r w:rsidRPr="00BA0582">
        <w:rPr>
          <w:sz w:val="28"/>
          <w:szCs w:val="28"/>
        </w:rPr>
        <w:t>дисциплины «Психологические основы социальной работы»</w:t>
      </w:r>
      <w:r w:rsidRPr="00E77C5C">
        <w:rPr>
          <w:sz w:val="28"/>
          <w:szCs w:val="28"/>
        </w:rPr>
        <w:t xml:space="preserve"> предусмотрен экзамен.</w:t>
      </w:r>
    </w:p>
    <w:p w:rsidR="00F33C0C" w:rsidRDefault="00F33C0C" w:rsidP="00115B81">
      <w:pPr>
        <w:ind w:firstLine="709"/>
        <w:jc w:val="both"/>
        <w:rPr>
          <w:sz w:val="28"/>
          <w:szCs w:val="28"/>
        </w:rPr>
      </w:pPr>
    </w:p>
    <w:p w:rsidR="004944CC" w:rsidRPr="00F33C0C" w:rsidRDefault="004944CC" w:rsidP="00115B81">
      <w:pPr>
        <w:pStyle w:val="Style34"/>
        <w:widowControl/>
        <w:tabs>
          <w:tab w:val="left" w:pos="0"/>
        </w:tabs>
        <w:spacing w:line="240" w:lineRule="auto"/>
        <w:ind w:right="40" w:firstLine="709"/>
        <w:rPr>
          <w:rStyle w:val="FontStyle72"/>
          <w:sz w:val="28"/>
          <w:szCs w:val="28"/>
        </w:rPr>
      </w:pPr>
    </w:p>
    <w:sectPr w:rsidR="004944CC" w:rsidRPr="00F33C0C" w:rsidSect="00B446A0">
      <w:pgSz w:w="11906" w:h="16838"/>
      <w:pgMar w:top="1134" w:right="851"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C48" w:rsidRDefault="00E07C48">
      <w:r>
        <w:separator/>
      </w:r>
    </w:p>
  </w:endnote>
  <w:endnote w:type="continuationSeparator" w:id="0">
    <w:p w:rsidR="00E07C48" w:rsidRDefault="00E07C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A55" w:rsidRDefault="006A1A55" w:rsidP="0030570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A1A55" w:rsidRDefault="006A1A5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C48" w:rsidRDefault="00E07C48">
      <w:r>
        <w:separator/>
      </w:r>
    </w:p>
  </w:footnote>
  <w:footnote w:type="continuationSeparator" w:id="0">
    <w:p w:rsidR="00E07C48" w:rsidRDefault="00E07C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A55" w:rsidRDefault="006A1A55" w:rsidP="00305703">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A1A55" w:rsidRDefault="006A1A5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16864"/>
      <w:docPartObj>
        <w:docPartGallery w:val="Page Numbers (Top of Page)"/>
        <w:docPartUnique/>
      </w:docPartObj>
    </w:sdtPr>
    <w:sdtEndPr>
      <w:rPr>
        <w:sz w:val="28"/>
        <w:szCs w:val="28"/>
      </w:rPr>
    </w:sdtEndPr>
    <w:sdtContent>
      <w:p w:rsidR="006A1A55" w:rsidRDefault="006A1A55">
        <w:pPr>
          <w:pStyle w:val="a6"/>
          <w:jc w:val="center"/>
          <w:rPr>
            <w:sz w:val="28"/>
            <w:szCs w:val="28"/>
            <w:lang w:val="en-US"/>
          </w:rPr>
        </w:pPr>
        <w:r w:rsidRPr="00CD4346">
          <w:rPr>
            <w:sz w:val="28"/>
            <w:szCs w:val="28"/>
          </w:rPr>
          <w:fldChar w:fldCharType="begin"/>
        </w:r>
        <w:r w:rsidRPr="00CD4346">
          <w:rPr>
            <w:sz w:val="28"/>
            <w:szCs w:val="28"/>
          </w:rPr>
          <w:instrText xml:space="preserve"> PAGE   \* MERGEFORMAT </w:instrText>
        </w:r>
        <w:r w:rsidRPr="00CD4346">
          <w:rPr>
            <w:sz w:val="28"/>
            <w:szCs w:val="28"/>
          </w:rPr>
          <w:fldChar w:fldCharType="separate"/>
        </w:r>
        <w:r>
          <w:rPr>
            <w:noProof/>
            <w:sz w:val="28"/>
            <w:szCs w:val="28"/>
          </w:rPr>
          <w:t>62</w:t>
        </w:r>
        <w:r w:rsidRPr="00CD4346">
          <w:rPr>
            <w:sz w:val="28"/>
            <w:szCs w:val="28"/>
          </w:rPr>
          <w:fldChar w:fldCharType="end"/>
        </w:r>
      </w:p>
      <w:p w:rsidR="006A1A55" w:rsidRPr="00CD4346" w:rsidRDefault="006A1A55">
        <w:pPr>
          <w:pStyle w:val="a6"/>
          <w:jc w:val="center"/>
          <w:rPr>
            <w:sz w:val="28"/>
            <w:szCs w:val="28"/>
          </w:rP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18C9"/>
    <w:multiLevelType w:val="hybridMultilevel"/>
    <w:tmpl w:val="35CE81F0"/>
    <w:lvl w:ilvl="0" w:tplc="2CDC7016">
      <w:start w:val="1"/>
      <w:numFmt w:val="decimal"/>
      <w:lvlText w:val="%1."/>
      <w:lvlJc w:val="left"/>
      <w:pPr>
        <w:tabs>
          <w:tab w:val="num" w:pos="1778"/>
        </w:tabs>
        <w:ind w:left="1778" w:hanging="360"/>
      </w:pPr>
      <w:rPr>
        <w:rFonts w:ascii="Times New Roman" w:hAnsi="Times New Roman" w:hint="default"/>
        <w:b w:val="0"/>
        <w:i w:val="0"/>
        <w:sz w:val="28"/>
        <w:szCs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057E704C"/>
    <w:multiLevelType w:val="hybridMultilevel"/>
    <w:tmpl w:val="A0CEACB0"/>
    <w:lvl w:ilvl="0" w:tplc="082CC242">
      <w:start w:val="1"/>
      <w:numFmt w:val="bullet"/>
      <w:lvlText w:val=""/>
      <w:lvlJc w:val="left"/>
      <w:pPr>
        <w:tabs>
          <w:tab w:val="num" w:pos="737"/>
        </w:tabs>
        <w:ind w:left="737" w:hanging="17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
    <w:nsid w:val="155D3FAE"/>
    <w:multiLevelType w:val="hybridMultilevel"/>
    <w:tmpl w:val="DE2AAEDC"/>
    <w:lvl w:ilvl="0" w:tplc="0419000F">
      <w:start w:val="1"/>
      <w:numFmt w:val="decimal"/>
      <w:lvlText w:val="%1."/>
      <w:lvlJc w:val="left"/>
      <w:pPr>
        <w:tabs>
          <w:tab w:val="num" w:pos="928"/>
        </w:tabs>
        <w:ind w:left="928" w:hanging="360"/>
      </w:pPr>
    </w:lvl>
    <w:lvl w:ilvl="1" w:tplc="C04CA66A">
      <w:start w:val="1"/>
      <w:numFmt w:val="decimal"/>
      <w:lvlText w:val="%2."/>
      <w:lvlJc w:val="left"/>
      <w:pPr>
        <w:tabs>
          <w:tab w:val="num" w:pos="2473"/>
        </w:tabs>
        <w:ind w:left="2473" w:hanging="1185"/>
      </w:pPr>
      <w:rPr>
        <w:rFonts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
    <w:nsid w:val="32D0095D"/>
    <w:multiLevelType w:val="hybridMultilevel"/>
    <w:tmpl w:val="E55ECB02"/>
    <w:lvl w:ilvl="0" w:tplc="9B989B56">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63B38F9"/>
    <w:multiLevelType w:val="hybridMultilevel"/>
    <w:tmpl w:val="BF1E5532"/>
    <w:lvl w:ilvl="0" w:tplc="2340D5EC">
      <w:start w:val="2"/>
      <w:numFmt w:val="bullet"/>
      <w:lvlText w:val="-"/>
      <w:lvlJc w:val="left"/>
      <w:pPr>
        <w:ind w:left="1440" w:hanging="360"/>
      </w:pPr>
      <w:rPr>
        <w:rFonts w:ascii="Times New Roman" w:hAnsi="Times New Roman" w:hint="default"/>
        <w:sz w:val="28"/>
      </w:rPr>
    </w:lvl>
    <w:lvl w:ilvl="1" w:tplc="2340D5EC">
      <w:start w:val="2"/>
      <w:numFmt w:val="bullet"/>
      <w:lvlText w:val="-"/>
      <w:lvlJc w:val="left"/>
      <w:pPr>
        <w:ind w:left="2820" w:hanging="1020"/>
      </w:pPr>
      <w:rPr>
        <w:rFonts w:ascii="Times New Roman" w:hAnsi="Times New Roman" w:hint="default"/>
        <w:sz w:val="28"/>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43887D0B"/>
    <w:multiLevelType w:val="hybridMultilevel"/>
    <w:tmpl w:val="A7ECB446"/>
    <w:lvl w:ilvl="0" w:tplc="9B989B56">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82A2959"/>
    <w:multiLevelType w:val="hybridMultilevel"/>
    <w:tmpl w:val="03A08362"/>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A1644A5"/>
    <w:multiLevelType w:val="hybridMultilevel"/>
    <w:tmpl w:val="558441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BB61EBE"/>
    <w:multiLevelType w:val="hybridMultilevel"/>
    <w:tmpl w:val="4854288E"/>
    <w:lvl w:ilvl="0" w:tplc="2340D5EC">
      <w:start w:val="2"/>
      <w:numFmt w:val="bullet"/>
      <w:lvlText w:val="-"/>
      <w:lvlJc w:val="left"/>
      <w:pPr>
        <w:ind w:left="360" w:hanging="360"/>
      </w:pPr>
      <w:rPr>
        <w:rFonts w:ascii="Times New Roman" w:hAnsi="Times New Roman" w:hint="default"/>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C8236E7"/>
    <w:multiLevelType w:val="hybridMultilevel"/>
    <w:tmpl w:val="DE2AAEDC"/>
    <w:lvl w:ilvl="0" w:tplc="0419000F">
      <w:start w:val="1"/>
      <w:numFmt w:val="decimal"/>
      <w:lvlText w:val="%1."/>
      <w:lvlJc w:val="left"/>
      <w:pPr>
        <w:tabs>
          <w:tab w:val="num" w:pos="720"/>
        </w:tabs>
        <w:ind w:left="720" w:hanging="360"/>
      </w:pPr>
    </w:lvl>
    <w:lvl w:ilvl="1" w:tplc="C04CA66A">
      <w:start w:val="1"/>
      <w:numFmt w:val="decimal"/>
      <w:lvlText w:val="%2."/>
      <w:lvlJc w:val="left"/>
      <w:pPr>
        <w:tabs>
          <w:tab w:val="num" w:pos="2265"/>
        </w:tabs>
        <w:ind w:left="2265" w:hanging="118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5542119"/>
    <w:multiLevelType w:val="hybridMultilevel"/>
    <w:tmpl w:val="039AAAB2"/>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nsid w:val="66C859A0"/>
    <w:multiLevelType w:val="hybridMultilevel"/>
    <w:tmpl w:val="2D848F5E"/>
    <w:lvl w:ilvl="0" w:tplc="2CDC7016">
      <w:start w:val="1"/>
      <w:numFmt w:val="decimal"/>
      <w:lvlText w:val="%1."/>
      <w:lvlJc w:val="left"/>
      <w:pPr>
        <w:tabs>
          <w:tab w:val="num" w:pos="1778"/>
        </w:tabs>
        <w:ind w:left="1778" w:hanging="360"/>
      </w:pPr>
      <w:rPr>
        <w:rFonts w:ascii="Times New Roman" w:hAnsi="Times New Roman" w:hint="default"/>
        <w:b w:val="0"/>
        <w:i w:val="0"/>
        <w:sz w:val="28"/>
        <w:szCs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2">
    <w:nsid w:val="682E6FF6"/>
    <w:multiLevelType w:val="hybridMultilevel"/>
    <w:tmpl w:val="ED7416A0"/>
    <w:lvl w:ilvl="0" w:tplc="9B989B56">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BE16260"/>
    <w:multiLevelType w:val="hybridMultilevel"/>
    <w:tmpl w:val="ACC2379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4">
    <w:nsid w:val="6D5F198A"/>
    <w:multiLevelType w:val="hybridMultilevel"/>
    <w:tmpl w:val="01B6FE9E"/>
    <w:lvl w:ilvl="0" w:tplc="0419000B">
      <w:start w:val="1"/>
      <w:numFmt w:val="bullet"/>
      <w:lvlText w:val=""/>
      <w:lvlJc w:val="left"/>
      <w:pPr>
        <w:tabs>
          <w:tab w:val="num" w:pos="0"/>
        </w:tabs>
        <w:ind w:left="0" w:hanging="360"/>
      </w:pPr>
      <w:rPr>
        <w:rFonts w:ascii="Wingdings" w:hAnsi="Wingdings" w:hint="default"/>
      </w:rPr>
    </w:lvl>
    <w:lvl w:ilvl="1" w:tplc="04190003" w:tentative="1">
      <w:start w:val="1"/>
      <w:numFmt w:val="bullet"/>
      <w:lvlText w:val="o"/>
      <w:lvlJc w:val="left"/>
      <w:pPr>
        <w:tabs>
          <w:tab w:val="num" w:pos="720"/>
        </w:tabs>
        <w:ind w:left="720" w:hanging="360"/>
      </w:pPr>
      <w:rPr>
        <w:rFonts w:ascii="Courier New" w:hAnsi="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5">
    <w:nsid w:val="77670194"/>
    <w:multiLevelType w:val="hybridMultilevel"/>
    <w:tmpl w:val="75A23B82"/>
    <w:lvl w:ilvl="0" w:tplc="9B989B56">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B1B05E2"/>
    <w:multiLevelType w:val="hybridMultilevel"/>
    <w:tmpl w:val="D2D02426"/>
    <w:lvl w:ilvl="0" w:tplc="4F561276">
      <w:start w:val="1"/>
      <w:numFmt w:val="decimal"/>
      <w:lvlText w:val="%1."/>
      <w:lvlJc w:val="left"/>
      <w:pPr>
        <w:tabs>
          <w:tab w:val="num" w:pos="360"/>
        </w:tabs>
        <w:ind w:left="360" w:hanging="360"/>
      </w:pPr>
      <w:rPr>
        <w:rFonts w:ascii="Times New Roman" w:hAnsi="Times New Roman" w:cs="Times New Roman" w:hint="default"/>
        <w:b w:val="0"/>
        <w:shadow w:val="0"/>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4"/>
  </w:num>
  <w:num w:numId="2">
    <w:abstractNumId w:val="5"/>
  </w:num>
  <w:num w:numId="3">
    <w:abstractNumId w:val="12"/>
  </w:num>
  <w:num w:numId="4">
    <w:abstractNumId w:val="15"/>
  </w:num>
  <w:num w:numId="5">
    <w:abstractNumId w:val="3"/>
  </w:num>
  <w:num w:numId="6">
    <w:abstractNumId w:val="8"/>
  </w:num>
  <w:num w:numId="7">
    <w:abstractNumId w:val="4"/>
  </w:num>
  <w:num w:numId="8">
    <w:abstractNumId w:val="1"/>
  </w:num>
  <w:num w:numId="9">
    <w:abstractNumId w:val="6"/>
  </w:num>
  <w:num w:numId="10">
    <w:abstractNumId w:val="6"/>
  </w:num>
  <w:num w:numId="11">
    <w:abstractNumId w:val="1"/>
  </w:num>
  <w:num w:numId="12">
    <w:abstractNumId w:val="1"/>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9"/>
  </w:num>
  <w:num w:numId="19">
    <w:abstractNumId w:val="0"/>
  </w:num>
  <w:num w:numId="20">
    <w:abstractNumId w:val="1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65622"/>
    <w:rsid w:val="00007B98"/>
    <w:rsid w:val="000269D2"/>
    <w:rsid w:val="00031AD1"/>
    <w:rsid w:val="000417F5"/>
    <w:rsid w:val="00071108"/>
    <w:rsid w:val="0008200D"/>
    <w:rsid w:val="000A66B1"/>
    <w:rsid w:val="000B6C8E"/>
    <w:rsid w:val="000D1CA9"/>
    <w:rsid w:val="000E72D4"/>
    <w:rsid w:val="000F1A9E"/>
    <w:rsid w:val="000F2C1A"/>
    <w:rsid w:val="00100FDB"/>
    <w:rsid w:val="00105E36"/>
    <w:rsid w:val="00110C4B"/>
    <w:rsid w:val="00115B81"/>
    <w:rsid w:val="001229E5"/>
    <w:rsid w:val="00164838"/>
    <w:rsid w:val="0018106D"/>
    <w:rsid w:val="001A387D"/>
    <w:rsid w:val="001C77A3"/>
    <w:rsid w:val="001E1E66"/>
    <w:rsid w:val="001F33EF"/>
    <w:rsid w:val="001F426A"/>
    <w:rsid w:val="001F611D"/>
    <w:rsid w:val="00216DC4"/>
    <w:rsid w:val="00247F40"/>
    <w:rsid w:val="00286C76"/>
    <w:rsid w:val="002B4F69"/>
    <w:rsid w:val="002D3C36"/>
    <w:rsid w:val="00305703"/>
    <w:rsid w:val="00311F0A"/>
    <w:rsid w:val="0033168E"/>
    <w:rsid w:val="0033407F"/>
    <w:rsid w:val="00350CEA"/>
    <w:rsid w:val="00380648"/>
    <w:rsid w:val="003D1595"/>
    <w:rsid w:val="003D4AF9"/>
    <w:rsid w:val="004127F5"/>
    <w:rsid w:val="004239C2"/>
    <w:rsid w:val="00463053"/>
    <w:rsid w:val="004746DB"/>
    <w:rsid w:val="004944CC"/>
    <w:rsid w:val="004C75B5"/>
    <w:rsid w:val="00515D11"/>
    <w:rsid w:val="005168D7"/>
    <w:rsid w:val="005409AC"/>
    <w:rsid w:val="0056174E"/>
    <w:rsid w:val="0057732D"/>
    <w:rsid w:val="005856FD"/>
    <w:rsid w:val="005C463C"/>
    <w:rsid w:val="00600F58"/>
    <w:rsid w:val="00610075"/>
    <w:rsid w:val="00625C10"/>
    <w:rsid w:val="006260E6"/>
    <w:rsid w:val="0065081F"/>
    <w:rsid w:val="006571D0"/>
    <w:rsid w:val="00695F0E"/>
    <w:rsid w:val="006A1A55"/>
    <w:rsid w:val="006A5CA4"/>
    <w:rsid w:val="006B698C"/>
    <w:rsid w:val="006C3ABB"/>
    <w:rsid w:val="006D6410"/>
    <w:rsid w:val="007071FD"/>
    <w:rsid w:val="00713706"/>
    <w:rsid w:val="007139CF"/>
    <w:rsid w:val="007632A3"/>
    <w:rsid w:val="007713E9"/>
    <w:rsid w:val="007E5F06"/>
    <w:rsid w:val="007F559F"/>
    <w:rsid w:val="008359EB"/>
    <w:rsid w:val="00855E5B"/>
    <w:rsid w:val="00865622"/>
    <w:rsid w:val="00873F02"/>
    <w:rsid w:val="00877193"/>
    <w:rsid w:val="00893063"/>
    <w:rsid w:val="008C0904"/>
    <w:rsid w:val="008C3103"/>
    <w:rsid w:val="008C5383"/>
    <w:rsid w:val="0093196B"/>
    <w:rsid w:val="00950BFE"/>
    <w:rsid w:val="00953553"/>
    <w:rsid w:val="00955629"/>
    <w:rsid w:val="00960C7D"/>
    <w:rsid w:val="00971537"/>
    <w:rsid w:val="009A49D4"/>
    <w:rsid w:val="009A6A80"/>
    <w:rsid w:val="009C0F35"/>
    <w:rsid w:val="009C5696"/>
    <w:rsid w:val="00A50122"/>
    <w:rsid w:val="00A568C9"/>
    <w:rsid w:val="00AE4E16"/>
    <w:rsid w:val="00AE7533"/>
    <w:rsid w:val="00AF03DD"/>
    <w:rsid w:val="00B153CE"/>
    <w:rsid w:val="00B26CA1"/>
    <w:rsid w:val="00B33287"/>
    <w:rsid w:val="00B446A0"/>
    <w:rsid w:val="00B62F9C"/>
    <w:rsid w:val="00B6798E"/>
    <w:rsid w:val="00B71B99"/>
    <w:rsid w:val="00B8727E"/>
    <w:rsid w:val="00BC144C"/>
    <w:rsid w:val="00BC41EF"/>
    <w:rsid w:val="00BD1922"/>
    <w:rsid w:val="00BF24A2"/>
    <w:rsid w:val="00BF426E"/>
    <w:rsid w:val="00C02C60"/>
    <w:rsid w:val="00C13A53"/>
    <w:rsid w:val="00C40ABB"/>
    <w:rsid w:val="00C41EA8"/>
    <w:rsid w:val="00C45767"/>
    <w:rsid w:val="00C51921"/>
    <w:rsid w:val="00C52168"/>
    <w:rsid w:val="00C53F96"/>
    <w:rsid w:val="00C7090E"/>
    <w:rsid w:val="00CB1CB7"/>
    <w:rsid w:val="00CD4346"/>
    <w:rsid w:val="00CF43C9"/>
    <w:rsid w:val="00D12EE0"/>
    <w:rsid w:val="00D4621C"/>
    <w:rsid w:val="00D6020F"/>
    <w:rsid w:val="00D866DC"/>
    <w:rsid w:val="00DA099F"/>
    <w:rsid w:val="00DA2A75"/>
    <w:rsid w:val="00DC61B5"/>
    <w:rsid w:val="00DD7687"/>
    <w:rsid w:val="00DE3A98"/>
    <w:rsid w:val="00DF2E30"/>
    <w:rsid w:val="00E07C48"/>
    <w:rsid w:val="00E13CFB"/>
    <w:rsid w:val="00E17154"/>
    <w:rsid w:val="00E273A2"/>
    <w:rsid w:val="00E32718"/>
    <w:rsid w:val="00E3606D"/>
    <w:rsid w:val="00E411E2"/>
    <w:rsid w:val="00E42ACE"/>
    <w:rsid w:val="00E475D8"/>
    <w:rsid w:val="00E5223C"/>
    <w:rsid w:val="00EA664D"/>
    <w:rsid w:val="00EA685C"/>
    <w:rsid w:val="00EB7319"/>
    <w:rsid w:val="00EC5EB6"/>
    <w:rsid w:val="00ED288D"/>
    <w:rsid w:val="00F02642"/>
    <w:rsid w:val="00F33C0C"/>
    <w:rsid w:val="00F67F85"/>
    <w:rsid w:val="00F83F26"/>
    <w:rsid w:val="00FB51C6"/>
    <w:rsid w:val="00FB6C82"/>
    <w:rsid w:val="00FC0466"/>
    <w:rsid w:val="00FD7395"/>
    <w:rsid w:val="00FF46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5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A2A75"/>
    <w:pPr>
      <w:keepNext/>
      <w:overflowPunct w:val="0"/>
      <w:autoSpaceDE w:val="0"/>
      <w:autoSpaceDN w:val="0"/>
      <w:adjustRightInd w:val="0"/>
      <w:ind w:firstLine="567"/>
      <w:jc w:val="center"/>
      <w:textAlignment w:val="baseline"/>
      <w:outlineLvl w:val="0"/>
    </w:pPr>
    <w:rPr>
      <w:b/>
      <w:sz w:val="28"/>
      <w:szCs w:val="20"/>
    </w:rPr>
  </w:style>
  <w:style w:type="paragraph" w:styleId="2">
    <w:name w:val="heading 2"/>
    <w:basedOn w:val="a"/>
    <w:next w:val="a"/>
    <w:link w:val="20"/>
    <w:uiPriority w:val="9"/>
    <w:semiHidden/>
    <w:unhideWhenUsed/>
    <w:qFormat/>
    <w:rsid w:val="004944CC"/>
    <w:pPr>
      <w:keepNext/>
      <w:keepLines/>
      <w:spacing w:before="200"/>
      <w:ind w:firstLine="709"/>
      <w:jc w:val="both"/>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0"/>
    <w:uiPriority w:val="9"/>
    <w:semiHidden/>
    <w:unhideWhenUsed/>
    <w:qFormat/>
    <w:rsid w:val="008359E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C75B5"/>
    <w:pPr>
      <w:tabs>
        <w:tab w:val="center" w:pos="4677"/>
        <w:tab w:val="right" w:pos="9355"/>
      </w:tabs>
    </w:pPr>
  </w:style>
  <w:style w:type="character" w:customStyle="1" w:styleId="a4">
    <w:name w:val="Нижний колонтитул Знак"/>
    <w:basedOn w:val="a0"/>
    <w:link w:val="a3"/>
    <w:rsid w:val="004C75B5"/>
    <w:rPr>
      <w:rFonts w:ascii="Times New Roman" w:eastAsia="Times New Roman" w:hAnsi="Times New Roman" w:cs="Times New Roman"/>
      <w:sz w:val="24"/>
      <w:szCs w:val="24"/>
      <w:lang w:eastAsia="ru-RU"/>
    </w:rPr>
  </w:style>
  <w:style w:type="character" w:styleId="a5">
    <w:name w:val="page number"/>
    <w:basedOn w:val="a0"/>
    <w:rsid w:val="004C75B5"/>
  </w:style>
  <w:style w:type="paragraph" w:styleId="a6">
    <w:name w:val="header"/>
    <w:basedOn w:val="a"/>
    <w:link w:val="a7"/>
    <w:uiPriority w:val="99"/>
    <w:rsid w:val="004C75B5"/>
    <w:pPr>
      <w:tabs>
        <w:tab w:val="center" w:pos="4677"/>
        <w:tab w:val="right" w:pos="9355"/>
      </w:tabs>
    </w:pPr>
  </w:style>
  <w:style w:type="character" w:customStyle="1" w:styleId="a7">
    <w:name w:val="Верхний колонтитул Знак"/>
    <w:basedOn w:val="a0"/>
    <w:link w:val="a6"/>
    <w:uiPriority w:val="99"/>
    <w:rsid w:val="004C75B5"/>
    <w:rPr>
      <w:rFonts w:ascii="Times New Roman" w:eastAsia="Times New Roman" w:hAnsi="Times New Roman" w:cs="Times New Roman"/>
      <w:sz w:val="24"/>
      <w:szCs w:val="24"/>
      <w:lang w:eastAsia="ru-RU"/>
    </w:rPr>
  </w:style>
  <w:style w:type="character" w:styleId="a8">
    <w:name w:val="Emphasis"/>
    <w:basedOn w:val="a0"/>
    <w:qFormat/>
    <w:rsid w:val="00B33287"/>
    <w:rPr>
      <w:i/>
      <w:iCs/>
    </w:rPr>
  </w:style>
  <w:style w:type="paragraph" w:styleId="a9">
    <w:name w:val="Body Text"/>
    <w:basedOn w:val="a"/>
    <w:link w:val="aa"/>
    <w:rsid w:val="00955629"/>
    <w:rPr>
      <w:szCs w:val="20"/>
    </w:rPr>
  </w:style>
  <w:style w:type="character" w:customStyle="1" w:styleId="aa">
    <w:name w:val="Основной текст Знак"/>
    <w:basedOn w:val="a0"/>
    <w:link w:val="a9"/>
    <w:rsid w:val="00955629"/>
    <w:rPr>
      <w:rFonts w:ascii="Times New Roman" w:eastAsia="Times New Roman" w:hAnsi="Times New Roman" w:cs="Times New Roman"/>
      <w:sz w:val="24"/>
      <w:szCs w:val="20"/>
      <w:lang w:eastAsia="ru-RU"/>
    </w:rPr>
  </w:style>
  <w:style w:type="paragraph" w:styleId="ab">
    <w:name w:val="Body Text Indent"/>
    <w:basedOn w:val="a"/>
    <w:link w:val="ac"/>
    <w:uiPriority w:val="99"/>
    <w:semiHidden/>
    <w:unhideWhenUsed/>
    <w:rsid w:val="00BF426E"/>
    <w:pPr>
      <w:spacing w:after="120"/>
      <w:ind w:left="283"/>
    </w:pPr>
  </w:style>
  <w:style w:type="character" w:customStyle="1" w:styleId="ac">
    <w:name w:val="Основной текст с отступом Знак"/>
    <w:basedOn w:val="a0"/>
    <w:link w:val="ab"/>
    <w:uiPriority w:val="99"/>
    <w:semiHidden/>
    <w:rsid w:val="00BF426E"/>
    <w:rPr>
      <w:rFonts w:ascii="Times New Roman" w:eastAsia="Times New Roman" w:hAnsi="Times New Roman" w:cs="Times New Roman"/>
      <w:sz w:val="24"/>
      <w:szCs w:val="24"/>
      <w:lang w:eastAsia="ru-RU"/>
    </w:rPr>
  </w:style>
  <w:style w:type="paragraph" w:customStyle="1" w:styleId="Style5">
    <w:name w:val="Style5"/>
    <w:basedOn w:val="a"/>
    <w:uiPriority w:val="99"/>
    <w:rsid w:val="007E5F06"/>
    <w:pPr>
      <w:widowControl w:val="0"/>
      <w:autoSpaceDE w:val="0"/>
      <w:autoSpaceDN w:val="0"/>
      <w:adjustRightInd w:val="0"/>
      <w:jc w:val="both"/>
    </w:pPr>
  </w:style>
  <w:style w:type="paragraph" w:customStyle="1" w:styleId="Style34">
    <w:name w:val="Style34"/>
    <w:basedOn w:val="a"/>
    <w:uiPriority w:val="99"/>
    <w:rsid w:val="007E5F06"/>
    <w:pPr>
      <w:widowControl w:val="0"/>
      <w:autoSpaceDE w:val="0"/>
      <w:autoSpaceDN w:val="0"/>
      <w:adjustRightInd w:val="0"/>
      <w:spacing w:line="269" w:lineRule="exact"/>
      <w:ind w:hanging="168"/>
      <w:jc w:val="both"/>
    </w:pPr>
  </w:style>
  <w:style w:type="paragraph" w:customStyle="1" w:styleId="Style63">
    <w:name w:val="Style63"/>
    <w:basedOn w:val="a"/>
    <w:uiPriority w:val="99"/>
    <w:rsid w:val="007E5F06"/>
    <w:pPr>
      <w:widowControl w:val="0"/>
      <w:autoSpaceDE w:val="0"/>
      <w:autoSpaceDN w:val="0"/>
      <w:adjustRightInd w:val="0"/>
    </w:pPr>
  </w:style>
  <w:style w:type="character" w:customStyle="1" w:styleId="FontStyle72">
    <w:name w:val="Font Style72"/>
    <w:basedOn w:val="a0"/>
    <w:uiPriority w:val="99"/>
    <w:rsid w:val="007E5F06"/>
    <w:rPr>
      <w:rFonts w:ascii="Times New Roman" w:hAnsi="Times New Roman" w:cs="Times New Roman"/>
      <w:sz w:val="22"/>
      <w:szCs w:val="22"/>
    </w:rPr>
  </w:style>
  <w:style w:type="character" w:customStyle="1" w:styleId="FontStyle75">
    <w:name w:val="Font Style75"/>
    <w:basedOn w:val="a0"/>
    <w:uiPriority w:val="99"/>
    <w:rsid w:val="007E5F06"/>
    <w:rPr>
      <w:rFonts w:ascii="Times New Roman" w:hAnsi="Times New Roman" w:cs="Times New Roman"/>
      <w:b/>
      <w:bCs/>
      <w:i/>
      <w:iCs/>
      <w:sz w:val="22"/>
      <w:szCs w:val="22"/>
    </w:rPr>
  </w:style>
  <w:style w:type="paragraph" w:customStyle="1" w:styleId="Style3">
    <w:name w:val="Style3"/>
    <w:basedOn w:val="a"/>
    <w:uiPriority w:val="99"/>
    <w:rsid w:val="007E5F06"/>
    <w:pPr>
      <w:widowControl w:val="0"/>
      <w:autoSpaceDE w:val="0"/>
      <w:autoSpaceDN w:val="0"/>
      <w:adjustRightInd w:val="0"/>
      <w:spacing w:line="274" w:lineRule="exact"/>
      <w:jc w:val="center"/>
    </w:pPr>
  </w:style>
  <w:style w:type="paragraph" w:customStyle="1" w:styleId="Style7">
    <w:name w:val="Style7"/>
    <w:basedOn w:val="a"/>
    <w:uiPriority w:val="99"/>
    <w:rsid w:val="007E5F06"/>
    <w:pPr>
      <w:widowControl w:val="0"/>
      <w:autoSpaceDE w:val="0"/>
      <w:autoSpaceDN w:val="0"/>
      <w:adjustRightInd w:val="0"/>
    </w:pPr>
  </w:style>
  <w:style w:type="paragraph" w:customStyle="1" w:styleId="Style15">
    <w:name w:val="Style15"/>
    <w:basedOn w:val="a"/>
    <w:uiPriority w:val="99"/>
    <w:rsid w:val="007E5F06"/>
    <w:pPr>
      <w:widowControl w:val="0"/>
      <w:autoSpaceDE w:val="0"/>
      <w:autoSpaceDN w:val="0"/>
      <w:adjustRightInd w:val="0"/>
      <w:spacing w:line="281" w:lineRule="exact"/>
    </w:pPr>
  </w:style>
  <w:style w:type="paragraph" w:customStyle="1" w:styleId="Style29">
    <w:name w:val="Style29"/>
    <w:basedOn w:val="a"/>
    <w:uiPriority w:val="99"/>
    <w:rsid w:val="007E5F06"/>
    <w:pPr>
      <w:widowControl w:val="0"/>
      <w:autoSpaceDE w:val="0"/>
      <w:autoSpaceDN w:val="0"/>
      <w:adjustRightInd w:val="0"/>
      <w:spacing w:line="276" w:lineRule="exact"/>
      <w:ind w:firstLine="686"/>
      <w:jc w:val="both"/>
    </w:pPr>
  </w:style>
  <w:style w:type="character" w:customStyle="1" w:styleId="FontStyle67">
    <w:name w:val="Font Style67"/>
    <w:basedOn w:val="a0"/>
    <w:uiPriority w:val="99"/>
    <w:rsid w:val="007E5F06"/>
    <w:rPr>
      <w:rFonts w:ascii="Times New Roman" w:hAnsi="Times New Roman" w:cs="Times New Roman"/>
      <w:b/>
      <w:bCs/>
      <w:sz w:val="22"/>
      <w:szCs w:val="22"/>
    </w:rPr>
  </w:style>
  <w:style w:type="character" w:customStyle="1" w:styleId="FontStyle73">
    <w:name w:val="Font Style73"/>
    <w:basedOn w:val="a0"/>
    <w:uiPriority w:val="99"/>
    <w:rsid w:val="007E5F06"/>
    <w:rPr>
      <w:rFonts w:ascii="Times New Roman" w:hAnsi="Times New Roman" w:cs="Times New Roman"/>
      <w:sz w:val="22"/>
      <w:szCs w:val="22"/>
    </w:rPr>
  </w:style>
  <w:style w:type="character" w:customStyle="1" w:styleId="FontStyle95">
    <w:name w:val="Font Style95"/>
    <w:basedOn w:val="a0"/>
    <w:uiPriority w:val="99"/>
    <w:rsid w:val="007E5F06"/>
    <w:rPr>
      <w:rFonts w:ascii="Times New Roman" w:hAnsi="Times New Roman" w:cs="Times New Roman"/>
      <w:i/>
      <w:iCs/>
      <w:sz w:val="22"/>
      <w:szCs w:val="22"/>
    </w:rPr>
  </w:style>
  <w:style w:type="character" w:customStyle="1" w:styleId="FontStyle102">
    <w:name w:val="Font Style102"/>
    <w:basedOn w:val="a0"/>
    <w:uiPriority w:val="99"/>
    <w:rsid w:val="007E5F06"/>
    <w:rPr>
      <w:rFonts w:ascii="Times New Roman" w:hAnsi="Times New Roman" w:cs="Times New Roman"/>
      <w:i/>
      <w:iCs/>
      <w:sz w:val="22"/>
      <w:szCs w:val="22"/>
    </w:rPr>
  </w:style>
  <w:style w:type="paragraph" w:styleId="ad">
    <w:name w:val="Normal (Web)"/>
    <w:uiPriority w:val="99"/>
    <w:unhideWhenUsed/>
    <w:rsid w:val="00893063"/>
    <w:pPr>
      <w:spacing w:after="0" w:line="240" w:lineRule="auto"/>
    </w:pPr>
    <w:rPr>
      <w:rFonts w:ascii="Times New Roman" w:eastAsia="Times New Roman" w:hAnsi="Times New Roman" w:cs="Times New Roman"/>
      <w:sz w:val="28"/>
      <w:szCs w:val="28"/>
      <w:lang w:eastAsia="ru-RU"/>
    </w:rPr>
  </w:style>
  <w:style w:type="paragraph" w:styleId="ae">
    <w:name w:val="List Paragraph"/>
    <w:basedOn w:val="a"/>
    <w:uiPriority w:val="34"/>
    <w:qFormat/>
    <w:rsid w:val="00ED288D"/>
    <w:pPr>
      <w:ind w:left="720"/>
      <w:contextualSpacing/>
    </w:pPr>
  </w:style>
  <w:style w:type="character" w:customStyle="1" w:styleId="10">
    <w:name w:val="Заголовок 1 Знак"/>
    <w:basedOn w:val="a0"/>
    <w:link w:val="1"/>
    <w:rsid w:val="00DA2A75"/>
    <w:rPr>
      <w:rFonts w:ascii="Times New Roman" w:eastAsia="Times New Roman" w:hAnsi="Times New Roman" w:cs="Times New Roman"/>
      <w:b/>
      <w:sz w:val="28"/>
      <w:szCs w:val="20"/>
      <w:lang w:eastAsia="ru-RU"/>
    </w:rPr>
  </w:style>
  <w:style w:type="paragraph" w:customStyle="1" w:styleId="oaenoiiaaiiu">
    <w:name w:val="oaeno i?ia?aiiu"/>
    <w:basedOn w:val="a"/>
    <w:rsid w:val="00DA2A75"/>
    <w:pPr>
      <w:overflowPunct w:val="0"/>
      <w:autoSpaceDE w:val="0"/>
      <w:autoSpaceDN w:val="0"/>
      <w:adjustRightInd w:val="0"/>
      <w:spacing w:line="480" w:lineRule="atLeast"/>
      <w:jc w:val="both"/>
      <w:textAlignment w:val="baseline"/>
    </w:pPr>
    <w:rPr>
      <w:sz w:val="28"/>
      <w:szCs w:val="20"/>
    </w:rPr>
  </w:style>
  <w:style w:type="paragraph" w:customStyle="1" w:styleId="FR1">
    <w:name w:val="FR1"/>
    <w:rsid w:val="00DA2A75"/>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paragraph" w:styleId="3">
    <w:name w:val="Body Text 3"/>
    <w:basedOn w:val="a"/>
    <w:link w:val="30"/>
    <w:rsid w:val="0057732D"/>
    <w:pPr>
      <w:jc w:val="both"/>
    </w:pPr>
    <w:rPr>
      <w:szCs w:val="20"/>
    </w:rPr>
  </w:style>
  <w:style w:type="character" w:customStyle="1" w:styleId="30">
    <w:name w:val="Основной текст 3 Знак"/>
    <w:basedOn w:val="a0"/>
    <w:link w:val="3"/>
    <w:rsid w:val="0057732D"/>
    <w:rPr>
      <w:rFonts w:ascii="Times New Roman" w:eastAsia="Times New Roman" w:hAnsi="Times New Roman" w:cs="Times New Roman"/>
      <w:sz w:val="24"/>
      <w:szCs w:val="20"/>
      <w:lang w:eastAsia="ru-RU"/>
    </w:rPr>
  </w:style>
  <w:style w:type="paragraph" w:styleId="af">
    <w:name w:val="Title"/>
    <w:basedOn w:val="a"/>
    <w:link w:val="af0"/>
    <w:qFormat/>
    <w:rsid w:val="00713706"/>
    <w:pPr>
      <w:jc w:val="center"/>
    </w:pPr>
    <w:rPr>
      <w:b/>
      <w:bCs/>
    </w:rPr>
  </w:style>
  <w:style w:type="character" w:customStyle="1" w:styleId="af0">
    <w:name w:val="Название Знак"/>
    <w:basedOn w:val="a0"/>
    <w:link w:val="af"/>
    <w:rsid w:val="00713706"/>
    <w:rPr>
      <w:rFonts w:ascii="Times New Roman" w:eastAsia="Times New Roman" w:hAnsi="Times New Roman" w:cs="Times New Roman"/>
      <w:b/>
      <w:bCs/>
      <w:sz w:val="24"/>
      <w:szCs w:val="24"/>
      <w:lang w:eastAsia="ru-RU"/>
    </w:rPr>
  </w:style>
  <w:style w:type="paragraph" w:customStyle="1" w:styleId="21">
    <w:name w:val="Основной текст 21"/>
    <w:basedOn w:val="a"/>
    <w:rsid w:val="000E72D4"/>
    <w:pPr>
      <w:overflowPunct w:val="0"/>
      <w:autoSpaceDE w:val="0"/>
      <w:autoSpaceDN w:val="0"/>
      <w:adjustRightInd w:val="0"/>
      <w:ind w:firstLine="709"/>
      <w:jc w:val="both"/>
      <w:textAlignment w:val="baseline"/>
    </w:pPr>
    <w:rPr>
      <w:sz w:val="28"/>
      <w:szCs w:val="20"/>
    </w:rPr>
  </w:style>
  <w:style w:type="paragraph" w:styleId="22">
    <w:name w:val="Body Text Indent 2"/>
    <w:basedOn w:val="a"/>
    <w:link w:val="23"/>
    <w:uiPriority w:val="99"/>
    <w:semiHidden/>
    <w:unhideWhenUsed/>
    <w:rsid w:val="000E72D4"/>
    <w:pPr>
      <w:spacing w:after="120" w:line="480" w:lineRule="auto"/>
      <w:ind w:left="283"/>
    </w:pPr>
  </w:style>
  <w:style w:type="character" w:customStyle="1" w:styleId="23">
    <w:name w:val="Основной текст с отступом 2 Знак"/>
    <w:basedOn w:val="a0"/>
    <w:link w:val="22"/>
    <w:uiPriority w:val="99"/>
    <w:semiHidden/>
    <w:rsid w:val="000E72D4"/>
    <w:rPr>
      <w:rFonts w:ascii="Times New Roman" w:eastAsia="Times New Roman" w:hAnsi="Times New Roman" w:cs="Times New Roman"/>
      <w:sz w:val="24"/>
      <w:szCs w:val="24"/>
      <w:lang w:eastAsia="ru-RU"/>
    </w:rPr>
  </w:style>
  <w:style w:type="paragraph" w:styleId="af1">
    <w:name w:val="Plain Text"/>
    <w:basedOn w:val="a"/>
    <w:link w:val="af2"/>
    <w:rsid w:val="000E72D4"/>
    <w:rPr>
      <w:rFonts w:ascii="Courier New" w:hAnsi="Courier New"/>
      <w:snapToGrid w:val="0"/>
      <w:sz w:val="20"/>
      <w:szCs w:val="20"/>
    </w:rPr>
  </w:style>
  <w:style w:type="character" w:customStyle="1" w:styleId="af2">
    <w:name w:val="Текст Знак"/>
    <w:basedOn w:val="a0"/>
    <w:link w:val="af1"/>
    <w:rsid w:val="000E72D4"/>
    <w:rPr>
      <w:rFonts w:ascii="Courier New" w:eastAsia="Times New Roman" w:hAnsi="Courier New" w:cs="Times New Roman"/>
      <w:snapToGrid w:val="0"/>
      <w:sz w:val="20"/>
      <w:szCs w:val="20"/>
      <w:lang w:eastAsia="ru-RU"/>
    </w:rPr>
  </w:style>
  <w:style w:type="character" w:customStyle="1" w:styleId="31">
    <w:name w:val="Заголовок №3_"/>
    <w:basedOn w:val="a0"/>
    <w:link w:val="310"/>
    <w:rsid w:val="000E72D4"/>
    <w:rPr>
      <w:b/>
      <w:bCs/>
      <w:spacing w:val="1"/>
      <w:sz w:val="24"/>
      <w:szCs w:val="24"/>
      <w:shd w:val="clear" w:color="auto" w:fill="FFFFFF"/>
    </w:rPr>
  </w:style>
  <w:style w:type="paragraph" w:customStyle="1" w:styleId="310">
    <w:name w:val="Заголовок №31"/>
    <w:basedOn w:val="a"/>
    <w:link w:val="31"/>
    <w:rsid w:val="000E72D4"/>
    <w:pPr>
      <w:shd w:val="clear" w:color="auto" w:fill="FFFFFF"/>
      <w:spacing w:after="420" w:line="240" w:lineRule="atLeast"/>
      <w:ind w:hanging="460"/>
      <w:outlineLvl w:val="2"/>
    </w:pPr>
    <w:rPr>
      <w:rFonts w:asciiTheme="minorHAnsi" w:eastAsiaTheme="minorHAnsi" w:hAnsiTheme="minorHAnsi" w:cstheme="minorBidi"/>
      <w:b/>
      <w:bCs/>
      <w:spacing w:val="1"/>
      <w:lang w:eastAsia="en-US"/>
    </w:rPr>
  </w:style>
  <w:style w:type="character" w:customStyle="1" w:styleId="FontStyle21">
    <w:name w:val="Font Style21"/>
    <w:rsid w:val="000E72D4"/>
    <w:rPr>
      <w:rFonts w:ascii="Times New Roman" w:hAnsi="Times New Roman" w:cs="Times New Roman"/>
      <w:sz w:val="20"/>
      <w:szCs w:val="20"/>
    </w:rPr>
  </w:style>
  <w:style w:type="character" w:customStyle="1" w:styleId="FontStyle19">
    <w:name w:val="Font Style19"/>
    <w:rsid w:val="000E72D4"/>
    <w:rPr>
      <w:rFonts w:ascii="Impact" w:hAnsi="Impact" w:cs="Impact"/>
      <w:sz w:val="20"/>
      <w:szCs w:val="20"/>
    </w:rPr>
  </w:style>
  <w:style w:type="character" w:customStyle="1" w:styleId="FontStyle29">
    <w:name w:val="Font Style29"/>
    <w:rsid w:val="000E72D4"/>
    <w:rPr>
      <w:rFonts w:ascii="Times New Roman" w:hAnsi="Times New Roman" w:cs="Times New Roman"/>
      <w:sz w:val="18"/>
      <w:szCs w:val="18"/>
    </w:rPr>
  </w:style>
  <w:style w:type="character" w:customStyle="1" w:styleId="20">
    <w:name w:val="Заголовок 2 Знак"/>
    <w:basedOn w:val="a0"/>
    <w:link w:val="2"/>
    <w:uiPriority w:val="9"/>
    <w:semiHidden/>
    <w:rsid w:val="004944CC"/>
    <w:rPr>
      <w:rFonts w:asciiTheme="majorHAnsi" w:eastAsiaTheme="majorEastAsia" w:hAnsiTheme="majorHAnsi" w:cstheme="majorBidi"/>
      <w:b/>
      <w:bCs/>
      <w:color w:val="4F81BD" w:themeColor="accent1"/>
      <w:sz w:val="26"/>
      <w:szCs w:val="26"/>
      <w:lang w:eastAsia="ru-RU"/>
    </w:rPr>
  </w:style>
  <w:style w:type="character" w:customStyle="1" w:styleId="name1">
    <w:name w:val="name1"/>
    <w:basedOn w:val="a0"/>
    <w:uiPriority w:val="99"/>
    <w:rsid w:val="004944CC"/>
    <w:rPr>
      <w:rFonts w:ascii="Arial" w:hAnsi="Arial" w:cs="Arial" w:hint="default"/>
      <w:b/>
      <w:bCs/>
      <w:sz w:val="24"/>
      <w:szCs w:val="24"/>
    </w:rPr>
  </w:style>
  <w:style w:type="character" w:customStyle="1" w:styleId="apple-style-span">
    <w:name w:val="apple-style-span"/>
    <w:basedOn w:val="a0"/>
    <w:rsid w:val="004944CC"/>
  </w:style>
  <w:style w:type="character" w:customStyle="1" w:styleId="apple-converted-space">
    <w:name w:val="apple-converted-space"/>
    <w:basedOn w:val="a0"/>
    <w:rsid w:val="004944CC"/>
  </w:style>
  <w:style w:type="character" w:customStyle="1" w:styleId="80">
    <w:name w:val="Заголовок 8 Знак"/>
    <w:basedOn w:val="a0"/>
    <w:link w:val="8"/>
    <w:uiPriority w:val="9"/>
    <w:semiHidden/>
    <w:rsid w:val="008359EB"/>
    <w:rPr>
      <w:rFonts w:asciiTheme="majorHAnsi" w:eastAsiaTheme="majorEastAsia" w:hAnsiTheme="majorHAnsi" w:cstheme="majorBidi"/>
      <w:color w:val="404040" w:themeColor="text1" w:themeTint="B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5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A2A75"/>
    <w:pPr>
      <w:keepNext/>
      <w:overflowPunct w:val="0"/>
      <w:autoSpaceDE w:val="0"/>
      <w:autoSpaceDN w:val="0"/>
      <w:adjustRightInd w:val="0"/>
      <w:ind w:firstLine="567"/>
      <w:jc w:val="center"/>
      <w:textAlignment w:val="baseline"/>
      <w:outlineLvl w:val="0"/>
    </w:pPr>
    <w:rPr>
      <w:b/>
      <w:sz w:val="28"/>
      <w:szCs w:val="20"/>
    </w:rPr>
  </w:style>
  <w:style w:type="paragraph" w:styleId="2">
    <w:name w:val="heading 2"/>
    <w:basedOn w:val="a"/>
    <w:next w:val="a"/>
    <w:link w:val="20"/>
    <w:uiPriority w:val="9"/>
    <w:semiHidden/>
    <w:unhideWhenUsed/>
    <w:qFormat/>
    <w:rsid w:val="004944CC"/>
    <w:pPr>
      <w:keepNext/>
      <w:keepLines/>
      <w:spacing w:before="200"/>
      <w:ind w:firstLine="709"/>
      <w:jc w:val="both"/>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C75B5"/>
    <w:pPr>
      <w:tabs>
        <w:tab w:val="center" w:pos="4677"/>
        <w:tab w:val="right" w:pos="9355"/>
      </w:tabs>
    </w:pPr>
  </w:style>
  <w:style w:type="character" w:customStyle="1" w:styleId="a4">
    <w:name w:val="Нижний колонтитул Знак"/>
    <w:basedOn w:val="a0"/>
    <w:link w:val="a3"/>
    <w:rsid w:val="004C75B5"/>
    <w:rPr>
      <w:rFonts w:ascii="Times New Roman" w:eastAsia="Times New Roman" w:hAnsi="Times New Roman" w:cs="Times New Roman"/>
      <w:sz w:val="24"/>
      <w:szCs w:val="24"/>
      <w:lang w:eastAsia="ru-RU"/>
    </w:rPr>
  </w:style>
  <w:style w:type="character" w:styleId="a5">
    <w:name w:val="page number"/>
    <w:basedOn w:val="a0"/>
    <w:rsid w:val="004C75B5"/>
  </w:style>
  <w:style w:type="paragraph" w:styleId="a6">
    <w:name w:val="header"/>
    <w:basedOn w:val="a"/>
    <w:link w:val="a7"/>
    <w:rsid w:val="004C75B5"/>
    <w:pPr>
      <w:tabs>
        <w:tab w:val="center" w:pos="4677"/>
        <w:tab w:val="right" w:pos="9355"/>
      </w:tabs>
    </w:pPr>
  </w:style>
  <w:style w:type="character" w:customStyle="1" w:styleId="a7">
    <w:name w:val="Верхний колонтитул Знак"/>
    <w:basedOn w:val="a0"/>
    <w:link w:val="a6"/>
    <w:rsid w:val="004C75B5"/>
    <w:rPr>
      <w:rFonts w:ascii="Times New Roman" w:eastAsia="Times New Roman" w:hAnsi="Times New Roman" w:cs="Times New Roman"/>
      <w:sz w:val="24"/>
      <w:szCs w:val="24"/>
      <w:lang w:eastAsia="ru-RU"/>
    </w:rPr>
  </w:style>
  <w:style w:type="character" w:styleId="a8">
    <w:name w:val="Emphasis"/>
    <w:basedOn w:val="a0"/>
    <w:qFormat/>
    <w:rsid w:val="00B33287"/>
    <w:rPr>
      <w:i/>
      <w:iCs/>
    </w:rPr>
  </w:style>
  <w:style w:type="paragraph" w:styleId="a9">
    <w:name w:val="Body Text"/>
    <w:basedOn w:val="a"/>
    <w:link w:val="aa"/>
    <w:rsid w:val="00955629"/>
    <w:rPr>
      <w:szCs w:val="20"/>
    </w:rPr>
  </w:style>
  <w:style w:type="character" w:customStyle="1" w:styleId="aa">
    <w:name w:val="Основной текст Знак"/>
    <w:basedOn w:val="a0"/>
    <w:link w:val="a9"/>
    <w:rsid w:val="00955629"/>
    <w:rPr>
      <w:rFonts w:ascii="Times New Roman" w:eastAsia="Times New Roman" w:hAnsi="Times New Roman" w:cs="Times New Roman"/>
      <w:sz w:val="24"/>
      <w:szCs w:val="20"/>
      <w:lang w:eastAsia="ru-RU"/>
    </w:rPr>
  </w:style>
  <w:style w:type="paragraph" w:styleId="ab">
    <w:name w:val="Body Text Indent"/>
    <w:basedOn w:val="a"/>
    <w:link w:val="ac"/>
    <w:uiPriority w:val="99"/>
    <w:semiHidden/>
    <w:unhideWhenUsed/>
    <w:rsid w:val="00BF426E"/>
    <w:pPr>
      <w:spacing w:after="120"/>
      <w:ind w:left="283"/>
    </w:pPr>
  </w:style>
  <w:style w:type="character" w:customStyle="1" w:styleId="ac">
    <w:name w:val="Основной текст с отступом Знак"/>
    <w:basedOn w:val="a0"/>
    <w:link w:val="ab"/>
    <w:uiPriority w:val="99"/>
    <w:semiHidden/>
    <w:rsid w:val="00BF426E"/>
    <w:rPr>
      <w:rFonts w:ascii="Times New Roman" w:eastAsia="Times New Roman" w:hAnsi="Times New Roman" w:cs="Times New Roman"/>
      <w:sz w:val="24"/>
      <w:szCs w:val="24"/>
      <w:lang w:eastAsia="ru-RU"/>
    </w:rPr>
  </w:style>
  <w:style w:type="paragraph" w:customStyle="1" w:styleId="Style5">
    <w:name w:val="Style5"/>
    <w:basedOn w:val="a"/>
    <w:uiPriority w:val="99"/>
    <w:rsid w:val="007E5F06"/>
    <w:pPr>
      <w:widowControl w:val="0"/>
      <w:autoSpaceDE w:val="0"/>
      <w:autoSpaceDN w:val="0"/>
      <w:adjustRightInd w:val="0"/>
      <w:jc w:val="both"/>
    </w:pPr>
  </w:style>
  <w:style w:type="paragraph" w:customStyle="1" w:styleId="Style34">
    <w:name w:val="Style34"/>
    <w:basedOn w:val="a"/>
    <w:uiPriority w:val="99"/>
    <w:rsid w:val="007E5F06"/>
    <w:pPr>
      <w:widowControl w:val="0"/>
      <w:autoSpaceDE w:val="0"/>
      <w:autoSpaceDN w:val="0"/>
      <w:adjustRightInd w:val="0"/>
      <w:spacing w:line="269" w:lineRule="exact"/>
      <w:ind w:hanging="168"/>
      <w:jc w:val="both"/>
    </w:pPr>
  </w:style>
  <w:style w:type="paragraph" w:customStyle="1" w:styleId="Style63">
    <w:name w:val="Style63"/>
    <w:basedOn w:val="a"/>
    <w:uiPriority w:val="99"/>
    <w:rsid w:val="007E5F06"/>
    <w:pPr>
      <w:widowControl w:val="0"/>
      <w:autoSpaceDE w:val="0"/>
      <w:autoSpaceDN w:val="0"/>
      <w:adjustRightInd w:val="0"/>
    </w:pPr>
  </w:style>
  <w:style w:type="character" w:customStyle="1" w:styleId="FontStyle72">
    <w:name w:val="Font Style72"/>
    <w:basedOn w:val="a0"/>
    <w:uiPriority w:val="99"/>
    <w:rsid w:val="007E5F06"/>
    <w:rPr>
      <w:rFonts w:ascii="Times New Roman" w:hAnsi="Times New Roman" w:cs="Times New Roman"/>
      <w:sz w:val="22"/>
      <w:szCs w:val="22"/>
    </w:rPr>
  </w:style>
  <w:style w:type="character" w:customStyle="1" w:styleId="FontStyle75">
    <w:name w:val="Font Style75"/>
    <w:basedOn w:val="a0"/>
    <w:uiPriority w:val="99"/>
    <w:rsid w:val="007E5F06"/>
    <w:rPr>
      <w:rFonts w:ascii="Times New Roman" w:hAnsi="Times New Roman" w:cs="Times New Roman"/>
      <w:b/>
      <w:bCs/>
      <w:i/>
      <w:iCs/>
      <w:sz w:val="22"/>
      <w:szCs w:val="22"/>
    </w:rPr>
  </w:style>
  <w:style w:type="paragraph" w:customStyle="1" w:styleId="Style3">
    <w:name w:val="Style3"/>
    <w:basedOn w:val="a"/>
    <w:uiPriority w:val="99"/>
    <w:rsid w:val="007E5F06"/>
    <w:pPr>
      <w:widowControl w:val="0"/>
      <w:autoSpaceDE w:val="0"/>
      <w:autoSpaceDN w:val="0"/>
      <w:adjustRightInd w:val="0"/>
      <w:spacing w:line="274" w:lineRule="exact"/>
      <w:jc w:val="center"/>
    </w:pPr>
  </w:style>
  <w:style w:type="paragraph" w:customStyle="1" w:styleId="Style7">
    <w:name w:val="Style7"/>
    <w:basedOn w:val="a"/>
    <w:uiPriority w:val="99"/>
    <w:rsid w:val="007E5F06"/>
    <w:pPr>
      <w:widowControl w:val="0"/>
      <w:autoSpaceDE w:val="0"/>
      <w:autoSpaceDN w:val="0"/>
      <w:adjustRightInd w:val="0"/>
    </w:pPr>
  </w:style>
  <w:style w:type="paragraph" w:customStyle="1" w:styleId="Style15">
    <w:name w:val="Style15"/>
    <w:basedOn w:val="a"/>
    <w:uiPriority w:val="99"/>
    <w:rsid w:val="007E5F06"/>
    <w:pPr>
      <w:widowControl w:val="0"/>
      <w:autoSpaceDE w:val="0"/>
      <w:autoSpaceDN w:val="0"/>
      <w:adjustRightInd w:val="0"/>
      <w:spacing w:line="281" w:lineRule="exact"/>
    </w:pPr>
  </w:style>
  <w:style w:type="paragraph" w:customStyle="1" w:styleId="Style29">
    <w:name w:val="Style29"/>
    <w:basedOn w:val="a"/>
    <w:uiPriority w:val="99"/>
    <w:rsid w:val="007E5F06"/>
    <w:pPr>
      <w:widowControl w:val="0"/>
      <w:autoSpaceDE w:val="0"/>
      <w:autoSpaceDN w:val="0"/>
      <w:adjustRightInd w:val="0"/>
      <w:spacing w:line="276" w:lineRule="exact"/>
      <w:ind w:firstLine="686"/>
      <w:jc w:val="both"/>
    </w:pPr>
  </w:style>
  <w:style w:type="character" w:customStyle="1" w:styleId="FontStyle67">
    <w:name w:val="Font Style67"/>
    <w:basedOn w:val="a0"/>
    <w:uiPriority w:val="99"/>
    <w:rsid w:val="007E5F06"/>
    <w:rPr>
      <w:rFonts w:ascii="Times New Roman" w:hAnsi="Times New Roman" w:cs="Times New Roman"/>
      <w:b/>
      <w:bCs/>
      <w:sz w:val="22"/>
      <w:szCs w:val="22"/>
    </w:rPr>
  </w:style>
  <w:style w:type="character" w:customStyle="1" w:styleId="FontStyle73">
    <w:name w:val="Font Style73"/>
    <w:basedOn w:val="a0"/>
    <w:uiPriority w:val="99"/>
    <w:rsid w:val="007E5F06"/>
    <w:rPr>
      <w:rFonts w:ascii="Times New Roman" w:hAnsi="Times New Roman" w:cs="Times New Roman"/>
      <w:sz w:val="22"/>
      <w:szCs w:val="22"/>
    </w:rPr>
  </w:style>
  <w:style w:type="character" w:customStyle="1" w:styleId="FontStyle95">
    <w:name w:val="Font Style95"/>
    <w:basedOn w:val="a0"/>
    <w:uiPriority w:val="99"/>
    <w:rsid w:val="007E5F06"/>
    <w:rPr>
      <w:rFonts w:ascii="Times New Roman" w:hAnsi="Times New Roman" w:cs="Times New Roman"/>
      <w:i/>
      <w:iCs/>
      <w:sz w:val="22"/>
      <w:szCs w:val="22"/>
    </w:rPr>
  </w:style>
  <w:style w:type="character" w:customStyle="1" w:styleId="FontStyle102">
    <w:name w:val="Font Style102"/>
    <w:basedOn w:val="a0"/>
    <w:uiPriority w:val="99"/>
    <w:rsid w:val="007E5F06"/>
    <w:rPr>
      <w:rFonts w:ascii="Times New Roman" w:hAnsi="Times New Roman" w:cs="Times New Roman"/>
      <w:i/>
      <w:iCs/>
      <w:sz w:val="22"/>
      <w:szCs w:val="22"/>
    </w:rPr>
  </w:style>
  <w:style w:type="paragraph" w:styleId="ad">
    <w:name w:val="Normal (Web)"/>
    <w:uiPriority w:val="99"/>
    <w:unhideWhenUsed/>
    <w:rsid w:val="00893063"/>
    <w:pPr>
      <w:spacing w:after="0" w:line="240" w:lineRule="auto"/>
    </w:pPr>
    <w:rPr>
      <w:rFonts w:ascii="Times New Roman" w:eastAsia="Times New Roman" w:hAnsi="Times New Roman" w:cs="Times New Roman"/>
      <w:sz w:val="28"/>
      <w:szCs w:val="28"/>
      <w:lang w:eastAsia="ru-RU"/>
    </w:rPr>
  </w:style>
  <w:style w:type="paragraph" w:styleId="ae">
    <w:name w:val="List Paragraph"/>
    <w:basedOn w:val="a"/>
    <w:uiPriority w:val="34"/>
    <w:qFormat/>
    <w:rsid w:val="00ED288D"/>
    <w:pPr>
      <w:ind w:left="720"/>
      <w:contextualSpacing/>
    </w:pPr>
  </w:style>
  <w:style w:type="character" w:customStyle="1" w:styleId="10">
    <w:name w:val="Заголовок 1 Знак"/>
    <w:basedOn w:val="a0"/>
    <w:link w:val="1"/>
    <w:rsid w:val="00DA2A75"/>
    <w:rPr>
      <w:rFonts w:ascii="Times New Roman" w:eastAsia="Times New Roman" w:hAnsi="Times New Roman" w:cs="Times New Roman"/>
      <w:b/>
      <w:sz w:val="28"/>
      <w:szCs w:val="20"/>
      <w:lang w:eastAsia="ru-RU"/>
    </w:rPr>
  </w:style>
  <w:style w:type="paragraph" w:customStyle="1" w:styleId="oaenoiiaaiiu">
    <w:name w:val="oaeno i?ia?aiiu"/>
    <w:basedOn w:val="a"/>
    <w:rsid w:val="00DA2A75"/>
    <w:pPr>
      <w:overflowPunct w:val="0"/>
      <w:autoSpaceDE w:val="0"/>
      <w:autoSpaceDN w:val="0"/>
      <w:adjustRightInd w:val="0"/>
      <w:spacing w:line="480" w:lineRule="atLeast"/>
      <w:jc w:val="both"/>
      <w:textAlignment w:val="baseline"/>
    </w:pPr>
    <w:rPr>
      <w:sz w:val="28"/>
      <w:szCs w:val="20"/>
    </w:rPr>
  </w:style>
  <w:style w:type="paragraph" w:customStyle="1" w:styleId="FR1">
    <w:name w:val="FR1"/>
    <w:rsid w:val="00DA2A75"/>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paragraph" w:styleId="3">
    <w:name w:val="Body Text 3"/>
    <w:basedOn w:val="a"/>
    <w:link w:val="30"/>
    <w:rsid w:val="0057732D"/>
    <w:pPr>
      <w:jc w:val="both"/>
    </w:pPr>
    <w:rPr>
      <w:szCs w:val="20"/>
    </w:rPr>
  </w:style>
  <w:style w:type="character" w:customStyle="1" w:styleId="30">
    <w:name w:val="Основной текст 3 Знак"/>
    <w:basedOn w:val="a0"/>
    <w:link w:val="3"/>
    <w:rsid w:val="0057732D"/>
    <w:rPr>
      <w:rFonts w:ascii="Times New Roman" w:eastAsia="Times New Roman" w:hAnsi="Times New Roman" w:cs="Times New Roman"/>
      <w:sz w:val="24"/>
      <w:szCs w:val="20"/>
      <w:lang w:eastAsia="ru-RU"/>
    </w:rPr>
  </w:style>
  <w:style w:type="paragraph" w:styleId="af">
    <w:name w:val="Title"/>
    <w:basedOn w:val="a"/>
    <w:link w:val="af0"/>
    <w:qFormat/>
    <w:rsid w:val="00713706"/>
    <w:pPr>
      <w:jc w:val="center"/>
    </w:pPr>
    <w:rPr>
      <w:b/>
      <w:bCs/>
    </w:rPr>
  </w:style>
  <w:style w:type="character" w:customStyle="1" w:styleId="af0">
    <w:name w:val="Название Знак"/>
    <w:basedOn w:val="a0"/>
    <w:link w:val="af"/>
    <w:rsid w:val="00713706"/>
    <w:rPr>
      <w:rFonts w:ascii="Times New Roman" w:eastAsia="Times New Roman" w:hAnsi="Times New Roman" w:cs="Times New Roman"/>
      <w:b/>
      <w:bCs/>
      <w:sz w:val="24"/>
      <w:szCs w:val="24"/>
      <w:lang w:eastAsia="ru-RU"/>
    </w:rPr>
  </w:style>
  <w:style w:type="paragraph" w:customStyle="1" w:styleId="21">
    <w:name w:val="Основной текст 21"/>
    <w:basedOn w:val="a"/>
    <w:rsid w:val="000E72D4"/>
    <w:pPr>
      <w:overflowPunct w:val="0"/>
      <w:autoSpaceDE w:val="0"/>
      <w:autoSpaceDN w:val="0"/>
      <w:adjustRightInd w:val="0"/>
      <w:ind w:firstLine="709"/>
      <w:jc w:val="both"/>
      <w:textAlignment w:val="baseline"/>
    </w:pPr>
    <w:rPr>
      <w:sz w:val="28"/>
      <w:szCs w:val="20"/>
    </w:rPr>
  </w:style>
  <w:style w:type="paragraph" w:styleId="22">
    <w:name w:val="Body Text Indent 2"/>
    <w:basedOn w:val="a"/>
    <w:link w:val="23"/>
    <w:uiPriority w:val="99"/>
    <w:semiHidden/>
    <w:unhideWhenUsed/>
    <w:rsid w:val="000E72D4"/>
    <w:pPr>
      <w:spacing w:after="120" w:line="480" w:lineRule="auto"/>
      <w:ind w:left="283"/>
    </w:pPr>
  </w:style>
  <w:style w:type="character" w:customStyle="1" w:styleId="23">
    <w:name w:val="Основной текст с отступом 2 Знак"/>
    <w:basedOn w:val="a0"/>
    <w:link w:val="22"/>
    <w:uiPriority w:val="99"/>
    <w:semiHidden/>
    <w:rsid w:val="000E72D4"/>
    <w:rPr>
      <w:rFonts w:ascii="Times New Roman" w:eastAsia="Times New Roman" w:hAnsi="Times New Roman" w:cs="Times New Roman"/>
      <w:sz w:val="24"/>
      <w:szCs w:val="24"/>
      <w:lang w:eastAsia="ru-RU"/>
    </w:rPr>
  </w:style>
  <w:style w:type="paragraph" w:styleId="af1">
    <w:name w:val="Plain Text"/>
    <w:basedOn w:val="a"/>
    <w:link w:val="af2"/>
    <w:rsid w:val="000E72D4"/>
    <w:rPr>
      <w:rFonts w:ascii="Courier New" w:hAnsi="Courier New"/>
      <w:snapToGrid w:val="0"/>
      <w:sz w:val="20"/>
      <w:szCs w:val="20"/>
    </w:rPr>
  </w:style>
  <w:style w:type="character" w:customStyle="1" w:styleId="af2">
    <w:name w:val="Текст Знак"/>
    <w:basedOn w:val="a0"/>
    <w:link w:val="af1"/>
    <w:rsid w:val="000E72D4"/>
    <w:rPr>
      <w:rFonts w:ascii="Courier New" w:eastAsia="Times New Roman" w:hAnsi="Courier New" w:cs="Times New Roman"/>
      <w:snapToGrid w:val="0"/>
      <w:sz w:val="20"/>
      <w:szCs w:val="20"/>
      <w:lang w:eastAsia="ru-RU"/>
    </w:rPr>
  </w:style>
  <w:style w:type="character" w:customStyle="1" w:styleId="31">
    <w:name w:val="Заголовок №3_"/>
    <w:basedOn w:val="a0"/>
    <w:link w:val="310"/>
    <w:rsid w:val="000E72D4"/>
    <w:rPr>
      <w:b/>
      <w:bCs/>
      <w:spacing w:val="1"/>
      <w:sz w:val="24"/>
      <w:szCs w:val="24"/>
      <w:shd w:val="clear" w:color="auto" w:fill="FFFFFF"/>
    </w:rPr>
  </w:style>
  <w:style w:type="paragraph" w:customStyle="1" w:styleId="310">
    <w:name w:val="Заголовок №31"/>
    <w:basedOn w:val="a"/>
    <w:link w:val="31"/>
    <w:rsid w:val="000E72D4"/>
    <w:pPr>
      <w:shd w:val="clear" w:color="auto" w:fill="FFFFFF"/>
      <w:spacing w:after="420" w:line="240" w:lineRule="atLeast"/>
      <w:ind w:hanging="460"/>
      <w:outlineLvl w:val="2"/>
    </w:pPr>
    <w:rPr>
      <w:rFonts w:asciiTheme="minorHAnsi" w:eastAsiaTheme="minorHAnsi" w:hAnsiTheme="minorHAnsi" w:cstheme="minorBidi"/>
      <w:b/>
      <w:bCs/>
      <w:spacing w:val="1"/>
      <w:lang w:eastAsia="en-US"/>
    </w:rPr>
  </w:style>
  <w:style w:type="character" w:customStyle="1" w:styleId="FontStyle21">
    <w:name w:val="Font Style21"/>
    <w:rsid w:val="000E72D4"/>
    <w:rPr>
      <w:rFonts w:ascii="Times New Roman" w:hAnsi="Times New Roman" w:cs="Times New Roman"/>
      <w:sz w:val="20"/>
      <w:szCs w:val="20"/>
    </w:rPr>
  </w:style>
  <w:style w:type="character" w:customStyle="1" w:styleId="FontStyle19">
    <w:name w:val="Font Style19"/>
    <w:rsid w:val="000E72D4"/>
    <w:rPr>
      <w:rFonts w:ascii="Impact" w:hAnsi="Impact" w:cs="Impact"/>
      <w:sz w:val="20"/>
      <w:szCs w:val="20"/>
    </w:rPr>
  </w:style>
  <w:style w:type="character" w:customStyle="1" w:styleId="FontStyle29">
    <w:name w:val="Font Style29"/>
    <w:rsid w:val="000E72D4"/>
    <w:rPr>
      <w:rFonts w:ascii="Times New Roman" w:hAnsi="Times New Roman" w:cs="Times New Roman"/>
      <w:sz w:val="18"/>
      <w:szCs w:val="18"/>
    </w:rPr>
  </w:style>
  <w:style w:type="character" w:customStyle="1" w:styleId="20">
    <w:name w:val="Заголовок 2 Знак"/>
    <w:basedOn w:val="a0"/>
    <w:link w:val="2"/>
    <w:uiPriority w:val="9"/>
    <w:semiHidden/>
    <w:rsid w:val="004944CC"/>
    <w:rPr>
      <w:rFonts w:asciiTheme="majorHAnsi" w:eastAsiaTheme="majorEastAsia" w:hAnsiTheme="majorHAnsi" w:cstheme="majorBidi"/>
      <w:b/>
      <w:bCs/>
      <w:color w:val="4F81BD" w:themeColor="accent1"/>
      <w:sz w:val="26"/>
      <w:szCs w:val="26"/>
      <w:lang w:eastAsia="ru-RU"/>
    </w:rPr>
  </w:style>
  <w:style w:type="character" w:customStyle="1" w:styleId="name1">
    <w:name w:val="name1"/>
    <w:basedOn w:val="a0"/>
    <w:uiPriority w:val="99"/>
    <w:rsid w:val="004944CC"/>
    <w:rPr>
      <w:rFonts w:ascii="Arial" w:hAnsi="Arial" w:cs="Arial" w:hint="default"/>
      <w:b/>
      <w:bCs/>
      <w:sz w:val="24"/>
      <w:szCs w:val="24"/>
    </w:rPr>
  </w:style>
  <w:style w:type="character" w:customStyle="1" w:styleId="apple-style-span">
    <w:name w:val="apple-style-span"/>
    <w:basedOn w:val="a0"/>
    <w:rsid w:val="004944CC"/>
  </w:style>
  <w:style w:type="character" w:customStyle="1" w:styleId="apple-converted-space">
    <w:name w:val="apple-converted-space"/>
    <w:basedOn w:val="a0"/>
    <w:rsid w:val="004944CC"/>
  </w:style>
</w:styles>
</file>

<file path=word/webSettings.xml><?xml version="1.0" encoding="utf-8"?>
<w:webSettings xmlns:r="http://schemas.openxmlformats.org/officeDocument/2006/relationships" xmlns:w="http://schemas.openxmlformats.org/wordprocessingml/2006/main">
  <w:divs>
    <w:div w:id="22293876">
      <w:bodyDiv w:val="1"/>
      <w:marLeft w:val="0"/>
      <w:marRight w:val="0"/>
      <w:marTop w:val="0"/>
      <w:marBottom w:val="0"/>
      <w:divBdr>
        <w:top w:val="none" w:sz="0" w:space="0" w:color="auto"/>
        <w:left w:val="none" w:sz="0" w:space="0" w:color="auto"/>
        <w:bottom w:val="none" w:sz="0" w:space="0" w:color="auto"/>
        <w:right w:val="none" w:sz="0" w:space="0" w:color="auto"/>
      </w:divBdr>
    </w:div>
    <w:div w:id="58676351">
      <w:bodyDiv w:val="1"/>
      <w:marLeft w:val="0"/>
      <w:marRight w:val="0"/>
      <w:marTop w:val="0"/>
      <w:marBottom w:val="0"/>
      <w:divBdr>
        <w:top w:val="none" w:sz="0" w:space="0" w:color="auto"/>
        <w:left w:val="none" w:sz="0" w:space="0" w:color="auto"/>
        <w:bottom w:val="none" w:sz="0" w:space="0" w:color="auto"/>
        <w:right w:val="none" w:sz="0" w:space="0" w:color="auto"/>
      </w:divBdr>
    </w:div>
    <w:div w:id="193857561">
      <w:bodyDiv w:val="1"/>
      <w:marLeft w:val="0"/>
      <w:marRight w:val="0"/>
      <w:marTop w:val="0"/>
      <w:marBottom w:val="0"/>
      <w:divBdr>
        <w:top w:val="none" w:sz="0" w:space="0" w:color="auto"/>
        <w:left w:val="none" w:sz="0" w:space="0" w:color="auto"/>
        <w:bottom w:val="none" w:sz="0" w:space="0" w:color="auto"/>
        <w:right w:val="none" w:sz="0" w:space="0" w:color="auto"/>
      </w:divBdr>
    </w:div>
    <w:div w:id="260378220">
      <w:bodyDiv w:val="1"/>
      <w:marLeft w:val="0"/>
      <w:marRight w:val="0"/>
      <w:marTop w:val="0"/>
      <w:marBottom w:val="0"/>
      <w:divBdr>
        <w:top w:val="none" w:sz="0" w:space="0" w:color="auto"/>
        <w:left w:val="none" w:sz="0" w:space="0" w:color="auto"/>
        <w:bottom w:val="none" w:sz="0" w:space="0" w:color="auto"/>
        <w:right w:val="none" w:sz="0" w:space="0" w:color="auto"/>
      </w:divBdr>
    </w:div>
    <w:div w:id="388725130">
      <w:bodyDiv w:val="1"/>
      <w:marLeft w:val="0"/>
      <w:marRight w:val="0"/>
      <w:marTop w:val="0"/>
      <w:marBottom w:val="0"/>
      <w:divBdr>
        <w:top w:val="none" w:sz="0" w:space="0" w:color="auto"/>
        <w:left w:val="none" w:sz="0" w:space="0" w:color="auto"/>
        <w:bottom w:val="none" w:sz="0" w:space="0" w:color="auto"/>
        <w:right w:val="none" w:sz="0" w:space="0" w:color="auto"/>
      </w:divBdr>
    </w:div>
    <w:div w:id="516505187">
      <w:bodyDiv w:val="1"/>
      <w:marLeft w:val="0"/>
      <w:marRight w:val="0"/>
      <w:marTop w:val="0"/>
      <w:marBottom w:val="0"/>
      <w:divBdr>
        <w:top w:val="none" w:sz="0" w:space="0" w:color="auto"/>
        <w:left w:val="none" w:sz="0" w:space="0" w:color="auto"/>
        <w:bottom w:val="none" w:sz="0" w:space="0" w:color="auto"/>
        <w:right w:val="none" w:sz="0" w:space="0" w:color="auto"/>
      </w:divBdr>
    </w:div>
    <w:div w:id="620721566">
      <w:bodyDiv w:val="1"/>
      <w:marLeft w:val="0"/>
      <w:marRight w:val="0"/>
      <w:marTop w:val="0"/>
      <w:marBottom w:val="0"/>
      <w:divBdr>
        <w:top w:val="none" w:sz="0" w:space="0" w:color="auto"/>
        <w:left w:val="none" w:sz="0" w:space="0" w:color="auto"/>
        <w:bottom w:val="none" w:sz="0" w:space="0" w:color="auto"/>
        <w:right w:val="none" w:sz="0" w:space="0" w:color="auto"/>
      </w:divBdr>
    </w:div>
    <w:div w:id="888418401">
      <w:bodyDiv w:val="1"/>
      <w:marLeft w:val="0"/>
      <w:marRight w:val="0"/>
      <w:marTop w:val="0"/>
      <w:marBottom w:val="0"/>
      <w:divBdr>
        <w:top w:val="none" w:sz="0" w:space="0" w:color="auto"/>
        <w:left w:val="none" w:sz="0" w:space="0" w:color="auto"/>
        <w:bottom w:val="none" w:sz="0" w:space="0" w:color="auto"/>
        <w:right w:val="none" w:sz="0" w:space="0" w:color="auto"/>
      </w:divBdr>
    </w:div>
    <w:div w:id="991982290">
      <w:bodyDiv w:val="1"/>
      <w:marLeft w:val="0"/>
      <w:marRight w:val="0"/>
      <w:marTop w:val="0"/>
      <w:marBottom w:val="0"/>
      <w:divBdr>
        <w:top w:val="none" w:sz="0" w:space="0" w:color="auto"/>
        <w:left w:val="none" w:sz="0" w:space="0" w:color="auto"/>
        <w:bottom w:val="none" w:sz="0" w:space="0" w:color="auto"/>
        <w:right w:val="none" w:sz="0" w:space="0" w:color="auto"/>
      </w:divBdr>
    </w:div>
    <w:div w:id="1015184775">
      <w:bodyDiv w:val="1"/>
      <w:marLeft w:val="0"/>
      <w:marRight w:val="0"/>
      <w:marTop w:val="0"/>
      <w:marBottom w:val="0"/>
      <w:divBdr>
        <w:top w:val="none" w:sz="0" w:space="0" w:color="auto"/>
        <w:left w:val="none" w:sz="0" w:space="0" w:color="auto"/>
        <w:bottom w:val="none" w:sz="0" w:space="0" w:color="auto"/>
        <w:right w:val="none" w:sz="0" w:space="0" w:color="auto"/>
      </w:divBdr>
    </w:div>
    <w:div w:id="1061364420">
      <w:bodyDiv w:val="1"/>
      <w:marLeft w:val="0"/>
      <w:marRight w:val="0"/>
      <w:marTop w:val="0"/>
      <w:marBottom w:val="0"/>
      <w:divBdr>
        <w:top w:val="none" w:sz="0" w:space="0" w:color="auto"/>
        <w:left w:val="none" w:sz="0" w:space="0" w:color="auto"/>
        <w:bottom w:val="none" w:sz="0" w:space="0" w:color="auto"/>
        <w:right w:val="none" w:sz="0" w:space="0" w:color="auto"/>
      </w:divBdr>
    </w:div>
    <w:div w:id="1127815183">
      <w:bodyDiv w:val="1"/>
      <w:marLeft w:val="0"/>
      <w:marRight w:val="0"/>
      <w:marTop w:val="0"/>
      <w:marBottom w:val="0"/>
      <w:divBdr>
        <w:top w:val="none" w:sz="0" w:space="0" w:color="auto"/>
        <w:left w:val="none" w:sz="0" w:space="0" w:color="auto"/>
        <w:bottom w:val="none" w:sz="0" w:space="0" w:color="auto"/>
        <w:right w:val="none" w:sz="0" w:space="0" w:color="auto"/>
      </w:divBdr>
    </w:div>
    <w:div w:id="1193298590">
      <w:bodyDiv w:val="1"/>
      <w:marLeft w:val="0"/>
      <w:marRight w:val="0"/>
      <w:marTop w:val="0"/>
      <w:marBottom w:val="0"/>
      <w:divBdr>
        <w:top w:val="none" w:sz="0" w:space="0" w:color="auto"/>
        <w:left w:val="none" w:sz="0" w:space="0" w:color="auto"/>
        <w:bottom w:val="none" w:sz="0" w:space="0" w:color="auto"/>
        <w:right w:val="none" w:sz="0" w:space="0" w:color="auto"/>
      </w:divBdr>
    </w:div>
    <w:div w:id="1216160463">
      <w:bodyDiv w:val="1"/>
      <w:marLeft w:val="0"/>
      <w:marRight w:val="0"/>
      <w:marTop w:val="0"/>
      <w:marBottom w:val="0"/>
      <w:divBdr>
        <w:top w:val="none" w:sz="0" w:space="0" w:color="auto"/>
        <w:left w:val="none" w:sz="0" w:space="0" w:color="auto"/>
        <w:bottom w:val="none" w:sz="0" w:space="0" w:color="auto"/>
        <w:right w:val="none" w:sz="0" w:space="0" w:color="auto"/>
      </w:divBdr>
    </w:div>
    <w:div w:id="1400404486">
      <w:bodyDiv w:val="1"/>
      <w:marLeft w:val="0"/>
      <w:marRight w:val="0"/>
      <w:marTop w:val="0"/>
      <w:marBottom w:val="0"/>
      <w:divBdr>
        <w:top w:val="none" w:sz="0" w:space="0" w:color="auto"/>
        <w:left w:val="none" w:sz="0" w:space="0" w:color="auto"/>
        <w:bottom w:val="none" w:sz="0" w:space="0" w:color="auto"/>
        <w:right w:val="none" w:sz="0" w:space="0" w:color="auto"/>
      </w:divBdr>
    </w:div>
    <w:div w:id="1603341355">
      <w:bodyDiv w:val="1"/>
      <w:marLeft w:val="0"/>
      <w:marRight w:val="0"/>
      <w:marTop w:val="0"/>
      <w:marBottom w:val="0"/>
      <w:divBdr>
        <w:top w:val="none" w:sz="0" w:space="0" w:color="auto"/>
        <w:left w:val="none" w:sz="0" w:space="0" w:color="auto"/>
        <w:bottom w:val="none" w:sz="0" w:space="0" w:color="auto"/>
        <w:right w:val="none" w:sz="0" w:space="0" w:color="auto"/>
      </w:divBdr>
    </w:div>
    <w:div w:id="1897929883">
      <w:bodyDiv w:val="1"/>
      <w:marLeft w:val="0"/>
      <w:marRight w:val="0"/>
      <w:marTop w:val="0"/>
      <w:marBottom w:val="0"/>
      <w:divBdr>
        <w:top w:val="none" w:sz="0" w:space="0" w:color="auto"/>
        <w:left w:val="none" w:sz="0" w:space="0" w:color="auto"/>
        <w:bottom w:val="none" w:sz="0" w:space="0" w:color="auto"/>
        <w:right w:val="none" w:sz="0" w:space="0" w:color="auto"/>
      </w:divBdr>
    </w:div>
    <w:div w:id="2037777476">
      <w:bodyDiv w:val="1"/>
      <w:marLeft w:val="0"/>
      <w:marRight w:val="0"/>
      <w:marTop w:val="0"/>
      <w:marBottom w:val="0"/>
      <w:divBdr>
        <w:top w:val="none" w:sz="0" w:space="0" w:color="auto"/>
        <w:left w:val="none" w:sz="0" w:space="0" w:color="auto"/>
        <w:bottom w:val="none" w:sz="0" w:space="0" w:color="auto"/>
        <w:right w:val="none" w:sz="0" w:space="0" w:color="auto"/>
      </w:divBdr>
    </w:div>
    <w:div w:id="205333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192.168.0.5/cgi-bin/irbis64r_72/cgiirbis_64.exe?Z21ID=&amp;I21DBN=BIBL&amp;P21DBN=BIBL&amp;S21STN=1&amp;S21REF=10&amp;S21FMT=fullw&amp;C21COM=S&amp;S21CNR=20&amp;S21P01=0&amp;S21P02=0&amp;S21P03=M=&amp;S21COLORTERMS=0&amp;S21STR=" TargetMode="External"/><Relationship Id="rId18" Type="http://schemas.openxmlformats.org/officeDocument/2006/relationships/hyperlink" Target="http://192.168.0.5/cgi-bin/irbis64r_72/cgiirbis_64.exe?Z21ID=&amp;I21DBN=BIBL&amp;P21DBN=BIBL&amp;S21STN=1&amp;S21REF=10&amp;S21FMT=fullw&amp;C21COM=S&amp;S21CNR=20&amp;S21P01=3&amp;S21P02=0&amp;S21P03=A=&amp;S21COLORTERMS=0&amp;S21STR=%D0%9C%D0%B0%D1%82%D1%8E%D1%85%D0%B8%D0%BD%D0%B0,%20%D0%9C%D0%B0%D1%80%D0%B3%D0%B0%D1%80%D0%B8%D1%82%D0%B0%20%D0%92%D0%B8%D0%BA%D1%82%D0%BE%D1%80%D0%BE%D0%B2%D0%BD%D0%B0" TargetMode="External"/><Relationship Id="rId3" Type="http://schemas.openxmlformats.org/officeDocument/2006/relationships/styles" Target="styles.xml"/><Relationship Id="rId21" Type="http://schemas.openxmlformats.org/officeDocument/2006/relationships/hyperlink" Target="http://192.168.0.5/cgi-bin/irbis64r_72/cgiirbis_64.exe?Z21ID=&amp;I21DBN=BIBL&amp;P21DBN=BIBL&amp;S21STN=1&amp;S21REF=10&amp;S21FMT=fullw&amp;C21COM=S&amp;S21CNR=20&amp;S21P01=0&amp;S21P02=0&amp;S21P03=M=&amp;S21COLORTERMS=0&amp;S21STR=" TargetMode="External"/><Relationship Id="rId7" Type="http://schemas.openxmlformats.org/officeDocument/2006/relationships/endnotes" Target="endnotes.xml"/><Relationship Id="rId12" Type="http://schemas.openxmlformats.org/officeDocument/2006/relationships/hyperlink" Target="http://192.168.0.5/cgi-bin/irbis64r_72/cgiirbis_64.exe?Z21ID=&amp;I21DBN=BIBL&amp;P21DBN=BIBL&amp;S21STN=1&amp;S21REF=10&amp;S21FMT=fullw&amp;C21COM=S&amp;S21CNR=20&amp;S21P01=3&amp;S21P02=0&amp;S21P03=A=&amp;S21COLORTERMS=0&amp;S21STR=%D0%92%D0%BE%D0%BB%D0%BA%D0%BE%D0%B2,%20%D0%91%D0%BE%D1%80%D0%B8%D1%81%20%D0%A1%D1%82%D0%B5%D0%BF%D0%B0%D0%BD%D0%BE%D0%B2%D0%B8%D1%87" TargetMode="External"/><Relationship Id="rId17" Type="http://schemas.openxmlformats.org/officeDocument/2006/relationships/hyperlink" Target="http://192.168.0.5/cgi-bin/irbis64r_72/cgiirbis_64.exe?Z21ID=&amp;I21DBN=BIBL&amp;P21DBN=BIBL&amp;S21STN=1&amp;S21REF=10&amp;S21FMT=fullw&amp;C21COM=S&amp;S21CNR=20&amp;S21P01=0&amp;S21P02=0&amp;S21P03=M=&amp;S21COLORTERMS=0&amp;S21ST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92.168.0.5/cgi-bin/irbis64r_72/cgiirbis_64.exe?Z21ID=&amp;I21DBN=BIBL&amp;P21DBN=BIBL&amp;S21STN=1&amp;S21REF=10&amp;S21FMT=fullw&amp;C21COM=S&amp;S21CNR=20&amp;S21P01=3&amp;S21P02=0&amp;S21P03=A=&amp;S21COLORTERMS=0&amp;S21STR=%D0%9A%D0%B0%D0%B9%D0%BB,%20%D0%A0%D0%BE%D0%B1%D0%B5%D1%80%D1%82" TargetMode="External"/><Relationship Id="rId20" Type="http://schemas.openxmlformats.org/officeDocument/2006/relationships/hyperlink" Target="http://192.168.0.5/cgi-bin/irbis64r_72/cgiirbis_64.exe?Z21ID=&amp;I21DBN=BIBL&amp;P21DBN=BIBL&amp;S21STN=1&amp;S21REF=10&amp;S21FMT=fullw&amp;C21COM=S&amp;S21CNR=20&amp;S21P01=3&amp;S21P02=0&amp;S21P03=A=&amp;S21COLORTERMS=0&amp;S21STR=%D0%9D%D0%B5%D0%BF%D0%BE%D0%BC%D0%BD%D1%8F%D1%89%D0%B0%D1%8F%20,%20%D0%9D%D0%B8%D0%BD%D0%B5%D0%BB%D1%8C%20%D0%98%D0%BE%D0%BD%D1%82%D0%B5%D0%BB%D1%8C%D0%B5%D0%B2%D0%BD%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F%D0%BE%D0%BB%D0%B8%D1%82%D0%B8%D0%B7%D0%B4%D0%B0%D1%8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192.168.0.5/cgi-bin/irbis64r_72/cgiirbis_64.exe?Z21ID=&amp;I21DBN=BIBL&amp;P21DBN=BIBL&amp;S21STN=1&amp;S21REF=10&amp;S21FMT=fullw&amp;C21COM=S&amp;S21CNR=20&amp;S21P01=0&amp;S21P02=0&amp;S21P03=M=&amp;S21COLORTERMS=0&amp;S21STR=" TargetMode="External"/><Relationship Id="rId23" Type="http://schemas.openxmlformats.org/officeDocument/2006/relationships/hyperlink" Target="http://192.168.0.5/cgi-bin/irbis64r_72/cgiirbis_64.exe?Z21ID=&amp;I21DBN=BIBL&amp;P21DBN=BIBL&amp;S21STN=1&amp;S21REF=10&amp;S21FMT=fullw&amp;C21COM=S&amp;S21CNR=20&amp;S21P01=0&amp;S21P02=0&amp;S21P03=M=&amp;S21COLORTERMS=0&amp;S21STR=" TargetMode="External"/><Relationship Id="rId10" Type="http://schemas.openxmlformats.org/officeDocument/2006/relationships/footer" Target="footer1.xml"/><Relationship Id="rId19" Type="http://schemas.openxmlformats.org/officeDocument/2006/relationships/hyperlink" Target="http://192.168.0.5/cgi-bin/irbis64r_72/cgiirbis_64.exe?Z21ID=&amp;I21DBN=BIBL&amp;P21DBN=BIBL&amp;S21STN=1&amp;S21REF=10&amp;S21FMT=fullw&amp;C21COM=S&amp;S21CNR=20&amp;S21P01=0&amp;S21P02=0&amp;S21P03=M=&amp;S21COLORTERMS=0&amp;S21ST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192.168.0.5/cgi-bin/irbis64r_72/cgiirbis_64.exe?Z21ID=&amp;I21DBN=BIBL&amp;P21DBN=BIBL&amp;S21STN=1&amp;S21REF=10&amp;S21FMT=fullw&amp;C21COM=S&amp;S21CNR=20&amp;S21P01=3&amp;S21P02=0&amp;S21P03=A=&amp;S21COLORTERMS=0&amp;S21STR=%D0%94%D0%B5%D0%B1%D0%B5%D1%81%D1%81,%20%D0%9C%D0%BE%D1%80%D0%B8%D1%81" TargetMode="External"/><Relationship Id="rId22" Type="http://schemas.openxmlformats.org/officeDocument/2006/relationships/hyperlink" Target="http://192.168.0.5/cgi-bin/irbis64r_72/cgiirbis_64.exe?Z21ID=&amp;I21DBN=BIBL&amp;P21DBN=BIBL&amp;S21STN=1&amp;S21REF=10&amp;S21FMT=fullw&amp;C21COM=S&amp;S21CNR=20&amp;S21P01=3&amp;S21P02=0&amp;S21P03=A=&amp;S21COLORTERMS=0&amp;S21STR=%D0%9F%D0%B8%D0%B0%D0%B6%D0%B5,%20%D0%96%D0%B0%D0%BD"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56E8-5F51-4D5C-A3C1-38CD070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62</Pages>
  <Words>22157</Words>
  <Characters>126299</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Сhef</dc:creator>
  <cp:keywords/>
  <dc:description/>
  <cp:lastModifiedBy>User</cp:lastModifiedBy>
  <cp:revision>5</cp:revision>
  <cp:lastPrinted>2016-09-30T08:39:00Z</cp:lastPrinted>
  <dcterms:created xsi:type="dcterms:W3CDTF">2016-09-23T05:44:00Z</dcterms:created>
  <dcterms:modified xsi:type="dcterms:W3CDTF">2016-09-30T08:40:00Z</dcterms:modified>
</cp:coreProperties>
</file>